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sdt>
      <w:sdtPr>
        <w:rPr>
          <w:rFonts w:cstheme="minorHAnsi"/>
          <w:sz w:val="20"/>
          <w:szCs w:val="20"/>
        </w:rPr>
        <w:id w:val="1509955948"/>
        <w:docPartObj>
          <w:docPartGallery w:val="Cover Pages"/>
          <w:docPartUnique/>
        </w:docPartObj>
      </w:sdtPr>
      <w:sdtEndPr/>
      <w:sdtContent>
        <w:p w:rsidR="008D09E7" w:rsidRPr="00253DA5" w:rsidRDefault="00CA41D1" w:rsidP="00253DA5">
          <w:pPr>
            <w:rPr>
              <w:rFonts w:cstheme="minorHAnsi"/>
              <w:sz w:val="20"/>
              <w:szCs w:val="20"/>
              <w:lang w:val="hr-HR"/>
            </w:rPr>
          </w:pPr>
          <w:r w:rsidRPr="00253DA5">
            <w:rPr>
              <w:rFonts w:cstheme="minorHAnsi"/>
              <w:noProof/>
              <w:sz w:val="20"/>
              <w:szCs w:val="20"/>
            </w:rPr>
            <w:pict>
              <v:rect id="Rectangle 130" o:spid="_x0000_s1026" style="position:absolute;margin-left:278pt;margin-top:20pt;width:172.6pt;height:77.75pt;z-index:251660288;visibility:visible;mso-height-percent:98;mso-position-horizontal-relative:margin;mso-position-vertical-relative:page;mso-height-percent:98;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" fillcolor="#a5300f [3204]" stroked="f" strokeweight="1pt">
                <o:lock v:ext="edit" aspectratio="t"/>
                <v:textbox style="mso-next-textbox:#Rectangle 130" inset="3.6pt,,3.6pt">
                  <w:txbxContent>
                    <w:p w:rsidR="003B309E" w:rsidRDefault="00CA41D1">
                      <w:pPr>
                        <w:pStyle w:val="NoSpacing"/>
                        <w:jc w:val="right"/>
                        <w:rPr>
                          <w:color w:val="FFFFFF" w:themeColor="background1"/>
                          <w:sz w:val="24"/>
                          <w:szCs w:val="24"/>
                        </w:rPr>
                      </w:pPr>
                      <w:sdt>
                        <w:sdtPr>
                          <w:rPr>
                            <w:color w:val="FFFFFF" w:themeColor="background1"/>
                            <w:sz w:val="24"/>
                            <w:szCs w:val="24"/>
                          </w:rPr>
                          <w:alias w:val="Year"/>
                          <w:tag w:val=""/>
                          <w:id w:val="6567351"/>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3B309E">
                            <w:rPr>
                              <w:color w:val="FFFFFF" w:themeColor="background1"/>
                              <w:sz w:val="24"/>
                              <w:szCs w:val="24"/>
                            </w:rPr>
                            <w:t>ODSJEK ZA KULTURU, MEDIJE I MENADŽMENT</w:t>
                          </w:r>
                        </w:sdtContent>
                      </w:sdt>
                    </w:p>
                  </w:txbxContent>
                </v:textbox>
                <w10:wrap anchorx="margin" anchory="page"/>
              </v:rect>
            </w:pict>
          </w:r>
        </w:p>
        <w:p w:rsidR="00262CF2" w:rsidRPr="00253DA5" w:rsidRDefault="00CA41D1" w:rsidP="00253DA5">
          <w:pPr>
            <w:rPr>
              <w:rFonts w:cstheme="minorHAnsi"/>
              <w:sz w:val="20"/>
              <w:szCs w:val="20"/>
            </w:rPr>
            <w:sectPr w:rsidR="00262CF2" w:rsidRPr="00253DA5" w:rsidSect="008D09E7">
              <w:footerReference w:type="even" r:id="rId9"/>
              <w:footerReference w:type="default" r:id="rId10"/>
              <w:pgSz w:w="11900" w:h="16840"/>
              <w:pgMar w:top="1440" w:right="1440" w:bottom="1440" w:left="1440" w:header="708" w:footer="708" w:gutter="0"/>
              <w:pgNumType w:start="0"/>
              <w:cols w:space="708"/>
              <w:titlePg/>
              <w:docGrid w:linePitch="360"/>
            </w:sectPr>
          </w:pPr>
          <w:r w:rsidRPr="00253DA5">
            <w:rPr>
              <w:rFonts w:cstheme="minorHAnsi"/>
              <w:noProof/>
              <w:sz w:val="20"/>
              <w:szCs w:val="20"/>
            </w:rPr>
            <w:pict>
              <v:shapetype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" filled="f" stroked="f" strokeweight=".5pt">
                <v:textbox style="mso-next-textbox:#Text Box 129" inset="1in,0,86.4pt,0">
                  <w:txbxContent>
                    <w:p w:rsidR="003B309E" w:rsidRPr="008D09E7" w:rsidRDefault="003B309E">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2019./2020.</w:t>
                      </w:r>
                    </w:p>
                  </w:txbxContent>
                </v:textbox>
                <w10:wrap type="square" anchorx="page" anchory="page"/>
              </v:shape>
            </w:pict>
          </w:r>
          <w:r w:rsidR="008D09E7" w:rsidRPr="00253DA5">
            <w:rPr>
              <w:rFonts w:cstheme="minorHAnsi"/>
              <w:noProof/>
              <w:sz w:val="20"/>
              <w:szCs w:val="20"/>
            </w:rPr>
            <w:drawing>
              <wp:anchor distT="0" distB="0" distL="114300" distR="114300" simplePos="0" relativeHeight="251657216" behindDoc="0" locked="0" layoutInCell="1" allowOverlap="1">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sidRPr="00253DA5">
            <w:rPr>
              <w:rFonts w:cstheme="minorHAnsi"/>
              <w:noProof/>
              <w:sz w:val="20"/>
              <w:szCs w:val="20"/>
            </w:rPr>
            <w:pict>
              <v:group id="Group 125" o:spid="_x0000_s1028"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">
                <o:lock v:ext="edit" aspectratio="t"/>
                <v:shape id="Freeform 10" o:spid="_x0000_s1029" style="position:absolute;width:55575;height:54044;visibility:visibl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04040 [2994]" stroked="f">
                  <v:fill color2="#1f1f1f [2018]" rotate="t" colors="0 #5a5a5a;.5 #3e3e3e;1 #272727" focus="100%" type="gradient">
                    <o:fill v:ext="view" type="gradientUnscaled"/>
                  </v:fill>
                  <v:stroke joinstyle="miter"/>
                  <v:formulas/>
                  <v:path arrowok="t" o:connecttype="custom" o:connectlocs="0,0;0,4972126;872222,5134261;5557520,4972126;5557520,4763667;5557520,0;0,0" o:connectangles="0,0,0,0,0,0,0" textboxrect="0,0,720,700"/>
                  <v:textbox style="mso-next-textbox:#Freeform 10" inset="1in,86.4pt,86.4pt,86.4pt">
                    <w:txbxContent>
                      <w:p w:rsidR="003B309E" w:rsidRDefault="00CA41D1" w:rsidP="00EF1908">
                        <w:pPr>
                          <w:rPr>
                            <w:color w:val="FFFFFF" w:themeColor="background1"/>
                            <w:sz w:val="72"/>
                            <w:szCs w:val="72"/>
                          </w:rPr>
                        </w:pPr>
                        <w:sdt>
                          <w:sdtPr>
                            <w:rPr>
                              <w:color w:val="FFFFFF" w:themeColor="background1"/>
                              <w:sz w:val="72"/>
                              <w:szCs w:val="72"/>
                              <w:lang w:val="hr-HR"/>
                            </w:rPr>
                            <w:alias w:val="Title"/>
                            <w:tag w:val=""/>
                            <w:id w:val="6567352"/>
                            <w:dataBinding w:prefixMappings="xmlns:ns0='http://purl.org/dc/elements/1.1/' xmlns:ns1='http://schemas.openxmlformats.org/package/2006/metadata/core-properties' " w:xpath="/ns1:coreProperties[1]/ns0:title[1]" w:storeItemID="{6C3C8BC8-F283-45AE-878A-BAB7291924A1}"/>
                            <w:text/>
                          </w:sdtPr>
                          <w:sdtEndPr/>
                          <w:sdtContent>
                            <w:r w:rsidR="00054A88">
                              <w:rPr>
                                <w:color w:val="FFFFFF" w:themeColor="background1"/>
                                <w:sz w:val="72"/>
                                <w:szCs w:val="72"/>
                              </w:rPr>
                              <w:t>DVO</w:t>
                            </w:r>
                            <w:r w:rsidR="003B309E">
                              <w:rPr>
                                <w:color w:val="FFFFFF" w:themeColor="background1"/>
                                <w:sz w:val="72"/>
                                <w:szCs w:val="72"/>
                              </w:rPr>
                              <w:t>PREDMETNI DIPLOMSKI SVEUČILIŠNI STUDIJ MENADŽMENT U KULTURI I KREATIVNIM INDUSTRIJAMA</w:t>
                            </w:r>
                          </w:sdtContent>
                        </w:sdt>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w:r>
          <w:r w:rsidR="008D09E7" w:rsidRPr="00253DA5">
            <w:rPr>
              <w:rFonts w:cstheme="minorHAnsi"/>
              <w:sz w:val="20"/>
              <w:szCs w:val="20"/>
            </w:rPr>
            <w:br w:type="page"/>
          </w:r>
        </w:p>
        <w:p w:rsidR="006418D1" w:rsidRPr="00253DA5" w:rsidRDefault="00CA41D1" w:rsidP="00253DA5">
          <w:pPr>
            <w:rPr>
              <w:rFonts w:cstheme="minorHAnsi"/>
              <w:sz w:val="20"/>
              <w:szCs w:val="20"/>
            </w:rPr>
          </w:pPr>
        </w:p>
      </w:sdtContent>
    </w:sdt>
    <w:p w:rsidR="00071A01" w:rsidRPr="00253DA5" w:rsidRDefault="00071A01" w:rsidP="00253DA5">
      <w:pPr>
        <w:jc w:val="center"/>
        <w:rPr>
          <w:rFonts w:cstheme="minorHAnsi"/>
          <w:sz w:val="20"/>
          <w:szCs w:val="20"/>
        </w:rPr>
      </w:pPr>
      <w:r w:rsidRPr="00253DA5">
        <w:rPr>
          <w:rFonts w:cstheme="minorHAnsi"/>
          <w:sz w:val="20"/>
          <w:szCs w:val="20"/>
        </w:rPr>
        <w:t>Odsjek za kulturu, medije i menadžment – Diplomski sveučilišni studij</w:t>
      </w:r>
    </w:p>
    <w:p w:rsidR="00071A01" w:rsidRPr="00253DA5" w:rsidRDefault="00071A01" w:rsidP="00253DA5">
      <w:pPr>
        <w:pStyle w:val="NormalWeb"/>
        <w:spacing w:before="2"/>
        <w:jc w:val="center"/>
        <w:rPr>
          <w:rFonts w:asciiTheme="minorHAnsi" w:hAnsiTheme="minorHAnsi" w:cstheme="minorHAnsi"/>
          <w:lang w:val="hr-HR"/>
        </w:rPr>
      </w:pPr>
      <w:r w:rsidRPr="00253DA5">
        <w:rPr>
          <w:rFonts w:asciiTheme="minorHAnsi" w:hAnsiTheme="minorHAnsi" w:cstheme="minorHAnsi"/>
        </w:rPr>
        <w:t>MENADŽMENT U KULTURI I KREATIVNIM INDUSTRIJAMA /</w:t>
      </w:r>
      <w:r w:rsidR="00054A88" w:rsidRPr="00253DA5">
        <w:rPr>
          <w:rFonts w:asciiTheme="minorHAnsi" w:hAnsiTheme="minorHAnsi" w:cstheme="minorHAnsi"/>
        </w:rPr>
        <w:t>dvopredmetni</w:t>
      </w:r>
    </w:p>
    <w:p w:rsidR="00071A01" w:rsidRPr="00253DA5" w:rsidRDefault="00071A01" w:rsidP="00253DA5">
      <w:pPr>
        <w:numPr>
          <w:ilvl w:val="0"/>
          <w:numId w:val="1"/>
        </w:numPr>
        <w:jc w:val="center"/>
        <w:rPr>
          <w:rFonts w:cstheme="minorHAnsi"/>
          <w:sz w:val="20"/>
          <w:szCs w:val="20"/>
        </w:rPr>
      </w:pPr>
      <w:r w:rsidRPr="00253DA5">
        <w:rPr>
          <w:rFonts w:cstheme="minorHAnsi"/>
          <w:sz w:val="20"/>
          <w:szCs w:val="20"/>
        </w:rPr>
        <w:t>godina studija, zimski, I. semestar 2019./2020.</w:t>
      </w:r>
    </w:p>
    <w:p w:rsidR="00071A01" w:rsidRPr="00253DA5" w:rsidRDefault="00071A01" w:rsidP="00253DA5">
      <w:pPr>
        <w:pStyle w:val="NormalWeb"/>
        <w:spacing w:before="2"/>
        <w:rPr>
          <w:rFonts w:asciiTheme="minorHAnsi" w:hAnsiTheme="minorHAnsi" w:cstheme="minorHAnsi"/>
        </w:rPr>
      </w:pPr>
    </w:p>
    <w:tbl>
      <w:tblPr>
        <w:tblW w:w="157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121"/>
        <w:gridCol w:w="2958"/>
        <w:gridCol w:w="1161"/>
        <w:gridCol w:w="39"/>
        <w:gridCol w:w="510"/>
        <w:gridCol w:w="3690"/>
        <w:gridCol w:w="960"/>
        <w:gridCol w:w="703"/>
        <w:gridCol w:w="703"/>
        <w:gridCol w:w="703"/>
        <w:gridCol w:w="34"/>
        <w:gridCol w:w="669"/>
        <w:gridCol w:w="703"/>
        <w:gridCol w:w="896"/>
        <w:gridCol w:w="142"/>
      </w:tblGrid>
      <w:tr w:rsidR="00253DA5" w:rsidRPr="00253DA5" w:rsidTr="005D7624">
        <w:trPr>
          <w:gridAfter w:val="1"/>
          <w:wAfter w:w="142" w:type="dxa"/>
          <w:trHeight w:val="256"/>
        </w:trPr>
        <w:tc>
          <w:tcPr>
            <w:tcW w:w="708" w:type="dxa"/>
            <w:vMerge w:val="restart"/>
            <w:tcBorders>
              <w:bottom w:val="single" w:sz="12" w:space="0" w:color="auto"/>
            </w:tcBorders>
            <w:shd w:val="clear" w:color="auto" w:fill="E6E6E6"/>
            <w:vAlign w:val="center"/>
          </w:tcPr>
          <w:p w:rsidR="00071A01" w:rsidRPr="00253DA5" w:rsidRDefault="00071A01" w:rsidP="00253DA5">
            <w:pPr>
              <w:jc w:val="center"/>
              <w:rPr>
                <w:rFonts w:cstheme="minorHAnsi"/>
                <w:sz w:val="20"/>
                <w:szCs w:val="20"/>
              </w:rPr>
            </w:pPr>
            <w:r w:rsidRPr="00253DA5">
              <w:rPr>
                <w:rFonts w:cstheme="minorHAnsi"/>
                <w:sz w:val="20"/>
                <w:szCs w:val="20"/>
                <w:lang w:eastAsia="hr-HR"/>
              </w:rPr>
              <w:t> </w:t>
            </w:r>
            <w:r w:rsidRPr="00253DA5">
              <w:rPr>
                <w:rFonts w:cstheme="minorHAnsi"/>
                <w:sz w:val="20"/>
                <w:szCs w:val="20"/>
              </w:rPr>
              <w:t>Red.</w:t>
            </w:r>
            <w:r w:rsidRPr="00253DA5">
              <w:rPr>
                <w:rFonts w:cstheme="minorHAnsi"/>
                <w:sz w:val="20"/>
                <w:szCs w:val="20"/>
              </w:rPr>
              <w:br/>
              <w:t>br.</w:t>
            </w:r>
          </w:p>
        </w:tc>
        <w:tc>
          <w:tcPr>
            <w:tcW w:w="1121" w:type="dxa"/>
            <w:vMerge w:val="restart"/>
            <w:tcBorders>
              <w:bottom w:val="single" w:sz="12" w:space="0" w:color="auto"/>
            </w:tcBorders>
            <w:shd w:val="clear" w:color="auto" w:fill="E6E6E6"/>
            <w:vAlign w:val="center"/>
          </w:tcPr>
          <w:p w:rsidR="00071A01" w:rsidRPr="00253DA5" w:rsidRDefault="00071A01" w:rsidP="00253DA5">
            <w:pPr>
              <w:jc w:val="center"/>
              <w:rPr>
                <w:rFonts w:cstheme="minorHAnsi"/>
                <w:sz w:val="20"/>
                <w:szCs w:val="20"/>
              </w:rPr>
            </w:pPr>
            <w:r w:rsidRPr="00253DA5">
              <w:rPr>
                <w:rFonts w:cstheme="minorHAnsi"/>
                <w:sz w:val="20"/>
                <w:szCs w:val="20"/>
              </w:rPr>
              <w:t>Šifra predmeta</w:t>
            </w:r>
          </w:p>
        </w:tc>
        <w:tc>
          <w:tcPr>
            <w:tcW w:w="2958" w:type="dxa"/>
            <w:vMerge w:val="restart"/>
            <w:tcBorders>
              <w:bottom w:val="single" w:sz="12" w:space="0" w:color="auto"/>
            </w:tcBorders>
            <w:shd w:val="clear" w:color="auto" w:fill="E6E6E6"/>
            <w:vAlign w:val="center"/>
          </w:tcPr>
          <w:p w:rsidR="00071A01" w:rsidRPr="00253DA5" w:rsidRDefault="00071A01" w:rsidP="00253DA5">
            <w:pPr>
              <w:jc w:val="center"/>
              <w:rPr>
                <w:rFonts w:cstheme="minorHAnsi"/>
                <w:sz w:val="20"/>
                <w:szCs w:val="20"/>
              </w:rPr>
            </w:pPr>
            <w:r w:rsidRPr="00253DA5">
              <w:rPr>
                <w:rFonts w:cstheme="minorHAnsi"/>
                <w:sz w:val="20"/>
                <w:szCs w:val="20"/>
              </w:rPr>
              <w:t>Naziv predmeta</w:t>
            </w:r>
          </w:p>
        </w:tc>
        <w:tc>
          <w:tcPr>
            <w:tcW w:w="1200" w:type="dxa"/>
            <w:gridSpan w:val="2"/>
            <w:vMerge w:val="restart"/>
            <w:tcBorders>
              <w:bottom w:val="single" w:sz="12" w:space="0" w:color="auto"/>
            </w:tcBorders>
            <w:shd w:val="clear" w:color="auto" w:fill="E6E6E6"/>
            <w:vAlign w:val="center"/>
          </w:tcPr>
          <w:p w:rsidR="00071A01" w:rsidRPr="00253DA5" w:rsidRDefault="00071A01" w:rsidP="00253DA5">
            <w:pPr>
              <w:jc w:val="center"/>
              <w:rPr>
                <w:rFonts w:cstheme="minorHAnsi"/>
                <w:sz w:val="20"/>
                <w:szCs w:val="20"/>
              </w:rPr>
            </w:pPr>
            <w:r w:rsidRPr="00253DA5">
              <w:rPr>
                <w:rFonts w:cstheme="minorHAnsi"/>
                <w:sz w:val="20"/>
                <w:szCs w:val="20"/>
              </w:rPr>
              <w:t>Obavezan/</w:t>
            </w:r>
            <w:r w:rsidRPr="00253DA5">
              <w:rPr>
                <w:rFonts w:cstheme="minorHAnsi"/>
                <w:sz w:val="20"/>
                <w:szCs w:val="20"/>
              </w:rPr>
              <w:br/>
              <w:t>Izborni</w:t>
            </w:r>
          </w:p>
        </w:tc>
        <w:tc>
          <w:tcPr>
            <w:tcW w:w="510" w:type="dxa"/>
            <w:vMerge w:val="restart"/>
            <w:tcBorders>
              <w:bottom w:val="single" w:sz="12" w:space="0" w:color="auto"/>
            </w:tcBorders>
            <w:shd w:val="clear" w:color="auto" w:fill="E6E6E6"/>
            <w:vAlign w:val="center"/>
          </w:tcPr>
          <w:p w:rsidR="00071A01" w:rsidRPr="00253DA5" w:rsidRDefault="00071A01" w:rsidP="00253DA5">
            <w:pPr>
              <w:jc w:val="center"/>
              <w:rPr>
                <w:rFonts w:cstheme="minorHAnsi"/>
                <w:sz w:val="20"/>
                <w:szCs w:val="20"/>
              </w:rPr>
            </w:pPr>
            <w:r w:rsidRPr="00253DA5">
              <w:rPr>
                <w:rFonts w:cstheme="minorHAnsi"/>
                <w:sz w:val="20"/>
                <w:szCs w:val="20"/>
              </w:rPr>
              <w:t>ECTS</w:t>
            </w:r>
          </w:p>
        </w:tc>
        <w:tc>
          <w:tcPr>
            <w:tcW w:w="4650" w:type="dxa"/>
            <w:gridSpan w:val="2"/>
            <w:vMerge w:val="restart"/>
            <w:tcBorders>
              <w:bottom w:val="single" w:sz="12" w:space="0" w:color="auto"/>
            </w:tcBorders>
            <w:shd w:val="clear" w:color="auto" w:fill="E6E6E6"/>
            <w:vAlign w:val="center"/>
          </w:tcPr>
          <w:p w:rsidR="00071A01" w:rsidRPr="00253DA5" w:rsidRDefault="00071A01" w:rsidP="00253DA5">
            <w:pPr>
              <w:jc w:val="center"/>
              <w:rPr>
                <w:rFonts w:cstheme="minorHAnsi"/>
                <w:sz w:val="20"/>
                <w:szCs w:val="20"/>
              </w:rPr>
            </w:pPr>
            <w:r w:rsidRPr="00253DA5">
              <w:rPr>
                <w:rFonts w:cstheme="minorHAnsi"/>
                <w:sz w:val="20"/>
                <w:szCs w:val="20"/>
              </w:rPr>
              <w:t>Nastavnik</w:t>
            </w:r>
          </w:p>
          <w:p w:rsidR="00071A01" w:rsidRPr="00253DA5" w:rsidRDefault="00071A01" w:rsidP="00253DA5">
            <w:pPr>
              <w:jc w:val="center"/>
              <w:rPr>
                <w:rFonts w:cstheme="minorHAnsi"/>
                <w:sz w:val="20"/>
                <w:szCs w:val="20"/>
              </w:rPr>
            </w:pPr>
            <w:r w:rsidRPr="00253DA5">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253DA5">
              <w:rPr>
                <w:rFonts w:cstheme="minorHAnsi"/>
                <w:sz w:val="20"/>
                <w:szCs w:val="20"/>
              </w:rPr>
              <w:br/>
              <w:t>PK – vježbe u praktikumu)</w:t>
            </w:r>
          </w:p>
        </w:tc>
        <w:tc>
          <w:tcPr>
            <w:tcW w:w="2143" w:type="dxa"/>
            <w:gridSpan w:val="4"/>
            <w:tcBorders>
              <w:bottom w:val="single" w:sz="4" w:space="0" w:color="auto"/>
            </w:tcBorders>
            <w:shd w:val="clear" w:color="auto" w:fill="E6E6E6"/>
            <w:vAlign w:val="center"/>
          </w:tcPr>
          <w:p w:rsidR="00071A01" w:rsidRPr="00253DA5" w:rsidRDefault="00071A01" w:rsidP="00253DA5">
            <w:pPr>
              <w:jc w:val="center"/>
              <w:rPr>
                <w:rFonts w:cstheme="minorHAnsi"/>
                <w:sz w:val="20"/>
                <w:szCs w:val="20"/>
              </w:rPr>
            </w:pPr>
            <w:r w:rsidRPr="00253DA5">
              <w:rPr>
                <w:rFonts w:cstheme="minorHAnsi"/>
                <w:sz w:val="20"/>
                <w:szCs w:val="20"/>
              </w:rPr>
              <w:t>Sati</w:t>
            </w:r>
          </w:p>
        </w:tc>
        <w:tc>
          <w:tcPr>
            <w:tcW w:w="2268" w:type="dxa"/>
            <w:gridSpan w:val="3"/>
            <w:tcBorders>
              <w:bottom w:val="single" w:sz="4" w:space="0" w:color="auto"/>
            </w:tcBorders>
            <w:shd w:val="clear" w:color="auto" w:fill="E6E6E6"/>
            <w:vAlign w:val="center"/>
          </w:tcPr>
          <w:p w:rsidR="00071A01" w:rsidRPr="00253DA5" w:rsidRDefault="00071A01" w:rsidP="00253DA5">
            <w:pPr>
              <w:jc w:val="center"/>
              <w:rPr>
                <w:rFonts w:cstheme="minorHAnsi"/>
                <w:sz w:val="20"/>
                <w:szCs w:val="20"/>
              </w:rPr>
            </w:pPr>
            <w:r w:rsidRPr="00253DA5">
              <w:rPr>
                <w:rFonts w:cstheme="minorHAnsi"/>
                <w:sz w:val="20"/>
                <w:szCs w:val="20"/>
              </w:rPr>
              <w:t>Grupe</w:t>
            </w:r>
          </w:p>
        </w:tc>
      </w:tr>
      <w:tr w:rsidR="00253DA5" w:rsidRPr="00253DA5" w:rsidTr="005D7624">
        <w:trPr>
          <w:gridAfter w:val="1"/>
          <w:wAfter w:w="142" w:type="dxa"/>
          <w:trHeight w:val="930"/>
        </w:trPr>
        <w:tc>
          <w:tcPr>
            <w:tcW w:w="708" w:type="dxa"/>
            <w:vMerge/>
            <w:tcBorders>
              <w:top w:val="single" w:sz="18" w:space="0" w:color="auto"/>
              <w:bottom w:val="single" w:sz="12" w:space="0" w:color="auto"/>
            </w:tcBorders>
            <w:shd w:val="clear" w:color="auto" w:fill="auto"/>
            <w:vAlign w:val="center"/>
          </w:tcPr>
          <w:p w:rsidR="00071A01" w:rsidRPr="00253DA5" w:rsidRDefault="00071A01" w:rsidP="00253DA5">
            <w:pPr>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rsidR="00071A01" w:rsidRPr="00253DA5" w:rsidRDefault="00071A01" w:rsidP="00253DA5">
            <w:pPr>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rsidR="00071A01" w:rsidRPr="00253DA5" w:rsidRDefault="00071A01" w:rsidP="00253DA5">
            <w:pPr>
              <w:rPr>
                <w:rFonts w:cstheme="minorHAnsi"/>
                <w:sz w:val="20"/>
                <w:szCs w:val="20"/>
              </w:rPr>
            </w:pPr>
          </w:p>
        </w:tc>
        <w:tc>
          <w:tcPr>
            <w:tcW w:w="1200" w:type="dxa"/>
            <w:gridSpan w:val="2"/>
            <w:vMerge/>
            <w:tcBorders>
              <w:top w:val="single" w:sz="4" w:space="0" w:color="auto"/>
              <w:bottom w:val="single" w:sz="12" w:space="0" w:color="auto"/>
            </w:tcBorders>
            <w:shd w:val="clear" w:color="auto" w:fill="auto"/>
            <w:vAlign w:val="center"/>
          </w:tcPr>
          <w:p w:rsidR="00071A01" w:rsidRPr="00253DA5" w:rsidRDefault="00071A01" w:rsidP="00253DA5">
            <w:pPr>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rsidR="00071A01" w:rsidRPr="00253DA5" w:rsidRDefault="00071A01" w:rsidP="00253DA5">
            <w:pPr>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rsidR="00071A01" w:rsidRPr="00253DA5" w:rsidRDefault="00071A01" w:rsidP="00253DA5">
            <w:pPr>
              <w:jc w:val="center"/>
              <w:rPr>
                <w:rFonts w:cstheme="minorHAnsi"/>
                <w:sz w:val="20"/>
                <w:szCs w:val="20"/>
              </w:rPr>
            </w:pPr>
          </w:p>
        </w:tc>
        <w:tc>
          <w:tcPr>
            <w:tcW w:w="703" w:type="dxa"/>
            <w:tcBorders>
              <w:top w:val="single" w:sz="4" w:space="0" w:color="auto"/>
              <w:bottom w:val="single" w:sz="12"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P</w:t>
            </w:r>
          </w:p>
        </w:tc>
        <w:tc>
          <w:tcPr>
            <w:tcW w:w="703" w:type="dxa"/>
            <w:tcBorders>
              <w:top w:val="single" w:sz="4" w:space="0" w:color="auto"/>
              <w:bottom w:val="single" w:sz="12"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S</w:t>
            </w:r>
          </w:p>
        </w:tc>
        <w:tc>
          <w:tcPr>
            <w:tcW w:w="737" w:type="dxa"/>
            <w:gridSpan w:val="2"/>
            <w:tcBorders>
              <w:top w:val="single" w:sz="4" w:space="0" w:color="auto"/>
              <w:bottom w:val="single" w:sz="12"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 xml:space="preserve">SJ, </w:t>
            </w:r>
            <w:r w:rsidRPr="00253DA5">
              <w:rPr>
                <w:rFonts w:cstheme="minorHAnsi"/>
                <w:sz w:val="20"/>
                <w:szCs w:val="20"/>
              </w:rPr>
              <w:br/>
              <w:t xml:space="preserve">TJ, </w:t>
            </w:r>
            <w:r w:rsidRPr="00253DA5">
              <w:rPr>
                <w:rFonts w:cstheme="minorHAnsi"/>
                <w:sz w:val="20"/>
                <w:szCs w:val="20"/>
              </w:rPr>
              <w:br/>
              <w:t xml:space="preserve">LK1, </w:t>
            </w:r>
            <w:r w:rsidRPr="00253DA5">
              <w:rPr>
                <w:rFonts w:cstheme="minorHAnsi"/>
                <w:sz w:val="20"/>
                <w:szCs w:val="20"/>
              </w:rPr>
              <w:br/>
              <w:t>LK2</w:t>
            </w:r>
          </w:p>
          <w:p w:rsidR="00071A01" w:rsidRPr="00253DA5" w:rsidRDefault="00071A01" w:rsidP="00253DA5">
            <w:pPr>
              <w:jc w:val="center"/>
              <w:rPr>
                <w:rFonts w:cstheme="minorHAnsi"/>
                <w:sz w:val="20"/>
                <w:szCs w:val="20"/>
              </w:rPr>
            </w:pPr>
            <w:r w:rsidRPr="00253DA5">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P</w:t>
            </w:r>
          </w:p>
        </w:tc>
        <w:tc>
          <w:tcPr>
            <w:tcW w:w="703" w:type="dxa"/>
            <w:tcBorders>
              <w:top w:val="single" w:sz="4" w:space="0" w:color="auto"/>
              <w:bottom w:val="single" w:sz="12"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S</w:t>
            </w:r>
          </w:p>
        </w:tc>
        <w:tc>
          <w:tcPr>
            <w:tcW w:w="896" w:type="dxa"/>
            <w:tcBorders>
              <w:top w:val="single" w:sz="4" w:space="0" w:color="auto"/>
              <w:bottom w:val="single" w:sz="12"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 xml:space="preserve">SJ, </w:t>
            </w:r>
            <w:r w:rsidRPr="00253DA5">
              <w:rPr>
                <w:rFonts w:cstheme="minorHAnsi"/>
                <w:sz w:val="20"/>
                <w:szCs w:val="20"/>
              </w:rPr>
              <w:br/>
              <w:t xml:space="preserve">TJ, </w:t>
            </w:r>
            <w:r w:rsidRPr="00253DA5">
              <w:rPr>
                <w:rFonts w:cstheme="minorHAnsi"/>
                <w:sz w:val="20"/>
                <w:szCs w:val="20"/>
              </w:rPr>
              <w:br/>
              <w:t xml:space="preserve">LK1, </w:t>
            </w:r>
            <w:r w:rsidRPr="00253DA5">
              <w:rPr>
                <w:rFonts w:cstheme="minorHAnsi"/>
                <w:sz w:val="20"/>
                <w:szCs w:val="20"/>
              </w:rPr>
              <w:br/>
              <w:t>LK2</w:t>
            </w:r>
          </w:p>
        </w:tc>
      </w:tr>
      <w:tr w:rsidR="00253DA5" w:rsidRPr="00253DA5" w:rsidTr="005D7624">
        <w:trPr>
          <w:gridAfter w:val="1"/>
          <w:wAfter w:w="142" w:type="dxa"/>
          <w:trHeight w:val="109"/>
        </w:trPr>
        <w:tc>
          <w:tcPr>
            <w:tcW w:w="708" w:type="dxa"/>
            <w:vMerge w:val="restart"/>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1.</w:t>
            </w:r>
          </w:p>
        </w:tc>
        <w:tc>
          <w:tcPr>
            <w:tcW w:w="1121" w:type="dxa"/>
            <w:vMerge w:val="restart"/>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MA-KM-01</w:t>
            </w:r>
          </w:p>
        </w:tc>
        <w:tc>
          <w:tcPr>
            <w:tcW w:w="2958" w:type="dxa"/>
            <w:vMerge w:val="restart"/>
            <w:shd w:val="clear" w:color="auto" w:fill="auto"/>
            <w:vAlign w:val="center"/>
          </w:tcPr>
          <w:p w:rsidR="00071A01" w:rsidRPr="00253DA5" w:rsidRDefault="00071A01" w:rsidP="00253DA5">
            <w:pPr>
              <w:rPr>
                <w:rFonts w:cstheme="minorHAnsi"/>
                <w:sz w:val="20"/>
                <w:szCs w:val="20"/>
                <w:lang w:eastAsia="hr-HR"/>
              </w:rPr>
            </w:pPr>
            <w:r w:rsidRPr="00253DA5">
              <w:rPr>
                <w:rFonts w:cstheme="minorHAnsi"/>
                <w:sz w:val="20"/>
                <w:szCs w:val="20"/>
                <w:lang w:eastAsia="hr-HR"/>
              </w:rPr>
              <w:t>Razvoj organizacija u kulturi i kreativnim industrijama</w:t>
            </w:r>
          </w:p>
        </w:tc>
        <w:tc>
          <w:tcPr>
            <w:tcW w:w="1200" w:type="dxa"/>
            <w:gridSpan w:val="2"/>
            <w:vMerge w:val="restart"/>
            <w:shd w:val="clear" w:color="auto" w:fill="auto"/>
            <w:vAlign w:val="center"/>
          </w:tcPr>
          <w:p w:rsidR="00071A01" w:rsidRPr="00253DA5" w:rsidRDefault="00071A01" w:rsidP="00253DA5">
            <w:pPr>
              <w:jc w:val="center"/>
              <w:rPr>
                <w:rFonts w:cstheme="minorHAnsi"/>
                <w:sz w:val="20"/>
                <w:szCs w:val="20"/>
              </w:rPr>
            </w:pPr>
          </w:p>
          <w:p w:rsidR="00071A01" w:rsidRPr="00253DA5" w:rsidRDefault="00071A01" w:rsidP="00253DA5">
            <w:pPr>
              <w:jc w:val="center"/>
              <w:rPr>
                <w:rFonts w:cstheme="minorHAnsi"/>
                <w:sz w:val="20"/>
                <w:szCs w:val="20"/>
              </w:rPr>
            </w:pPr>
            <w:r w:rsidRPr="00253DA5">
              <w:rPr>
                <w:rFonts w:cstheme="minorHAnsi"/>
                <w:sz w:val="20"/>
                <w:szCs w:val="20"/>
              </w:rPr>
              <w:t>O</w:t>
            </w:r>
          </w:p>
        </w:tc>
        <w:tc>
          <w:tcPr>
            <w:tcW w:w="510" w:type="dxa"/>
            <w:vMerge w:val="restart"/>
            <w:shd w:val="clear" w:color="auto" w:fill="auto"/>
            <w:vAlign w:val="center"/>
          </w:tcPr>
          <w:p w:rsidR="00071A01" w:rsidRPr="00253DA5" w:rsidRDefault="00071A01" w:rsidP="00253DA5">
            <w:pPr>
              <w:jc w:val="center"/>
              <w:rPr>
                <w:rFonts w:cstheme="minorHAnsi"/>
                <w:sz w:val="20"/>
                <w:szCs w:val="20"/>
              </w:rPr>
            </w:pPr>
          </w:p>
          <w:p w:rsidR="00071A01" w:rsidRPr="00253DA5" w:rsidRDefault="00071A01" w:rsidP="00253DA5">
            <w:pPr>
              <w:jc w:val="center"/>
              <w:rPr>
                <w:rFonts w:cstheme="minorHAnsi"/>
                <w:sz w:val="20"/>
                <w:szCs w:val="20"/>
              </w:rPr>
            </w:pPr>
            <w:r w:rsidRPr="00253DA5">
              <w:rPr>
                <w:rFonts w:cstheme="minorHAnsi"/>
                <w:sz w:val="20"/>
                <w:szCs w:val="20"/>
              </w:rPr>
              <w:t>5</w:t>
            </w:r>
          </w:p>
          <w:p w:rsidR="00071A01" w:rsidRPr="00253DA5" w:rsidRDefault="00071A01" w:rsidP="00253DA5">
            <w:pPr>
              <w:jc w:val="center"/>
              <w:rPr>
                <w:rFonts w:cstheme="minorHAnsi"/>
                <w:sz w:val="20"/>
                <w:szCs w:val="20"/>
              </w:rPr>
            </w:pPr>
          </w:p>
        </w:tc>
        <w:tc>
          <w:tcPr>
            <w:tcW w:w="3690" w:type="dxa"/>
            <w:tcBorders>
              <w:bottom w:val="dashed" w:sz="4" w:space="0" w:color="auto"/>
            </w:tcBorders>
            <w:shd w:val="clear" w:color="auto" w:fill="auto"/>
            <w:vAlign w:val="center"/>
          </w:tcPr>
          <w:p w:rsidR="00071A01" w:rsidRPr="00253DA5" w:rsidRDefault="00071A01" w:rsidP="00253DA5">
            <w:pPr>
              <w:rPr>
                <w:rFonts w:cstheme="minorHAnsi"/>
                <w:sz w:val="20"/>
                <w:szCs w:val="20"/>
              </w:rPr>
            </w:pPr>
            <w:r w:rsidRPr="00253DA5">
              <w:rPr>
                <w:rFonts w:cstheme="minorHAnsi"/>
                <w:sz w:val="20"/>
                <w:szCs w:val="20"/>
              </w:rPr>
              <w:t>doc. dr. sc. Marta Borić Cvenić</w:t>
            </w:r>
          </w:p>
        </w:tc>
        <w:tc>
          <w:tcPr>
            <w:tcW w:w="960" w:type="dxa"/>
            <w:tcBorders>
              <w:bottom w:val="dashed" w:sz="4" w:space="0" w:color="auto"/>
            </w:tcBorders>
            <w:shd w:val="clear" w:color="auto" w:fill="auto"/>
            <w:vAlign w:val="center"/>
          </w:tcPr>
          <w:p w:rsidR="00071A01" w:rsidRPr="00253DA5" w:rsidRDefault="00071A01" w:rsidP="00253DA5">
            <w:pPr>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45</w:t>
            </w:r>
          </w:p>
        </w:tc>
        <w:tc>
          <w:tcPr>
            <w:tcW w:w="703" w:type="dxa"/>
            <w:tcBorders>
              <w:bottom w:val="dashed" w:sz="4"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15</w:t>
            </w:r>
          </w:p>
        </w:tc>
        <w:tc>
          <w:tcPr>
            <w:tcW w:w="703" w:type="dxa"/>
            <w:tcBorders>
              <w:bottom w:val="dashed" w:sz="4" w:space="0" w:color="auto"/>
            </w:tcBorders>
            <w:shd w:val="clear" w:color="auto" w:fill="auto"/>
            <w:vAlign w:val="center"/>
          </w:tcPr>
          <w:p w:rsidR="00071A01" w:rsidRPr="00253DA5" w:rsidRDefault="00071A01" w:rsidP="00253DA5">
            <w:pPr>
              <w:jc w:val="center"/>
              <w:rPr>
                <w:rFonts w:cstheme="minorHAnsi"/>
                <w:sz w:val="20"/>
                <w:szCs w:val="20"/>
              </w:rPr>
            </w:pPr>
          </w:p>
        </w:tc>
        <w:tc>
          <w:tcPr>
            <w:tcW w:w="703" w:type="dxa"/>
            <w:gridSpan w:val="2"/>
            <w:tcBorders>
              <w:bottom w:val="dashed" w:sz="4" w:space="0" w:color="auto"/>
            </w:tcBorders>
            <w:shd w:val="clear" w:color="auto" w:fill="auto"/>
          </w:tcPr>
          <w:p w:rsidR="00071A01" w:rsidRPr="00253DA5" w:rsidRDefault="00071A01" w:rsidP="00253DA5">
            <w:pPr>
              <w:jc w:val="center"/>
              <w:rPr>
                <w:rFonts w:cstheme="minorHAnsi"/>
                <w:sz w:val="20"/>
                <w:szCs w:val="20"/>
              </w:rPr>
            </w:pPr>
            <w:r w:rsidRPr="00253DA5">
              <w:rPr>
                <w:rFonts w:cstheme="minorHAnsi"/>
                <w:sz w:val="20"/>
                <w:szCs w:val="20"/>
              </w:rPr>
              <w:t>1</w:t>
            </w:r>
          </w:p>
        </w:tc>
        <w:tc>
          <w:tcPr>
            <w:tcW w:w="703" w:type="dxa"/>
            <w:tcBorders>
              <w:bottom w:val="dashed" w:sz="4" w:space="0" w:color="auto"/>
            </w:tcBorders>
            <w:shd w:val="clear" w:color="auto" w:fill="auto"/>
          </w:tcPr>
          <w:p w:rsidR="00071A01" w:rsidRPr="00253DA5" w:rsidRDefault="00071A01" w:rsidP="00253DA5">
            <w:pPr>
              <w:jc w:val="center"/>
              <w:rPr>
                <w:rFonts w:cstheme="minorHAnsi"/>
                <w:sz w:val="20"/>
                <w:szCs w:val="20"/>
              </w:rPr>
            </w:pPr>
            <w:r w:rsidRPr="00253DA5">
              <w:rPr>
                <w:rFonts w:cstheme="minorHAnsi"/>
                <w:sz w:val="20"/>
                <w:szCs w:val="20"/>
              </w:rPr>
              <w:t>1</w:t>
            </w:r>
          </w:p>
        </w:tc>
        <w:tc>
          <w:tcPr>
            <w:tcW w:w="896" w:type="dxa"/>
            <w:tcBorders>
              <w:bottom w:val="dashed" w:sz="4" w:space="0" w:color="auto"/>
            </w:tcBorders>
            <w:shd w:val="clear" w:color="auto" w:fill="auto"/>
            <w:vAlign w:val="center"/>
          </w:tcPr>
          <w:p w:rsidR="00071A01" w:rsidRPr="00253DA5" w:rsidRDefault="00071A01" w:rsidP="00253DA5">
            <w:pPr>
              <w:jc w:val="center"/>
              <w:rPr>
                <w:rFonts w:cstheme="minorHAnsi"/>
                <w:sz w:val="20"/>
                <w:szCs w:val="20"/>
              </w:rPr>
            </w:pPr>
          </w:p>
        </w:tc>
      </w:tr>
      <w:tr w:rsidR="00253DA5" w:rsidRPr="00253DA5" w:rsidTr="005D7624">
        <w:trPr>
          <w:gridAfter w:val="1"/>
          <w:wAfter w:w="142" w:type="dxa"/>
          <w:trHeight w:val="421"/>
        </w:trPr>
        <w:tc>
          <w:tcPr>
            <w:tcW w:w="708" w:type="dxa"/>
            <w:vMerge/>
            <w:shd w:val="clear" w:color="auto" w:fill="auto"/>
            <w:vAlign w:val="center"/>
          </w:tcPr>
          <w:p w:rsidR="00071A01" w:rsidRPr="00253DA5" w:rsidRDefault="00071A01" w:rsidP="00253DA5">
            <w:pPr>
              <w:jc w:val="center"/>
              <w:rPr>
                <w:rFonts w:cstheme="minorHAnsi"/>
                <w:sz w:val="20"/>
                <w:szCs w:val="20"/>
              </w:rPr>
            </w:pPr>
          </w:p>
        </w:tc>
        <w:tc>
          <w:tcPr>
            <w:tcW w:w="1121" w:type="dxa"/>
            <w:vMerge/>
            <w:shd w:val="clear" w:color="auto" w:fill="auto"/>
            <w:vAlign w:val="center"/>
          </w:tcPr>
          <w:p w:rsidR="00071A01" w:rsidRPr="00253DA5" w:rsidRDefault="00071A01" w:rsidP="00253DA5">
            <w:pPr>
              <w:jc w:val="center"/>
              <w:rPr>
                <w:rFonts w:cstheme="minorHAnsi"/>
                <w:sz w:val="20"/>
                <w:szCs w:val="20"/>
              </w:rPr>
            </w:pPr>
          </w:p>
        </w:tc>
        <w:tc>
          <w:tcPr>
            <w:tcW w:w="2958" w:type="dxa"/>
            <w:vMerge/>
            <w:shd w:val="clear" w:color="auto" w:fill="auto"/>
            <w:vAlign w:val="center"/>
          </w:tcPr>
          <w:p w:rsidR="00071A01" w:rsidRPr="00253DA5" w:rsidRDefault="00071A01" w:rsidP="00253DA5">
            <w:pPr>
              <w:rPr>
                <w:rFonts w:cstheme="minorHAnsi"/>
                <w:sz w:val="20"/>
                <w:szCs w:val="20"/>
                <w:lang w:eastAsia="hr-HR"/>
              </w:rPr>
            </w:pPr>
          </w:p>
        </w:tc>
        <w:tc>
          <w:tcPr>
            <w:tcW w:w="1200" w:type="dxa"/>
            <w:gridSpan w:val="2"/>
            <w:vMerge/>
            <w:shd w:val="clear" w:color="auto" w:fill="auto"/>
            <w:vAlign w:val="center"/>
          </w:tcPr>
          <w:p w:rsidR="00071A01" w:rsidRPr="00253DA5" w:rsidRDefault="00071A01" w:rsidP="00253DA5">
            <w:pPr>
              <w:jc w:val="center"/>
              <w:rPr>
                <w:rFonts w:cstheme="minorHAnsi"/>
                <w:sz w:val="20"/>
                <w:szCs w:val="20"/>
              </w:rPr>
            </w:pPr>
          </w:p>
        </w:tc>
        <w:tc>
          <w:tcPr>
            <w:tcW w:w="510" w:type="dxa"/>
            <w:vMerge/>
            <w:shd w:val="clear" w:color="auto" w:fill="auto"/>
            <w:vAlign w:val="center"/>
          </w:tcPr>
          <w:p w:rsidR="00071A01" w:rsidRPr="00253DA5" w:rsidRDefault="00071A01" w:rsidP="00253DA5">
            <w:pPr>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071A01" w:rsidRPr="00253DA5" w:rsidRDefault="00071A01" w:rsidP="00253DA5">
            <w:pPr>
              <w:rPr>
                <w:rFonts w:cstheme="minorHAnsi"/>
                <w:sz w:val="20"/>
                <w:szCs w:val="20"/>
              </w:rPr>
            </w:pPr>
            <w:r w:rsidRPr="00253DA5">
              <w:rPr>
                <w:rFonts w:cstheme="minorHAnsi"/>
                <w:sz w:val="20"/>
                <w:szCs w:val="20"/>
              </w:rPr>
              <w:t>Gost predavač</w:t>
            </w:r>
          </w:p>
        </w:tc>
        <w:tc>
          <w:tcPr>
            <w:tcW w:w="960" w:type="dxa"/>
            <w:tcBorders>
              <w:top w:val="dashed" w:sz="4" w:space="0" w:color="auto"/>
              <w:bottom w:val="dashed" w:sz="4" w:space="0" w:color="auto"/>
            </w:tcBorders>
            <w:shd w:val="clear" w:color="auto" w:fill="auto"/>
            <w:vAlign w:val="center"/>
          </w:tcPr>
          <w:p w:rsidR="00071A01" w:rsidRPr="00253DA5" w:rsidRDefault="00071A01" w:rsidP="00253DA5">
            <w:pP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071A01" w:rsidRPr="00253DA5" w:rsidRDefault="00071A01" w:rsidP="00253DA5">
            <w:pPr>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071A01" w:rsidRPr="00253DA5" w:rsidRDefault="00071A01" w:rsidP="00253DA5">
            <w:pPr>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071A01" w:rsidRPr="00253DA5" w:rsidRDefault="00071A01" w:rsidP="00253DA5">
            <w:pPr>
              <w:jc w:val="center"/>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rsidR="00071A01" w:rsidRPr="00253DA5" w:rsidRDefault="00071A01" w:rsidP="00253DA5">
            <w:pPr>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071A01" w:rsidRPr="00253DA5" w:rsidRDefault="00071A01" w:rsidP="00253DA5">
            <w:pPr>
              <w:jc w:val="center"/>
              <w:rPr>
                <w:rFonts w:cstheme="minorHAnsi"/>
                <w:sz w:val="20"/>
                <w:szCs w:val="20"/>
              </w:rPr>
            </w:pPr>
          </w:p>
        </w:tc>
        <w:tc>
          <w:tcPr>
            <w:tcW w:w="896" w:type="dxa"/>
            <w:tcBorders>
              <w:top w:val="dashed" w:sz="4" w:space="0" w:color="auto"/>
              <w:bottom w:val="dashed" w:sz="4" w:space="0" w:color="auto"/>
            </w:tcBorders>
            <w:shd w:val="clear" w:color="auto" w:fill="auto"/>
            <w:vAlign w:val="center"/>
          </w:tcPr>
          <w:p w:rsidR="00071A01" w:rsidRPr="00253DA5" w:rsidRDefault="00071A01" w:rsidP="00253DA5">
            <w:pPr>
              <w:jc w:val="center"/>
              <w:rPr>
                <w:rFonts w:cstheme="minorHAnsi"/>
                <w:sz w:val="20"/>
                <w:szCs w:val="20"/>
              </w:rPr>
            </w:pPr>
          </w:p>
        </w:tc>
      </w:tr>
      <w:tr w:rsidR="00253DA5" w:rsidRPr="00253DA5" w:rsidTr="005D7624">
        <w:trPr>
          <w:gridAfter w:val="1"/>
          <w:wAfter w:w="142" w:type="dxa"/>
          <w:trHeight w:val="257"/>
        </w:trPr>
        <w:tc>
          <w:tcPr>
            <w:tcW w:w="708" w:type="dxa"/>
            <w:vMerge w:val="restart"/>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2.</w:t>
            </w:r>
          </w:p>
        </w:tc>
        <w:tc>
          <w:tcPr>
            <w:tcW w:w="1121" w:type="dxa"/>
            <w:vMerge w:val="restart"/>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MA-KM-02</w:t>
            </w:r>
          </w:p>
        </w:tc>
        <w:tc>
          <w:tcPr>
            <w:tcW w:w="2958" w:type="dxa"/>
            <w:vMerge w:val="restart"/>
            <w:shd w:val="clear" w:color="auto" w:fill="auto"/>
            <w:vAlign w:val="center"/>
          </w:tcPr>
          <w:p w:rsidR="00071A01" w:rsidRPr="00253DA5" w:rsidRDefault="00071A01" w:rsidP="00253DA5">
            <w:pPr>
              <w:rPr>
                <w:rFonts w:cstheme="minorHAnsi"/>
                <w:sz w:val="20"/>
                <w:szCs w:val="20"/>
                <w:lang w:eastAsia="hr-HR"/>
              </w:rPr>
            </w:pPr>
            <w:r w:rsidRPr="00253DA5">
              <w:rPr>
                <w:rFonts w:cstheme="minorHAnsi"/>
                <w:sz w:val="20"/>
                <w:szCs w:val="20"/>
                <w:lang w:eastAsia="hr-HR"/>
              </w:rPr>
              <w:t>Digitalni alati i sustavi u kulturi i kreativnim industrijama</w:t>
            </w:r>
          </w:p>
        </w:tc>
        <w:tc>
          <w:tcPr>
            <w:tcW w:w="1200" w:type="dxa"/>
            <w:gridSpan w:val="2"/>
            <w:vMerge w:val="restart"/>
            <w:shd w:val="clear" w:color="auto" w:fill="auto"/>
            <w:vAlign w:val="center"/>
          </w:tcPr>
          <w:p w:rsidR="00071A01" w:rsidRPr="00253DA5" w:rsidRDefault="00071A01" w:rsidP="00253DA5">
            <w:pPr>
              <w:jc w:val="center"/>
              <w:rPr>
                <w:rFonts w:cstheme="minorHAnsi"/>
                <w:sz w:val="20"/>
                <w:szCs w:val="20"/>
              </w:rPr>
            </w:pPr>
          </w:p>
          <w:p w:rsidR="00071A01" w:rsidRPr="00253DA5" w:rsidRDefault="00071A01" w:rsidP="00253DA5">
            <w:pPr>
              <w:jc w:val="center"/>
              <w:rPr>
                <w:rFonts w:cstheme="minorHAnsi"/>
                <w:sz w:val="20"/>
                <w:szCs w:val="20"/>
              </w:rPr>
            </w:pPr>
          </w:p>
          <w:p w:rsidR="00071A01" w:rsidRPr="00253DA5" w:rsidRDefault="00071A01" w:rsidP="00253DA5">
            <w:pPr>
              <w:jc w:val="center"/>
              <w:rPr>
                <w:rFonts w:cstheme="minorHAnsi"/>
                <w:sz w:val="20"/>
                <w:szCs w:val="20"/>
              </w:rPr>
            </w:pPr>
            <w:r w:rsidRPr="00253DA5">
              <w:rPr>
                <w:rFonts w:cstheme="minorHAnsi"/>
                <w:sz w:val="20"/>
                <w:szCs w:val="20"/>
              </w:rPr>
              <w:t>O</w:t>
            </w:r>
          </w:p>
        </w:tc>
        <w:tc>
          <w:tcPr>
            <w:tcW w:w="510" w:type="dxa"/>
            <w:vMerge w:val="restart"/>
            <w:shd w:val="clear" w:color="auto" w:fill="auto"/>
            <w:vAlign w:val="center"/>
          </w:tcPr>
          <w:p w:rsidR="00071A01" w:rsidRPr="00253DA5" w:rsidRDefault="00071A01" w:rsidP="00253DA5">
            <w:pPr>
              <w:jc w:val="center"/>
              <w:rPr>
                <w:rFonts w:cstheme="minorHAnsi"/>
                <w:sz w:val="20"/>
                <w:szCs w:val="20"/>
              </w:rPr>
            </w:pPr>
          </w:p>
          <w:p w:rsidR="00071A01" w:rsidRPr="00253DA5" w:rsidRDefault="00071A01" w:rsidP="00253DA5">
            <w:pPr>
              <w:jc w:val="center"/>
              <w:rPr>
                <w:rFonts w:cstheme="minorHAnsi"/>
                <w:sz w:val="20"/>
                <w:szCs w:val="20"/>
              </w:rPr>
            </w:pPr>
            <w:r w:rsidRPr="00253DA5">
              <w:rPr>
                <w:rFonts w:cstheme="minorHAnsi"/>
                <w:sz w:val="20"/>
                <w:szCs w:val="20"/>
              </w:rPr>
              <w:t>5</w:t>
            </w:r>
          </w:p>
        </w:tc>
        <w:tc>
          <w:tcPr>
            <w:tcW w:w="3690" w:type="dxa"/>
            <w:tcBorders>
              <w:bottom w:val="dashed" w:sz="4" w:space="0" w:color="auto"/>
            </w:tcBorders>
            <w:shd w:val="clear" w:color="auto" w:fill="auto"/>
            <w:vAlign w:val="center"/>
          </w:tcPr>
          <w:p w:rsidR="00071A01" w:rsidRPr="00253DA5" w:rsidRDefault="00071A01" w:rsidP="00253DA5">
            <w:pPr>
              <w:rPr>
                <w:rFonts w:cstheme="minorHAnsi"/>
                <w:sz w:val="20"/>
                <w:szCs w:val="20"/>
              </w:rPr>
            </w:pPr>
            <w:r w:rsidRPr="00253DA5">
              <w:rPr>
                <w:rFonts w:cstheme="minorHAnsi"/>
                <w:sz w:val="20"/>
                <w:szCs w:val="20"/>
              </w:rPr>
              <w:t>Toni Podmanicki, predavač</w:t>
            </w:r>
          </w:p>
        </w:tc>
        <w:tc>
          <w:tcPr>
            <w:tcW w:w="960" w:type="dxa"/>
            <w:tcBorders>
              <w:bottom w:val="dashed" w:sz="4" w:space="0" w:color="auto"/>
            </w:tcBorders>
            <w:shd w:val="clear" w:color="auto" w:fill="auto"/>
            <w:vAlign w:val="center"/>
          </w:tcPr>
          <w:p w:rsidR="00071A01" w:rsidRPr="00253DA5" w:rsidRDefault="00071A01" w:rsidP="00253DA5">
            <w:pPr>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45</w:t>
            </w:r>
          </w:p>
        </w:tc>
        <w:tc>
          <w:tcPr>
            <w:tcW w:w="703" w:type="dxa"/>
            <w:tcBorders>
              <w:bottom w:val="dashed" w:sz="4" w:space="0" w:color="auto"/>
            </w:tcBorders>
            <w:shd w:val="clear" w:color="auto" w:fill="auto"/>
            <w:vAlign w:val="center"/>
          </w:tcPr>
          <w:p w:rsidR="00071A01" w:rsidRPr="00253DA5" w:rsidRDefault="00071A01" w:rsidP="00253DA5">
            <w:pPr>
              <w:jc w:val="center"/>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15PK</w:t>
            </w:r>
          </w:p>
        </w:tc>
        <w:tc>
          <w:tcPr>
            <w:tcW w:w="703" w:type="dxa"/>
            <w:gridSpan w:val="2"/>
            <w:tcBorders>
              <w:bottom w:val="dashed" w:sz="4"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1/2</w:t>
            </w:r>
          </w:p>
        </w:tc>
        <w:tc>
          <w:tcPr>
            <w:tcW w:w="703" w:type="dxa"/>
            <w:tcBorders>
              <w:bottom w:val="dashed" w:sz="4" w:space="0" w:color="auto"/>
            </w:tcBorders>
            <w:shd w:val="clear" w:color="auto" w:fill="auto"/>
            <w:vAlign w:val="center"/>
          </w:tcPr>
          <w:p w:rsidR="00071A01" w:rsidRPr="00253DA5" w:rsidRDefault="00071A01" w:rsidP="00253DA5">
            <w:pPr>
              <w:jc w:val="center"/>
              <w:rPr>
                <w:rFonts w:cstheme="minorHAnsi"/>
                <w:sz w:val="20"/>
                <w:szCs w:val="20"/>
              </w:rPr>
            </w:pPr>
          </w:p>
        </w:tc>
        <w:tc>
          <w:tcPr>
            <w:tcW w:w="896" w:type="dxa"/>
            <w:tcBorders>
              <w:bottom w:val="dashed" w:sz="4"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1</w:t>
            </w:r>
          </w:p>
        </w:tc>
      </w:tr>
      <w:tr w:rsidR="00253DA5" w:rsidRPr="00253DA5" w:rsidTr="005D7624">
        <w:trPr>
          <w:gridAfter w:val="1"/>
          <w:wAfter w:w="142" w:type="dxa"/>
          <w:trHeight w:val="243"/>
        </w:trPr>
        <w:tc>
          <w:tcPr>
            <w:tcW w:w="708" w:type="dxa"/>
            <w:vMerge/>
            <w:shd w:val="clear" w:color="auto" w:fill="auto"/>
            <w:vAlign w:val="center"/>
          </w:tcPr>
          <w:p w:rsidR="00071A01" w:rsidRPr="00253DA5" w:rsidRDefault="00071A01" w:rsidP="00253DA5">
            <w:pPr>
              <w:rPr>
                <w:rFonts w:cstheme="minorHAnsi"/>
                <w:sz w:val="20"/>
                <w:szCs w:val="20"/>
              </w:rPr>
            </w:pPr>
          </w:p>
        </w:tc>
        <w:tc>
          <w:tcPr>
            <w:tcW w:w="1121" w:type="dxa"/>
            <w:vMerge/>
            <w:shd w:val="clear" w:color="auto" w:fill="auto"/>
            <w:vAlign w:val="center"/>
          </w:tcPr>
          <w:p w:rsidR="00071A01" w:rsidRPr="00253DA5" w:rsidRDefault="00071A01" w:rsidP="00253DA5">
            <w:pPr>
              <w:jc w:val="center"/>
              <w:rPr>
                <w:rFonts w:cstheme="minorHAnsi"/>
                <w:sz w:val="20"/>
                <w:szCs w:val="20"/>
              </w:rPr>
            </w:pPr>
          </w:p>
        </w:tc>
        <w:tc>
          <w:tcPr>
            <w:tcW w:w="2958" w:type="dxa"/>
            <w:vMerge/>
            <w:shd w:val="clear" w:color="auto" w:fill="auto"/>
            <w:vAlign w:val="center"/>
          </w:tcPr>
          <w:p w:rsidR="00071A01" w:rsidRPr="00253DA5" w:rsidRDefault="00071A01" w:rsidP="00253DA5">
            <w:pPr>
              <w:rPr>
                <w:rFonts w:cstheme="minorHAnsi"/>
                <w:sz w:val="20"/>
                <w:szCs w:val="20"/>
              </w:rPr>
            </w:pPr>
          </w:p>
        </w:tc>
        <w:tc>
          <w:tcPr>
            <w:tcW w:w="1200" w:type="dxa"/>
            <w:gridSpan w:val="2"/>
            <w:vMerge/>
            <w:shd w:val="clear" w:color="auto" w:fill="auto"/>
            <w:vAlign w:val="center"/>
          </w:tcPr>
          <w:p w:rsidR="00071A01" w:rsidRPr="00253DA5" w:rsidRDefault="00071A01" w:rsidP="00253DA5">
            <w:pPr>
              <w:jc w:val="center"/>
              <w:rPr>
                <w:rFonts w:cstheme="minorHAnsi"/>
                <w:sz w:val="20"/>
                <w:szCs w:val="20"/>
              </w:rPr>
            </w:pPr>
          </w:p>
        </w:tc>
        <w:tc>
          <w:tcPr>
            <w:tcW w:w="510" w:type="dxa"/>
            <w:vMerge/>
            <w:shd w:val="clear" w:color="auto" w:fill="auto"/>
            <w:vAlign w:val="center"/>
          </w:tcPr>
          <w:p w:rsidR="00071A01" w:rsidRPr="00253DA5" w:rsidRDefault="00071A01" w:rsidP="00253DA5">
            <w:pPr>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071A01" w:rsidRPr="00253DA5" w:rsidRDefault="00071A01" w:rsidP="00253DA5">
            <w:pPr>
              <w:rPr>
                <w:rFonts w:cstheme="minorHAnsi"/>
                <w:sz w:val="20"/>
                <w:szCs w:val="20"/>
              </w:rPr>
            </w:pPr>
            <w:r w:rsidRPr="00253DA5">
              <w:rPr>
                <w:rFonts w:cstheme="minorHAnsi"/>
                <w:spacing w:val="-2"/>
                <w:sz w:val="20"/>
                <w:szCs w:val="20"/>
              </w:rPr>
              <w:t>Gost predavač</w:t>
            </w:r>
          </w:p>
        </w:tc>
        <w:tc>
          <w:tcPr>
            <w:tcW w:w="960" w:type="dxa"/>
            <w:tcBorders>
              <w:top w:val="dashed" w:sz="4" w:space="0" w:color="auto"/>
              <w:bottom w:val="dashed" w:sz="4" w:space="0" w:color="auto"/>
            </w:tcBorders>
            <w:shd w:val="clear" w:color="auto" w:fill="auto"/>
            <w:vAlign w:val="center"/>
          </w:tcPr>
          <w:p w:rsidR="00071A01" w:rsidRPr="00253DA5" w:rsidRDefault="00071A01" w:rsidP="00253DA5">
            <w:pP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071A01" w:rsidRPr="00253DA5" w:rsidRDefault="00071A01" w:rsidP="00253DA5">
            <w:pPr>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071A01" w:rsidRPr="00253DA5" w:rsidRDefault="00071A01" w:rsidP="00253DA5">
            <w:pPr>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071A01" w:rsidRPr="00253DA5" w:rsidRDefault="00071A01" w:rsidP="00253DA5">
            <w:pPr>
              <w:jc w:val="center"/>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rsidR="00071A01" w:rsidRPr="00253DA5" w:rsidRDefault="00071A01" w:rsidP="00253DA5">
            <w:pPr>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071A01" w:rsidRPr="00253DA5" w:rsidRDefault="00071A01" w:rsidP="00253DA5">
            <w:pPr>
              <w:jc w:val="center"/>
              <w:rPr>
                <w:rFonts w:cstheme="minorHAnsi"/>
                <w:sz w:val="20"/>
                <w:szCs w:val="20"/>
              </w:rPr>
            </w:pPr>
          </w:p>
        </w:tc>
        <w:tc>
          <w:tcPr>
            <w:tcW w:w="896" w:type="dxa"/>
            <w:tcBorders>
              <w:top w:val="dashed" w:sz="4" w:space="0" w:color="auto"/>
              <w:bottom w:val="dashed" w:sz="4" w:space="0" w:color="auto"/>
            </w:tcBorders>
            <w:shd w:val="clear" w:color="auto" w:fill="auto"/>
            <w:vAlign w:val="center"/>
          </w:tcPr>
          <w:p w:rsidR="00071A01" w:rsidRPr="00253DA5" w:rsidRDefault="00071A01" w:rsidP="00253DA5">
            <w:pPr>
              <w:jc w:val="center"/>
              <w:rPr>
                <w:rFonts w:cstheme="minorHAnsi"/>
                <w:sz w:val="20"/>
                <w:szCs w:val="20"/>
              </w:rPr>
            </w:pPr>
          </w:p>
        </w:tc>
      </w:tr>
      <w:tr w:rsidR="00253DA5" w:rsidRPr="00253DA5" w:rsidTr="005D7624">
        <w:trPr>
          <w:gridAfter w:val="1"/>
          <w:wAfter w:w="142" w:type="dxa"/>
          <w:trHeight w:val="278"/>
        </w:trPr>
        <w:tc>
          <w:tcPr>
            <w:tcW w:w="11147" w:type="dxa"/>
            <w:gridSpan w:val="8"/>
            <w:shd w:val="clear" w:color="auto" w:fill="auto"/>
            <w:vAlign w:val="center"/>
          </w:tcPr>
          <w:p w:rsidR="00071A01" w:rsidRPr="00253DA5" w:rsidRDefault="00071A01" w:rsidP="00253DA5">
            <w:pPr>
              <w:spacing w:before="120"/>
              <w:rPr>
                <w:rFonts w:cstheme="minorHAnsi"/>
                <w:sz w:val="20"/>
                <w:szCs w:val="20"/>
              </w:rPr>
            </w:pPr>
            <w:r w:rsidRPr="00253DA5">
              <w:rPr>
                <w:rFonts w:cstheme="minorHAnsi"/>
                <w:sz w:val="20"/>
                <w:szCs w:val="20"/>
              </w:rPr>
              <w:t>ECTS obaveznih predmeta                                         10</w:t>
            </w:r>
          </w:p>
        </w:tc>
        <w:tc>
          <w:tcPr>
            <w:tcW w:w="4411" w:type="dxa"/>
            <w:gridSpan w:val="7"/>
            <w:tcBorders>
              <w:bottom w:val="dashed" w:sz="4" w:space="0" w:color="auto"/>
            </w:tcBorders>
            <w:shd w:val="clear" w:color="auto" w:fill="auto"/>
            <w:vAlign w:val="center"/>
          </w:tcPr>
          <w:p w:rsidR="00071A01" w:rsidRPr="00253DA5" w:rsidRDefault="00071A01" w:rsidP="00253DA5">
            <w:pPr>
              <w:spacing w:before="120"/>
              <w:rPr>
                <w:rFonts w:cstheme="minorHAnsi"/>
                <w:sz w:val="20"/>
                <w:szCs w:val="20"/>
              </w:rPr>
            </w:pPr>
          </w:p>
        </w:tc>
      </w:tr>
      <w:tr w:rsidR="00253DA5" w:rsidRPr="00253DA5" w:rsidTr="005D7624">
        <w:trPr>
          <w:gridAfter w:val="1"/>
          <w:wAfter w:w="142" w:type="dxa"/>
          <w:trHeight w:val="296"/>
        </w:trPr>
        <w:tc>
          <w:tcPr>
            <w:tcW w:w="708"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3.</w:t>
            </w:r>
          </w:p>
        </w:tc>
        <w:tc>
          <w:tcPr>
            <w:tcW w:w="1121"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MA-MM-01</w:t>
            </w:r>
          </w:p>
        </w:tc>
        <w:tc>
          <w:tcPr>
            <w:tcW w:w="2958" w:type="dxa"/>
            <w:shd w:val="clear" w:color="auto" w:fill="auto"/>
            <w:vAlign w:val="center"/>
          </w:tcPr>
          <w:p w:rsidR="00071A01" w:rsidRPr="00253DA5" w:rsidRDefault="00071A01" w:rsidP="00253DA5">
            <w:pPr>
              <w:spacing w:before="120"/>
              <w:rPr>
                <w:rFonts w:cstheme="minorHAnsi"/>
                <w:sz w:val="20"/>
                <w:szCs w:val="20"/>
                <w:shd w:val="clear" w:color="auto" w:fill="FFFFFF"/>
              </w:rPr>
            </w:pPr>
            <w:r w:rsidRPr="00253DA5">
              <w:rPr>
                <w:rFonts w:cstheme="minorHAnsi"/>
                <w:sz w:val="20"/>
                <w:szCs w:val="20"/>
                <w:shd w:val="clear" w:color="auto" w:fill="FFFFFF"/>
              </w:rPr>
              <w:t>Kultura i ženski glumački identiteti</w:t>
            </w:r>
          </w:p>
        </w:tc>
        <w:tc>
          <w:tcPr>
            <w:tcW w:w="1161" w:type="dxa"/>
            <w:shd w:val="clear" w:color="auto" w:fill="auto"/>
            <w:vAlign w:val="center"/>
          </w:tcPr>
          <w:p w:rsidR="00071A01" w:rsidRPr="00253DA5" w:rsidRDefault="00071A01" w:rsidP="00253DA5">
            <w:pPr>
              <w:spacing w:before="120"/>
              <w:jc w:val="center"/>
              <w:rPr>
                <w:rFonts w:cstheme="minorHAnsi"/>
                <w:spacing w:val="-2"/>
                <w:sz w:val="20"/>
                <w:szCs w:val="20"/>
              </w:rPr>
            </w:pPr>
            <w:r w:rsidRPr="00253DA5">
              <w:rPr>
                <w:rFonts w:cstheme="minorHAnsi"/>
                <w:spacing w:val="-2"/>
                <w:sz w:val="20"/>
                <w:szCs w:val="20"/>
              </w:rPr>
              <w:t>I</w:t>
            </w:r>
          </w:p>
        </w:tc>
        <w:tc>
          <w:tcPr>
            <w:tcW w:w="549" w:type="dxa"/>
            <w:gridSpan w:val="2"/>
            <w:shd w:val="clear" w:color="auto" w:fill="auto"/>
            <w:vAlign w:val="center"/>
          </w:tcPr>
          <w:p w:rsidR="00071A01" w:rsidRPr="00253DA5" w:rsidRDefault="00071A01" w:rsidP="00253DA5">
            <w:pPr>
              <w:spacing w:before="120"/>
              <w:jc w:val="center"/>
              <w:rPr>
                <w:rFonts w:cstheme="minorHAnsi"/>
                <w:spacing w:val="-2"/>
                <w:sz w:val="20"/>
                <w:szCs w:val="20"/>
              </w:rPr>
            </w:pPr>
            <w:r w:rsidRPr="00253DA5">
              <w:rPr>
                <w:rFonts w:cstheme="minorHAnsi"/>
                <w:spacing w:val="-2"/>
                <w:sz w:val="20"/>
                <w:szCs w:val="20"/>
              </w:rPr>
              <w:t>2</w:t>
            </w:r>
          </w:p>
        </w:tc>
        <w:tc>
          <w:tcPr>
            <w:tcW w:w="3690" w:type="dxa"/>
            <w:tcBorders>
              <w:bottom w:val="dashed" w:sz="4" w:space="0" w:color="auto"/>
            </w:tcBorders>
            <w:shd w:val="clear" w:color="auto" w:fill="auto"/>
            <w:vAlign w:val="center"/>
          </w:tcPr>
          <w:p w:rsidR="00071A01" w:rsidRPr="00253DA5" w:rsidRDefault="00071A01" w:rsidP="00253DA5">
            <w:pPr>
              <w:spacing w:before="120"/>
              <w:rPr>
                <w:rFonts w:cstheme="minorHAnsi"/>
                <w:spacing w:val="-2"/>
                <w:sz w:val="20"/>
                <w:szCs w:val="20"/>
              </w:rPr>
            </w:pPr>
            <w:r w:rsidRPr="00253DA5">
              <w:rPr>
                <w:rFonts w:cstheme="minorHAnsi"/>
                <w:spacing w:val="-2"/>
                <w:sz w:val="20"/>
                <w:szCs w:val="20"/>
              </w:rPr>
              <w:t>Izv. prof. sc. Lucija Ljubić</w:t>
            </w:r>
          </w:p>
          <w:p w:rsidR="00071A01" w:rsidRPr="00253DA5" w:rsidRDefault="00071A01" w:rsidP="00253DA5">
            <w:pPr>
              <w:spacing w:before="120"/>
              <w:rPr>
                <w:rFonts w:cstheme="minorHAnsi"/>
                <w:spacing w:val="-2"/>
                <w:sz w:val="20"/>
                <w:szCs w:val="20"/>
              </w:rPr>
            </w:pPr>
            <w:r w:rsidRPr="00253DA5">
              <w:rPr>
                <w:rFonts w:cstheme="minorHAnsi"/>
                <w:spacing w:val="-2"/>
                <w:sz w:val="20"/>
                <w:szCs w:val="20"/>
              </w:rPr>
              <w:t>Dr. sc. Igor Gajin, poslijedoktorand</w:t>
            </w:r>
          </w:p>
        </w:tc>
        <w:tc>
          <w:tcPr>
            <w:tcW w:w="960"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pacing w:val="-2"/>
                <w:sz w:val="20"/>
                <w:szCs w:val="20"/>
              </w:rPr>
            </w:pPr>
            <w:r w:rsidRPr="00253DA5">
              <w:rPr>
                <w:rFonts w:cstheme="minorHAnsi"/>
                <w:spacing w:val="-2"/>
                <w:sz w:val="20"/>
                <w:szCs w:val="20"/>
              </w:rPr>
              <w:t>20</w:t>
            </w:r>
          </w:p>
          <w:p w:rsidR="00071A01" w:rsidRPr="00253DA5" w:rsidRDefault="00071A01" w:rsidP="00253DA5">
            <w:pPr>
              <w:spacing w:before="120"/>
              <w:jc w:val="center"/>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pacing w:val="-2"/>
                <w:sz w:val="20"/>
                <w:szCs w:val="20"/>
              </w:rPr>
            </w:pPr>
          </w:p>
          <w:p w:rsidR="00071A01" w:rsidRPr="00253DA5" w:rsidRDefault="00071A01" w:rsidP="00253DA5">
            <w:pPr>
              <w:spacing w:before="120"/>
              <w:jc w:val="center"/>
              <w:rPr>
                <w:rFonts w:cstheme="minorHAnsi"/>
                <w:spacing w:val="-2"/>
                <w:sz w:val="20"/>
                <w:szCs w:val="20"/>
              </w:rPr>
            </w:pPr>
            <w:r w:rsidRPr="00253DA5">
              <w:rPr>
                <w:rFonts w:cstheme="minorHAnsi"/>
                <w:spacing w:val="-2"/>
                <w:sz w:val="20"/>
                <w:szCs w:val="20"/>
              </w:rPr>
              <w:t>10</w:t>
            </w: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pacing w:val="-2"/>
                <w:sz w:val="20"/>
                <w:szCs w:val="20"/>
              </w:rPr>
            </w:pPr>
          </w:p>
        </w:tc>
        <w:tc>
          <w:tcPr>
            <w:tcW w:w="703" w:type="dxa"/>
            <w:gridSpan w:val="2"/>
            <w:tcBorders>
              <w:bottom w:val="dashed" w:sz="4" w:space="0" w:color="auto"/>
            </w:tcBorders>
            <w:shd w:val="clear" w:color="auto" w:fill="auto"/>
          </w:tcPr>
          <w:p w:rsidR="00071A01" w:rsidRPr="00253DA5" w:rsidRDefault="00071A01" w:rsidP="00253DA5">
            <w:pPr>
              <w:spacing w:before="120"/>
              <w:rPr>
                <w:rFonts w:cstheme="minorHAnsi"/>
                <w:sz w:val="20"/>
                <w:szCs w:val="20"/>
              </w:rPr>
            </w:pPr>
            <w:r w:rsidRPr="00253DA5">
              <w:rPr>
                <w:rFonts w:cstheme="minorHAnsi"/>
                <w:sz w:val="20"/>
                <w:szCs w:val="20"/>
              </w:rPr>
              <w:t>1/4</w:t>
            </w:r>
          </w:p>
        </w:tc>
        <w:tc>
          <w:tcPr>
            <w:tcW w:w="703" w:type="dxa"/>
            <w:tcBorders>
              <w:bottom w:val="dashed" w:sz="4" w:space="0" w:color="auto"/>
            </w:tcBorders>
            <w:shd w:val="clear" w:color="auto" w:fill="auto"/>
          </w:tcPr>
          <w:p w:rsidR="00071A01" w:rsidRPr="00253DA5" w:rsidRDefault="00071A01" w:rsidP="00253DA5">
            <w:pPr>
              <w:spacing w:before="120"/>
              <w:rPr>
                <w:rFonts w:cstheme="minorHAnsi"/>
                <w:sz w:val="20"/>
                <w:szCs w:val="20"/>
              </w:rPr>
            </w:pPr>
            <w:r w:rsidRPr="00253DA5">
              <w:rPr>
                <w:rFonts w:cstheme="minorHAnsi"/>
                <w:sz w:val="20"/>
                <w:szCs w:val="20"/>
              </w:rPr>
              <w:t>1/4</w:t>
            </w:r>
          </w:p>
        </w:tc>
        <w:tc>
          <w:tcPr>
            <w:tcW w:w="896"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r>
      <w:tr w:rsidR="00253DA5" w:rsidRPr="00253DA5" w:rsidTr="005D7624">
        <w:trPr>
          <w:gridAfter w:val="1"/>
          <w:wAfter w:w="142" w:type="dxa"/>
          <w:trHeight w:val="296"/>
        </w:trPr>
        <w:tc>
          <w:tcPr>
            <w:tcW w:w="708"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4.</w:t>
            </w:r>
          </w:p>
        </w:tc>
        <w:tc>
          <w:tcPr>
            <w:tcW w:w="1121"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MA-MM-05</w:t>
            </w:r>
          </w:p>
        </w:tc>
        <w:tc>
          <w:tcPr>
            <w:tcW w:w="2958" w:type="dxa"/>
            <w:shd w:val="clear" w:color="auto" w:fill="auto"/>
            <w:vAlign w:val="center"/>
          </w:tcPr>
          <w:p w:rsidR="00071A01" w:rsidRPr="00253DA5" w:rsidRDefault="00071A01" w:rsidP="00253DA5">
            <w:pPr>
              <w:spacing w:before="120"/>
              <w:rPr>
                <w:rFonts w:cstheme="minorHAnsi"/>
                <w:spacing w:val="-2"/>
                <w:sz w:val="20"/>
                <w:szCs w:val="20"/>
              </w:rPr>
            </w:pPr>
            <w:r w:rsidRPr="00253DA5">
              <w:rPr>
                <w:rFonts w:cstheme="minorHAnsi"/>
                <w:sz w:val="20"/>
                <w:szCs w:val="20"/>
                <w:shd w:val="clear" w:color="auto" w:fill="FFFFFF"/>
              </w:rPr>
              <w:t>Sloboda kretanja umjetnika i umjetničkih dobara u EU</w:t>
            </w:r>
          </w:p>
        </w:tc>
        <w:tc>
          <w:tcPr>
            <w:tcW w:w="1161" w:type="dxa"/>
            <w:shd w:val="clear" w:color="auto" w:fill="auto"/>
            <w:vAlign w:val="center"/>
          </w:tcPr>
          <w:p w:rsidR="00071A01" w:rsidRPr="00253DA5" w:rsidRDefault="00071A01" w:rsidP="00253DA5">
            <w:pPr>
              <w:spacing w:before="120"/>
              <w:jc w:val="center"/>
              <w:rPr>
                <w:rFonts w:cstheme="minorHAnsi"/>
                <w:spacing w:val="-2"/>
                <w:sz w:val="20"/>
                <w:szCs w:val="20"/>
              </w:rPr>
            </w:pPr>
            <w:r w:rsidRPr="00253DA5">
              <w:rPr>
                <w:rFonts w:cstheme="minorHAnsi"/>
                <w:spacing w:val="-2"/>
                <w:sz w:val="20"/>
                <w:szCs w:val="20"/>
              </w:rPr>
              <w:t>I</w:t>
            </w:r>
          </w:p>
        </w:tc>
        <w:tc>
          <w:tcPr>
            <w:tcW w:w="549" w:type="dxa"/>
            <w:gridSpan w:val="2"/>
            <w:shd w:val="clear" w:color="auto" w:fill="auto"/>
            <w:vAlign w:val="center"/>
          </w:tcPr>
          <w:p w:rsidR="00071A01" w:rsidRPr="00253DA5" w:rsidRDefault="00071A01" w:rsidP="00253DA5">
            <w:pPr>
              <w:spacing w:before="120"/>
              <w:jc w:val="center"/>
              <w:rPr>
                <w:rFonts w:cstheme="minorHAnsi"/>
                <w:spacing w:val="-2"/>
                <w:sz w:val="20"/>
                <w:szCs w:val="20"/>
              </w:rPr>
            </w:pPr>
            <w:r w:rsidRPr="00253DA5">
              <w:rPr>
                <w:rFonts w:cstheme="minorHAnsi"/>
                <w:spacing w:val="-2"/>
                <w:sz w:val="20"/>
                <w:szCs w:val="20"/>
              </w:rPr>
              <w:t>3</w:t>
            </w:r>
          </w:p>
        </w:tc>
        <w:tc>
          <w:tcPr>
            <w:tcW w:w="3690" w:type="dxa"/>
            <w:tcBorders>
              <w:bottom w:val="dashed" w:sz="4" w:space="0" w:color="auto"/>
            </w:tcBorders>
            <w:shd w:val="clear" w:color="auto" w:fill="auto"/>
            <w:vAlign w:val="center"/>
          </w:tcPr>
          <w:p w:rsidR="00071A01" w:rsidRPr="00253DA5" w:rsidRDefault="00071A01" w:rsidP="00253DA5">
            <w:pPr>
              <w:spacing w:before="120"/>
              <w:rPr>
                <w:rFonts w:cstheme="minorHAnsi"/>
                <w:spacing w:val="-2"/>
                <w:sz w:val="20"/>
                <w:szCs w:val="20"/>
              </w:rPr>
            </w:pPr>
            <w:r w:rsidRPr="00253DA5">
              <w:rPr>
                <w:rFonts w:cstheme="minorHAnsi"/>
                <w:i/>
                <w:spacing w:val="-2"/>
                <w:sz w:val="20"/>
                <w:szCs w:val="20"/>
              </w:rPr>
              <w:t>Izv. prof. dr. sc. Tunjica Petrašević</w:t>
            </w:r>
          </w:p>
          <w:p w:rsidR="00071A01" w:rsidRPr="00253DA5" w:rsidRDefault="00071A01" w:rsidP="00253DA5">
            <w:pPr>
              <w:spacing w:before="120"/>
              <w:rPr>
                <w:rFonts w:cstheme="minorHAnsi"/>
                <w:spacing w:val="-2"/>
                <w:sz w:val="20"/>
                <w:szCs w:val="20"/>
              </w:rPr>
            </w:pPr>
            <w:r w:rsidRPr="00253DA5">
              <w:rPr>
                <w:rFonts w:cstheme="minorHAnsi"/>
                <w:spacing w:val="-2"/>
                <w:sz w:val="20"/>
                <w:szCs w:val="20"/>
              </w:rPr>
              <w:t>Marina Čepo, asistentica</w:t>
            </w:r>
          </w:p>
        </w:tc>
        <w:tc>
          <w:tcPr>
            <w:tcW w:w="960"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pacing w:val="-2"/>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pacing w:val="-2"/>
                <w:sz w:val="20"/>
                <w:szCs w:val="20"/>
              </w:rPr>
            </w:pPr>
            <w:r w:rsidRPr="00253DA5">
              <w:rPr>
                <w:rFonts w:cstheme="minorHAnsi"/>
                <w:spacing w:val="-2"/>
                <w:sz w:val="20"/>
                <w:szCs w:val="20"/>
              </w:rPr>
              <w:t>30</w:t>
            </w:r>
          </w:p>
          <w:p w:rsidR="00071A01" w:rsidRPr="00253DA5" w:rsidRDefault="00071A01" w:rsidP="00253DA5">
            <w:pPr>
              <w:spacing w:before="120"/>
              <w:jc w:val="center"/>
              <w:rPr>
                <w:rFonts w:cstheme="minorHAnsi"/>
                <w:spacing w:val="-2"/>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pacing w:val="-2"/>
                <w:sz w:val="20"/>
                <w:szCs w:val="20"/>
              </w:rPr>
            </w:pPr>
          </w:p>
          <w:p w:rsidR="00071A01" w:rsidRPr="00253DA5" w:rsidRDefault="00071A01" w:rsidP="00253DA5">
            <w:pPr>
              <w:spacing w:before="120"/>
              <w:jc w:val="center"/>
              <w:rPr>
                <w:rFonts w:cstheme="minorHAnsi"/>
                <w:spacing w:val="-2"/>
                <w:sz w:val="20"/>
                <w:szCs w:val="20"/>
              </w:rPr>
            </w:pPr>
            <w:r w:rsidRPr="00253DA5">
              <w:rPr>
                <w:rFonts w:cstheme="minorHAnsi"/>
                <w:spacing w:val="-2"/>
                <w:sz w:val="20"/>
                <w:szCs w:val="20"/>
              </w:rPr>
              <w:t>15</w:t>
            </w: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pacing w:val="-2"/>
                <w:sz w:val="20"/>
                <w:szCs w:val="20"/>
              </w:rPr>
            </w:pPr>
          </w:p>
        </w:tc>
        <w:tc>
          <w:tcPr>
            <w:tcW w:w="703" w:type="dxa"/>
            <w:gridSpan w:val="2"/>
            <w:tcBorders>
              <w:bottom w:val="dashed" w:sz="4" w:space="0" w:color="auto"/>
            </w:tcBorders>
            <w:shd w:val="clear" w:color="auto" w:fill="auto"/>
          </w:tcPr>
          <w:p w:rsidR="00071A01" w:rsidRPr="00253DA5" w:rsidRDefault="00071A01" w:rsidP="00253DA5">
            <w:pPr>
              <w:spacing w:before="120"/>
              <w:rPr>
                <w:rFonts w:cstheme="minorHAnsi"/>
                <w:sz w:val="20"/>
                <w:szCs w:val="20"/>
              </w:rPr>
            </w:pPr>
            <w:r w:rsidRPr="00253DA5">
              <w:rPr>
                <w:rFonts w:cstheme="minorHAnsi"/>
                <w:sz w:val="20"/>
                <w:szCs w:val="20"/>
              </w:rPr>
              <w:t>1/4</w:t>
            </w:r>
          </w:p>
        </w:tc>
        <w:tc>
          <w:tcPr>
            <w:tcW w:w="703" w:type="dxa"/>
            <w:tcBorders>
              <w:bottom w:val="dashed" w:sz="4" w:space="0" w:color="auto"/>
            </w:tcBorders>
            <w:shd w:val="clear" w:color="auto" w:fill="auto"/>
          </w:tcPr>
          <w:p w:rsidR="00071A01" w:rsidRPr="00253DA5" w:rsidRDefault="00071A01" w:rsidP="00253DA5">
            <w:pPr>
              <w:spacing w:before="120"/>
              <w:rPr>
                <w:rFonts w:cstheme="minorHAnsi"/>
                <w:sz w:val="20"/>
                <w:szCs w:val="20"/>
              </w:rPr>
            </w:pPr>
            <w:r w:rsidRPr="00253DA5">
              <w:rPr>
                <w:rFonts w:cstheme="minorHAnsi"/>
                <w:sz w:val="20"/>
                <w:szCs w:val="20"/>
              </w:rPr>
              <w:t>1/4</w:t>
            </w:r>
          </w:p>
        </w:tc>
        <w:tc>
          <w:tcPr>
            <w:tcW w:w="896"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r>
      <w:tr w:rsidR="00253DA5" w:rsidRPr="00253DA5" w:rsidTr="005D7624">
        <w:trPr>
          <w:gridAfter w:val="1"/>
          <w:wAfter w:w="142" w:type="dxa"/>
          <w:trHeight w:val="296"/>
        </w:trPr>
        <w:tc>
          <w:tcPr>
            <w:tcW w:w="708"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5.</w:t>
            </w:r>
          </w:p>
        </w:tc>
        <w:tc>
          <w:tcPr>
            <w:tcW w:w="1121"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MA-MM-19</w:t>
            </w:r>
          </w:p>
        </w:tc>
        <w:tc>
          <w:tcPr>
            <w:tcW w:w="2958" w:type="dxa"/>
            <w:shd w:val="clear" w:color="auto" w:fill="auto"/>
            <w:vAlign w:val="center"/>
          </w:tcPr>
          <w:p w:rsidR="00071A01" w:rsidRPr="00253DA5" w:rsidRDefault="00071A01" w:rsidP="00253DA5">
            <w:pPr>
              <w:spacing w:before="120"/>
              <w:rPr>
                <w:rFonts w:cstheme="minorHAnsi"/>
                <w:spacing w:val="-2"/>
                <w:sz w:val="20"/>
                <w:szCs w:val="20"/>
              </w:rPr>
            </w:pPr>
            <w:r w:rsidRPr="00253DA5">
              <w:rPr>
                <w:rFonts w:cstheme="minorHAnsi"/>
                <w:spacing w:val="-2"/>
                <w:sz w:val="20"/>
                <w:szCs w:val="20"/>
              </w:rPr>
              <w:t>Migracijski procesi i kulturni identitet EU</w:t>
            </w:r>
          </w:p>
        </w:tc>
        <w:tc>
          <w:tcPr>
            <w:tcW w:w="1161" w:type="dxa"/>
            <w:shd w:val="clear" w:color="auto" w:fill="auto"/>
            <w:vAlign w:val="center"/>
          </w:tcPr>
          <w:p w:rsidR="00071A01" w:rsidRPr="00253DA5" w:rsidRDefault="00071A01" w:rsidP="00253DA5">
            <w:pPr>
              <w:spacing w:before="120"/>
              <w:jc w:val="center"/>
              <w:rPr>
                <w:rFonts w:cstheme="minorHAnsi"/>
                <w:spacing w:val="-2"/>
                <w:sz w:val="20"/>
                <w:szCs w:val="20"/>
              </w:rPr>
            </w:pPr>
            <w:r w:rsidRPr="00253DA5">
              <w:rPr>
                <w:rFonts w:cstheme="minorHAnsi"/>
                <w:spacing w:val="-2"/>
                <w:sz w:val="20"/>
                <w:szCs w:val="20"/>
              </w:rPr>
              <w:t>I</w:t>
            </w:r>
          </w:p>
        </w:tc>
        <w:tc>
          <w:tcPr>
            <w:tcW w:w="549" w:type="dxa"/>
            <w:gridSpan w:val="2"/>
            <w:shd w:val="clear" w:color="auto" w:fill="auto"/>
            <w:vAlign w:val="center"/>
          </w:tcPr>
          <w:p w:rsidR="00071A01" w:rsidRPr="00253DA5" w:rsidRDefault="00071A01" w:rsidP="00253DA5">
            <w:pPr>
              <w:spacing w:before="120"/>
              <w:jc w:val="center"/>
              <w:rPr>
                <w:rFonts w:cstheme="minorHAnsi"/>
                <w:spacing w:val="-2"/>
                <w:sz w:val="20"/>
                <w:szCs w:val="20"/>
              </w:rPr>
            </w:pPr>
            <w:r w:rsidRPr="00253DA5">
              <w:rPr>
                <w:rFonts w:cstheme="minorHAnsi"/>
                <w:spacing w:val="-2"/>
                <w:sz w:val="20"/>
                <w:szCs w:val="20"/>
              </w:rPr>
              <w:t>3</w:t>
            </w:r>
          </w:p>
        </w:tc>
        <w:tc>
          <w:tcPr>
            <w:tcW w:w="3690" w:type="dxa"/>
            <w:tcBorders>
              <w:bottom w:val="dashed" w:sz="4" w:space="0" w:color="auto"/>
            </w:tcBorders>
            <w:shd w:val="clear" w:color="auto" w:fill="auto"/>
            <w:vAlign w:val="center"/>
          </w:tcPr>
          <w:p w:rsidR="00071A01" w:rsidRPr="00253DA5" w:rsidRDefault="00071A01" w:rsidP="00253DA5">
            <w:pPr>
              <w:spacing w:before="120"/>
              <w:rPr>
                <w:rFonts w:cstheme="minorHAnsi"/>
                <w:spacing w:val="-2"/>
                <w:sz w:val="20"/>
                <w:szCs w:val="20"/>
              </w:rPr>
            </w:pPr>
            <w:r w:rsidRPr="00253DA5">
              <w:rPr>
                <w:rFonts w:cstheme="minorHAnsi"/>
                <w:i/>
                <w:spacing w:val="-2"/>
                <w:sz w:val="20"/>
                <w:szCs w:val="20"/>
              </w:rPr>
              <w:t>doc. dr. sc. Dunja Duić</w:t>
            </w:r>
          </w:p>
          <w:p w:rsidR="00071A01" w:rsidRPr="00253DA5" w:rsidRDefault="00071A01" w:rsidP="00253DA5">
            <w:pPr>
              <w:spacing w:before="120"/>
              <w:rPr>
                <w:rFonts w:cstheme="minorHAnsi"/>
                <w:spacing w:val="-2"/>
                <w:sz w:val="20"/>
                <w:szCs w:val="20"/>
              </w:rPr>
            </w:pPr>
            <w:r w:rsidRPr="00253DA5">
              <w:rPr>
                <w:rFonts w:cstheme="minorHAnsi"/>
                <w:spacing w:val="-2"/>
                <w:sz w:val="20"/>
                <w:szCs w:val="20"/>
              </w:rPr>
              <w:t>Marina Čepo, asistentica</w:t>
            </w:r>
          </w:p>
        </w:tc>
        <w:tc>
          <w:tcPr>
            <w:tcW w:w="960"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pacing w:val="-2"/>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pacing w:val="-2"/>
                <w:sz w:val="20"/>
                <w:szCs w:val="20"/>
              </w:rPr>
            </w:pPr>
            <w:r w:rsidRPr="00253DA5">
              <w:rPr>
                <w:rFonts w:cstheme="minorHAnsi"/>
                <w:spacing w:val="-2"/>
                <w:sz w:val="20"/>
                <w:szCs w:val="20"/>
              </w:rPr>
              <w:t>30</w:t>
            </w:r>
          </w:p>
          <w:p w:rsidR="00071A01" w:rsidRPr="00253DA5" w:rsidRDefault="00071A01" w:rsidP="00253DA5">
            <w:pPr>
              <w:spacing w:before="120"/>
              <w:jc w:val="center"/>
              <w:rPr>
                <w:rFonts w:cstheme="minorHAnsi"/>
                <w:spacing w:val="-2"/>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pacing w:val="-2"/>
                <w:sz w:val="20"/>
                <w:szCs w:val="20"/>
              </w:rPr>
            </w:pPr>
          </w:p>
          <w:p w:rsidR="00071A01" w:rsidRPr="00253DA5" w:rsidRDefault="00071A01" w:rsidP="00253DA5">
            <w:pPr>
              <w:spacing w:before="120"/>
              <w:jc w:val="center"/>
              <w:rPr>
                <w:rFonts w:cstheme="minorHAnsi"/>
                <w:spacing w:val="-2"/>
                <w:sz w:val="20"/>
                <w:szCs w:val="20"/>
              </w:rPr>
            </w:pPr>
            <w:r w:rsidRPr="00253DA5">
              <w:rPr>
                <w:rFonts w:cstheme="minorHAnsi"/>
                <w:spacing w:val="-2"/>
                <w:sz w:val="20"/>
                <w:szCs w:val="20"/>
              </w:rPr>
              <w:t>15</w:t>
            </w: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pacing w:val="-2"/>
                <w:sz w:val="20"/>
                <w:szCs w:val="20"/>
              </w:rPr>
            </w:pPr>
          </w:p>
        </w:tc>
        <w:tc>
          <w:tcPr>
            <w:tcW w:w="703" w:type="dxa"/>
            <w:gridSpan w:val="2"/>
            <w:tcBorders>
              <w:bottom w:val="dashed" w:sz="4" w:space="0" w:color="auto"/>
            </w:tcBorders>
            <w:shd w:val="clear" w:color="auto" w:fill="auto"/>
          </w:tcPr>
          <w:p w:rsidR="00071A01" w:rsidRPr="00253DA5" w:rsidRDefault="00071A01" w:rsidP="00253DA5">
            <w:pPr>
              <w:spacing w:before="120"/>
              <w:rPr>
                <w:rFonts w:cstheme="minorHAnsi"/>
                <w:sz w:val="20"/>
                <w:szCs w:val="20"/>
              </w:rPr>
            </w:pPr>
            <w:r w:rsidRPr="00253DA5">
              <w:rPr>
                <w:rFonts w:cstheme="minorHAnsi"/>
                <w:sz w:val="20"/>
                <w:szCs w:val="20"/>
              </w:rPr>
              <w:t>1/4</w:t>
            </w:r>
          </w:p>
        </w:tc>
        <w:tc>
          <w:tcPr>
            <w:tcW w:w="703" w:type="dxa"/>
            <w:tcBorders>
              <w:bottom w:val="dashed" w:sz="4" w:space="0" w:color="auto"/>
            </w:tcBorders>
            <w:shd w:val="clear" w:color="auto" w:fill="auto"/>
          </w:tcPr>
          <w:p w:rsidR="00071A01" w:rsidRPr="00253DA5" w:rsidRDefault="00071A01" w:rsidP="00253DA5">
            <w:pPr>
              <w:spacing w:before="120"/>
              <w:rPr>
                <w:rFonts w:cstheme="minorHAnsi"/>
                <w:sz w:val="20"/>
                <w:szCs w:val="20"/>
              </w:rPr>
            </w:pPr>
            <w:r w:rsidRPr="00253DA5">
              <w:rPr>
                <w:rFonts w:cstheme="minorHAnsi"/>
                <w:sz w:val="20"/>
                <w:szCs w:val="20"/>
              </w:rPr>
              <w:t>1/4</w:t>
            </w:r>
          </w:p>
        </w:tc>
        <w:tc>
          <w:tcPr>
            <w:tcW w:w="896"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r>
      <w:tr w:rsidR="00253DA5" w:rsidRPr="00253DA5" w:rsidTr="005D7624">
        <w:trPr>
          <w:gridAfter w:val="1"/>
          <w:wAfter w:w="142" w:type="dxa"/>
          <w:trHeight w:val="296"/>
        </w:trPr>
        <w:tc>
          <w:tcPr>
            <w:tcW w:w="708"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6.</w:t>
            </w:r>
          </w:p>
        </w:tc>
        <w:tc>
          <w:tcPr>
            <w:tcW w:w="1121"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MA-MM-32</w:t>
            </w:r>
          </w:p>
        </w:tc>
        <w:tc>
          <w:tcPr>
            <w:tcW w:w="2958" w:type="dxa"/>
            <w:shd w:val="clear" w:color="auto" w:fill="auto"/>
            <w:vAlign w:val="center"/>
          </w:tcPr>
          <w:p w:rsidR="00071A01" w:rsidRPr="00253DA5" w:rsidRDefault="00071A01" w:rsidP="00253DA5">
            <w:pPr>
              <w:spacing w:before="120"/>
              <w:rPr>
                <w:rFonts w:cstheme="minorHAnsi"/>
                <w:sz w:val="20"/>
                <w:szCs w:val="20"/>
              </w:rPr>
            </w:pPr>
            <w:r w:rsidRPr="00253DA5">
              <w:rPr>
                <w:rFonts w:cstheme="minorHAnsi"/>
                <w:sz w:val="20"/>
                <w:szCs w:val="20"/>
              </w:rPr>
              <w:t>Istraživanje prakse europskih kulturnih i kreativnih industrija</w:t>
            </w:r>
          </w:p>
        </w:tc>
        <w:tc>
          <w:tcPr>
            <w:tcW w:w="1161"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I</w:t>
            </w:r>
          </w:p>
        </w:tc>
        <w:tc>
          <w:tcPr>
            <w:tcW w:w="549" w:type="dxa"/>
            <w:gridSpan w:val="2"/>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3</w:t>
            </w:r>
          </w:p>
        </w:tc>
        <w:tc>
          <w:tcPr>
            <w:tcW w:w="3690" w:type="dxa"/>
            <w:tcBorders>
              <w:bottom w:val="dashed" w:sz="4" w:space="0" w:color="auto"/>
            </w:tcBorders>
            <w:shd w:val="clear" w:color="auto" w:fill="auto"/>
            <w:vAlign w:val="center"/>
          </w:tcPr>
          <w:p w:rsidR="00071A01" w:rsidRPr="00253DA5" w:rsidRDefault="00071A01" w:rsidP="00253DA5">
            <w:pPr>
              <w:spacing w:before="120"/>
              <w:rPr>
                <w:rFonts w:cstheme="minorHAnsi"/>
                <w:spacing w:val="-2"/>
                <w:sz w:val="20"/>
                <w:szCs w:val="20"/>
              </w:rPr>
            </w:pPr>
            <w:r w:rsidRPr="00253DA5">
              <w:rPr>
                <w:rFonts w:cstheme="minorHAnsi"/>
                <w:spacing w:val="-2"/>
                <w:sz w:val="20"/>
                <w:szCs w:val="20"/>
              </w:rPr>
              <w:t>Doc. dr. sc. Marta Borić Cvenić</w:t>
            </w:r>
          </w:p>
          <w:p w:rsidR="00071A01" w:rsidRPr="00253DA5" w:rsidRDefault="00071A01" w:rsidP="00253DA5">
            <w:pPr>
              <w:spacing w:before="120"/>
              <w:rPr>
                <w:rFonts w:cstheme="minorHAnsi"/>
                <w:spacing w:val="-2"/>
                <w:sz w:val="20"/>
                <w:szCs w:val="20"/>
              </w:rPr>
            </w:pPr>
            <w:r w:rsidRPr="00253DA5">
              <w:rPr>
                <w:rFonts w:cstheme="minorHAnsi"/>
                <w:spacing w:val="-2"/>
                <w:sz w:val="20"/>
                <w:szCs w:val="20"/>
              </w:rPr>
              <w:t>Dr. sc. Igor Mavrin, poslijedoktorand</w:t>
            </w:r>
          </w:p>
        </w:tc>
        <w:tc>
          <w:tcPr>
            <w:tcW w:w="960"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15</w:t>
            </w:r>
          </w:p>
          <w:p w:rsidR="00071A01" w:rsidRPr="00253DA5" w:rsidRDefault="00071A01" w:rsidP="00253DA5">
            <w:pPr>
              <w:spacing w:before="120"/>
              <w:jc w:val="center"/>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35</w:t>
            </w:r>
          </w:p>
          <w:p w:rsidR="00071A01" w:rsidRPr="00253DA5" w:rsidRDefault="00071A01" w:rsidP="00253DA5">
            <w:pPr>
              <w:spacing w:before="120"/>
              <w:jc w:val="center"/>
              <w:rPr>
                <w:rFonts w:cstheme="minorHAnsi"/>
                <w:sz w:val="20"/>
                <w:szCs w:val="20"/>
              </w:rPr>
            </w:pPr>
            <w:r w:rsidRPr="00253DA5">
              <w:rPr>
                <w:rFonts w:cstheme="minorHAnsi"/>
                <w:sz w:val="20"/>
                <w:szCs w:val="20"/>
              </w:rPr>
              <w:t>10</w:t>
            </w: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 </w:t>
            </w:r>
          </w:p>
        </w:tc>
        <w:tc>
          <w:tcPr>
            <w:tcW w:w="703" w:type="dxa"/>
            <w:gridSpan w:val="2"/>
            <w:tcBorders>
              <w:bottom w:val="dashed" w:sz="4" w:space="0" w:color="auto"/>
            </w:tcBorders>
            <w:shd w:val="clear" w:color="auto" w:fill="auto"/>
          </w:tcPr>
          <w:p w:rsidR="00071A01" w:rsidRPr="00253DA5" w:rsidRDefault="00071A01" w:rsidP="00253DA5">
            <w:pPr>
              <w:spacing w:before="120"/>
              <w:rPr>
                <w:rFonts w:cstheme="minorHAnsi"/>
                <w:sz w:val="20"/>
                <w:szCs w:val="20"/>
              </w:rPr>
            </w:pPr>
            <w:r w:rsidRPr="00253DA5">
              <w:rPr>
                <w:rFonts w:cstheme="minorHAnsi"/>
                <w:sz w:val="20"/>
                <w:szCs w:val="20"/>
              </w:rPr>
              <w:t>1/4</w:t>
            </w:r>
          </w:p>
        </w:tc>
        <w:tc>
          <w:tcPr>
            <w:tcW w:w="703" w:type="dxa"/>
            <w:tcBorders>
              <w:bottom w:val="dashed" w:sz="4" w:space="0" w:color="auto"/>
            </w:tcBorders>
            <w:shd w:val="clear" w:color="auto" w:fill="auto"/>
          </w:tcPr>
          <w:p w:rsidR="00071A01" w:rsidRPr="00253DA5" w:rsidRDefault="00071A01" w:rsidP="00253DA5">
            <w:pPr>
              <w:spacing w:before="120"/>
              <w:rPr>
                <w:rFonts w:cstheme="minorHAnsi"/>
                <w:sz w:val="20"/>
                <w:szCs w:val="20"/>
              </w:rPr>
            </w:pPr>
            <w:r w:rsidRPr="00253DA5">
              <w:rPr>
                <w:rFonts w:cstheme="minorHAnsi"/>
                <w:sz w:val="20"/>
                <w:szCs w:val="20"/>
              </w:rPr>
              <w:t>1/4</w:t>
            </w:r>
          </w:p>
        </w:tc>
        <w:tc>
          <w:tcPr>
            <w:tcW w:w="896"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r>
      <w:tr w:rsidR="00253DA5" w:rsidRPr="00253DA5" w:rsidTr="005D7624">
        <w:trPr>
          <w:gridAfter w:val="1"/>
          <w:wAfter w:w="142" w:type="dxa"/>
          <w:trHeight w:val="296"/>
        </w:trPr>
        <w:tc>
          <w:tcPr>
            <w:tcW w:w="708"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7.</w:t>
            </w:r>
          </w:p>
        </w:tc>
        <w:tc>
          <w:tcPr>
            <w:tcW w:w="1121"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MA-MM-35</w:t>
            </w:r>
          </w:p>
        </w:tc>
        <w:tc>
          <w:tcPr>
            <w:tcW w:w="2958" w:type="dxa"/>
            <w:shd w:val="clear" w:color="auto" w:fill="auto"/>
            <w:vAlign w:val="center"/>
          </w:tcPr>
          <w:p w:rsidR="00071A01" w:rsidRPr="00253DA5" w:rsidRDefault="00071A01" w:rsidP="00253DA5">
            <w:pPr>
              <w:spacing w:before="120"/>
              <w:rPr>
                <w:rFonts w:cstheme="minorHAnsi"/>
                <w:sz w:val="20"/>
                <w:szCs w:val="20"/>
              </w:rPr>
            </w:pPr>
            <w:r w:rsidRPr="00253DA5">
              <w:rPr>
                <w:rFonts w:cstheme="minorHAnsi"/>
                <w:sz w:val="20"/>
                <w:szCs w:val="20"/>
              </w:rPr>
              <w:t>Gospodarstvo, kultura i kreativne industrije</w:t>
            </w:r>
          </w:p>
        </w:tc>
        <w:tc>
          <w:tcPr>
            <w:tcW w:w="1161"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I</w:t>
            </w:r>
          </w:p>
        </w:tc>
        <w:tc>
          <w:tcPr>
            <w:tcW w:w="549" w:type="dxa"/>
            <w:gridSpan w:val="2"/>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3</w:t>
            </w:r>
          </w:p>
        </w:tc>
        <w:tc>
          <w:tcPr>
            <w:tcW w:w="3690" w:type="dxa"/>
            <w:tcBorders>
              <w:bottom w:val="dashed" w:sz="4" w:space="0" w:color="auto"/>
            </w:tcBorders>
            <w:shd w:val="clear" w:color="auto" w:fill="auto"/>
            <w:vAlign w:val="center"/>
          </w:tcPr>
          <w:p w:rsidR="00071A01" w:rsidRPr="00253DA5" w:rsidRDefault="00071A01" w:rsidP="00253DA5">
            <w:pPr>
              <w:spacing w:before="120"/>
              <w:rPr>
                <w:rFonts w:cstheme="minorHAnsi"/>
                <w:spacing w:val="-2"/>
                <w:sz w:val="20"/>
                <w:szCs w:val="20"/>
              </w:rPr>
            </w:pPr>
            <w:r w:rsidRPr="00253DA5">
              <w:rPr>
                <w:rFonts w:cstheme="minorHAnsi"/>
                <w:spacing w:val="-2"/>
                <w:sz w:val="20"/>
                <w:szCs w:val="20"/>
              </w:rPr>
              <w:t>Doc. dr. sc. Marija Šain</w:t>
            </w:r>
          </w:p>
          <w:p w:rsidR="00071A01" w:rsidRPr="00253DA5" w:rsidRDefault="00071A01" w:rsidP="00253DA5">
            <w:pPr>
              <w:spacing w:before="120"/>
              <w:rPr>
                <w:rFonts w:cstheme="minorHAnsi"/>
                <w:spacing w:val="-2"/>
                <w:sz w:val="20"/>
                <w:szCs w:val="20"/>
              </w:rPr>
            </w:pPr>
            <w:r w:rsidRPr="00253DA5">
              <w:rPr>
                <w:rFonts w:cstheme="minorHAnsi"/>
                <w:spacing w:val="-2"/>
                <w:sz w:val="20"/>
                <w:szCs w:val="20"/>
              </w:rPr>
              <w:t>Dr. sc. Igor Mavrin, poslijedoktorand</w:t>
            </w:r>
          </w:p>
        </w:tc>
        <w:tc>
          <w:tcPr>
            <w:tcW w:w="960"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30</w:t>
            </w:r>
          </w:p>
          <w:p w:rsidR="00071A01" w:rsidRPr="00253DA5" w:rsidRDefault="00071A01" w:rsidP="00253DA5">
            <w:pPr>
              <w:spacing w:before="120"/>
              <w:jc w:val="center"/>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p w:rsidR="00071A01" w:rsidRPr="00253DA5" w:rsidRDefault="00071A01" w:rsidP="00253DA5">
            <w:pPr>
              <w:spacing w:before="120"/>
              <w:jc w:val="center"/>
              <w:rPr>
                <w:rFonts w:cstheme="minorHAnsi"/>
                <w:sz w:val="20"/>
                <w:szCs w:val="20"/>
              </w:rPr>
            </w:pPr>
            <w:r w:rsidRPr="00253DA5">
              <w:rPr>
                <w:rFonts w:cstheme="minorHAnsi"/>
                <w:sz w:val="20"/>
                <w:szCs w:val="20"/>
              </w:rPr>
              <w:t>15</w:t>
            </w: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703" w:type="dxa"/>
            <w:gridSpan w:val="2"/>
            <w:tcBorders>
              <w:bottom w:val="dashed" w:sz="4" w:space="0" w:color="auto"/>
            </w:tcBorders>
            <w:shd w:val="clear" w:color="auto" w:fill="auto"/>
          </w:tcPr>
          <w:p w:rsidR="00071A01" w:rsidRPr="00253DA5" w:rsidRDefault="00071A01" w:rsidP="00253DA5">
            <w:pPr>
              <w:spacing w:before="120"/>
              <w:rPr>
                <w:rFonts w:cstheme="minorHAnsi"/>
                <w:sz w:val="20"/>
                <w:szCs w:val="20"/>
              </w:rPr>
            </w:pPr>
            <w:r w:rsidRPr="00253DA5">
              <w:rPr>
                <w:rFonts w:cstheme="minorHAnsi"/>
                <w:sz w:val="20"/>
                <w:szCs w:val="20"/>
              </w:rPr>
              <w:t>1/4</w:t>
            </w:r>
          </w:p>
        </w:tc>
        <w:tc>
          <w:tcPr>
            <w:tcW w:w="703" w:type="dxa"/>
            <w:tcBorders>
              <w:bottom w:val="dashed" w:sz="4" w:space="0" w:color="auto"/>
            </w:tcBorders>
            <w:shd w:val="clear" w:color="auto" w:fill="auto"/>
          </w:tcPr>
          <w:p w:rsidR="00071A01" w:rsidRPr="00253DA5" w:rsidRDefault="00071A01" w:rsidP="00253DA5">
            <w:pPr>
              <w:spacing w:before="120"/>
              <w:rPr>
                <w:rFonts w:cstheme="minorHAnsi"/>
                <w:sz w:val="20"/>
                <w:szCs w:val="20"/>
              </w:rPr>
            </w:pPr>
            <w:r w:rsidRPr="00253DA5">
              <w:rPr>
                <w:rFonts w:cstheme="minorHAnsi"/>
                <w:sz w:val="20"/>
                <w:szCs w:val="20"/>
              </w:rPr>
              <w:t>1/4</w:t>
            </w:r>
          </w:p>
        </w:tc>
        <w:tc>
          <w:tcPr>
            <w:tcW w:w="896"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r>
      <w:tr w:rsidR="00253DA5" w:rsidRPr="00253DA5" w:rsidTr="005D7624">
        <w:trPr>
          <w:gridAfter w:val="1"/>
          <w:wAfter w:w="142" w:type="dxa"/>
          <w:trHeight w:val="296"/>
        </w:trPr>
        <w:tc>
          <w:tcPr>
            <w:tcW w:w="708"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8.</w:t>
            </w:r>
          </w:p>
        </w:tc>
        <w:tc>
          <w:tcPr>
            <w:tcW w:w="1121"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MA-MM-44</w:t>
            </w:r>
          </w:p>
        </w:tc>
        <w:tc>
          <w:tcPr>
            <w:tcW w:w="2958" w:type="dxa"/>
            <w:shd w:val="clear" w:color="auto" w:fill="auto"/>
            <w:vAlign w:val="center"/>
          </w:tcPr>
          <w:p w:rsidR="00071A01" w:rsidRPr="00253DA5" w:rsidRDefault="00071A01" w:rsidP="00253DA5">
            <w:pPr>
              <w:spacing w:before="120"/>
              <w:rPr>
                <w:rFonts w:cstheme="minorHAnsi"/>
                <w:spacing w:val="-2"/>
                <w:sz w:val="20"/>
                <w:szCs w:val="20"/>
              </w:rPr>
            </w:pPr>
            <w:r w:rsidRPr="00253DA5">
              <w:rPr>
                <w:rFonts w:cstheme="minorHAnsi"/>
                <w:spacing w:val="-2"/>
                <w:sz w:val="20"/>
                <w:szCs w:val="20"/>
              </w:rPr>
              <w:t>Fotografija u medijima 1</w:t>
            </w:r>
          </w:p>
        </w:tc>
        <w:tc>
          <w:tcPr>
            <w:tcW w:w="1161" w:type="dxa"/>
            <w:shd w:val="clear" w:color="auto" w:fill="auto"/>
            <w:vAlign w:val="center"/>
          </w:tcPr>
          <w:p w:rsidR="00071A01" w:rsidRPr="00253DA5" w:rsidRDefault="00071A01" w:rsidP="00253DA5">
            <w:pPr>
              <w:spacing w:before="120"/>
              <w:jc w:val="center"/>
              <w:rPr>
                <w:rFonts w:cstheme="minorHAnsi"/>
                <w:spacing w:val="-2"/>
                <w:sz w:val="20"/>
                <w:szCs w:val="20"/>
              </w:rPr>
            </w:pPr>
            <w:r w:rsidRPr="00253DA5">
              <w:rPr>
                <w:rFonts w:cstheme="minorHAnsi"/>
                <w:spacing w:val="-2"/>
                <w:sz w:val="20"/>
                <w:szCs w:val="20"/>
              </w:rPr>
              <w:t>I</w:t>
            </w:r>
          </w:p>
        </w:tc>
        <w:tc>
          <w:tcPr>
            <w:tcW w:w="549" w:type="dxa"/>
            <w:gridSpan w:val="2"/>
            <w:shd w:val="clear" w:color="auto" w:fill="auto"/>
            <w:vAlign w:val="center"/>
          </w:tcPr>
          <w:p w:rsidR="00071A01" w:rsidRPr="00253DA5" w:rsidRDefault="00071A01" w:rsidP="00253DA5">
            <w:pPr>
              <w:spacing w:before="120"/>
              <w:jc w:val="center"/>
              <w:rPr>
                <w:rFonts w:cstheme="minorHAnsi"/>
                <w:spacing w:val="-2"/>
                <w:sz w:val="20"/>
                <w:szCs w:val="20"/>
              </w:rPr>
            </w:pPr>
            <w:r w:rsidRPr="00253DA5">
              <w:rPr>
                <w:rFonts w:cstheme="minorHAnsi"/>
                <w:spacing w:val="-2"/>
                <w:sz w:val="20"/>
                <w:szCs w:val="20"/>
              </w:rPr>
              <w:t>3</w:t>
            </w:r>
          </w:p>
        </w:tc>
        <w:tc>
          <w:tcPr>
            <w:tcW w:w="3690" w:type="dxa"/>
            <w:tcBorders>
              <w:bottom w:val="dashed" w:sz="4" w:space="0" w:color="auto"/>
            </w:tcBorders>
            <w:shd w:val="clear" w:color="auto" w:fill="auto"/>
            <w:vAlign w:val="center"/>
          </w:tcPr>
          <w:p w:rsidR="00071A01" w:rsidRPr="00253DA5" w:rsidRDefault="00071A01" w:rsidP="00253DA5">
            <w:pPr>
              <w:spacing w:before="120"/>
              <w:rPr>
                <w:rFonts w:cstheme="minorHAnsi"/>
                <w:spacing w:val="-2"/>
                <w:sz w:val="20"/>
                <w:szCs w:val="20"/>
              </w:rPr>
            </w:pPr>
            <w:r w:rsidRPr="00253DA5">
              <w:rPr>
                <w:rFonts w:cstheme="minorHAnsi"/>
                <w:spacing w:val="-2"/>
                <w:sz w:val="20"/>
                <w:szCs w:val="20"/>
              </w:rPr>
              <w:t xml:space="preserve"> Izv.  prof. art. Davor Šarić</w:t>
            </w:r>
          </w:p>
        </w:tc>
        <w:tc>
          <w:tcPr>
            <w:tcW w:w="960"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pacing w:val="-2"/>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pacing w:val="-2"/>
                <w:sz w:val="20"/>
                <w:szCs w:val="20"/>
              </w:rPr>
            </w:pPr>
            <w:r w:rsidRPr="00253DA5">
              <w:rPr>
                <w:rFonts w:cstheme="minorHAnsi"/>
                <w:spacing w:val="-2"/>
                <w:sz w:val="20"/>
                <w:szCs w:val="20"/>
              </w:rPr>
              <w:t>15</w:t>
            </w:r>
          </w:p>
        </w:tc>
        <w:tc>
          <w:tcPr>
            <w:tcW w:w="703" w:type="dxa"/>
            <w:tcBorders>
              <w:bottom w:val="dashed" w:sz="4" w:space="0" w:color="auto"/>
            </w:tcBorders>
            <w:shd w:val="clear" w:color="auto" w:fill="auto"/>
            <w:vAlign w:val="center"/>
          </w:tcPr>
          <w:p w:rsidR="00071A01" w:rsidRPr="00253DA5" w:rsidRDefault="00071A01" w:rsidP="00253DA5">
            <w:pPr>
              <w:spacing w:before="120"/>
              <w:rPr>
                <w:rFonts w:cstheme="minorHAnsi"/>
                <w:spacing w:val="-2"/>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pacing w:val="-2"/>
                <w:sz w:val="20"/>
                <w:szCs w:val="20"/>
              </w:rPr>
            </w:pPr>
            <w:r w:rsidRPr="00253DA5">
              <w:rPr>
                <w:rFonts w:cstheme="minorHAnsi"/>
                <w:spacing w:val="-2"/>
                <w:sz w:val="20"/>
                <w:szCs w:val="20"/>
              </w:rPr>
              <w:t>30PK</w:t>
            </w:r>
          </w:p>
        </w:tc>
        <w:tc>
          <w:tcPr>
            <w:tcW w:w="703" w:type="dxa"/>
            <w:gridSpan w:val="2"/>
            <w:tcBorders>
              <w:bottom w:val="dashed" w:sz="4" w:space="0" w:color="auto"/>
            </w:tcBorders>
            <w:shd w:val="clear" w:color="auto" w:fill="auto"/>
          </w:tcPr>
          <w:p w:rsidR="00071A01" w:rsidRPr="00253DA5" w:rsidRDefault="00071A01" w:rsidP="00253DA5">
            <w:pPr>
              <w:spacing w:before="120"/>
              <w:rPr>
                <w:rFonts w:cstheme="minorHAnsi"/>
                <w:sz w:val="20"/>
                <w:szCs w:val="20"/>
              </w:rPr>
            </w:pPr>
            <w:r w:rsidRPr="00253DA5">
              <w:rPr>
                <w:rFonts w:cstheme="minorHAnsi"/>
                <w:sz w:val="20"/>
                <w:szCs w:val="20"/>
              </w:rPr>
              <w:t>1/4</w:t>
            </w: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896" w:type="dxa"/>
            <w:tcBorders>
              <w:bottom w:val="dashed" w:sz="4" w:space="0" w:color="auto"/>
            </w:tcBorders>
            <w:shd w:val="clear" w:color="auto" w:fill="auto"/>
          </w:tcPr>
          <w:p w:rsidR="00071A01" w:rsidRPr="00253DA5" w:rsidRDefault="00071A01" w:rsidP="00253DA5">
            <w:pPr>
              <w:spacing w:before="120"/>
              <w:rPr>
                <w:rFonts w:cstheme="minorHAnsi"/>
                <w:sz w:val="20"/>
                <w:szCs w:val="20"/>
              </w:rPr>
            </w:pPr>
            <w:r w:rsidRPr="00253DA5">
              <w:rPr>
                <w:rFonts w:cstheme="minorHAnsi"/>
                <w:sz w:val="20"/>
                <w:szCs w:val="20"/>
              </w:rPr>
              <w:t>1/4</w:t>
            </w:r>
          </w:p>
        </w:tc>
      </w:tr>
      <w:tr w:rsidR="00253DA5" w:rsidRPr="00253DA5" w:rsidTr="005D7624">
        <w:trPr>
          <w:gridAfter w:val="1"/>
          <w:wAfter w:w="142" w:type="dxa"/>
          <w:trHeight w:val="296"/>
        </w:trPr>
        <w:tc>
          <w:tcPr>
            <w:tcW w:w="708"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lastRenderedPageBreak/>
              <w:t>9.</w:t>
            </w:r>
          </w:p>
        </w:tc>
        <w:tc>
          <w:tcPr>
            <w:tcW w:w="1121"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MA-MM-46</w:t>
            </w:r>
          </w:p>
        </w:tc>
        <w:tc>
          <w:tcPr>
            <w:tcW w:w="2958" w:type="dxa"/>
            <w:shd w:val="clear" w:color="auto" w:fill="auto"/>
            <w:vAlign w:val="center"/>
          </w:tcPr>
          <w:p w:rsidR="00071A01" w:rsidRPr="00253DA5" w:rsidRDefault="00071A01" w:rsidP="00253DA5">
            <w:pPr>
              <w:spacing w:before="120"/>
              <w:rPr>
                <w:rFonts w:cstheme="minorHAnsi"/>
                <w:spacing w:val="-2"/>
                <w:sz w:val="20"/>
                <w:szCs w:val="20"/>
              </w:rPr>
            </w:pPr>
            <w:r w:rsidRPr="00253DA5">
              <w:rPr>
                <w:rFonts w:cstheme="minorHAnsi"/>
                <w:spacing w:val="-2"/>
                <w:sz w:val="20"/>
                <w:szCs w:val="20"/>
              </w:rPr>
              <w:t>Namjenski film 1</w:t>
            </w:r>
          </w:p>
        </w:tc>
        <w:tc>
          <w:tcPr>
            <w:tcW w:w="1161" w:type="dxa"/>
            <w:shd w:val="clear" w:color="auto" w:fill="auto"/>
            <w:vAlign w:val="center"/>
          </w:tcPr>
          <w:p w:rsidR="00071A01" w:rsidRPr="00253DA5" w:rsidRDefault="00071A01" w:rsidP="00253DA5">
            <w:pPr>
              <w:spacing w:before="120"/>
              <w:jc w:val="center"/>
              <w:rPr>
                <w:rFonts w:cstheme="minorHAnsi"/>
                <w:spacing w:val="-2"/>
                <w:sz w:val="20"/>
                <w:szCs w:val="20"/>
              </w:rPr>
            </w:pPr>
            <w:r w:rsidRPr="00253DA5">
              <w:rPr>
                <w:rFonts w:cstheme="minorHAnsi"/>
                <w:spacing w:val="-2"/>
                <w:sz w:val="20"/>
                <w:szCs w:val="20"/>
              </w:rPr>
              <w:t>I</w:t>
            </w:r>
          </w:p>
        </w:tc>
        <w:tc>
          <w:tcPr>
            <w:tcW w:w="549" w:type="dxa"/>
            <w:gridSpan w:val="2"/>
            <w:shd w:val="clear" w:color="auto" w:fill="auto"/>
            <w:vAlign w:val="center"/>
          </w:tcPr>
          <w:p w:rsidR="00071A01" w:rsidRPr="00253DA5" w:rsidRDefault="00071A01" w:rsidP="00253DA5">
            <w:pPr>
              <w:spacing w:before="120"/>
              <w:jc w:val="center"/>
              <w:rPr>
                <w:rFonts w:cstheme="minorHAnsi"/>
                <w:spacing w:val="-2"/>
                <w:sz w:val="20"/>
                <w:szCs w:val="20"/>
              </w:rPr>
            </w:pPr>
            <w:r w:rsidRPr="00253DA5">
              <w:rPr>
                <w:rFonts w:cstheme="minorHAnsi"/>
                <w:spacing w:val="-2"/>
                <w:sz w:val="20"/>
                <w:szCs w:val="20"/>
              </w:rPr>
              <w:t>3</w:t>
            </w:r>
          </w:p>
        </w:tc>
        <w:tc>
          <w:tcPr>
            <w:tcW w:w="3690" w:type="dxa"/>
            <w:tcBorders>
              <w:bottom w:val="dashed" w:sz="4" w:space="0" w:color="auto"/>
            </w:tcBorders>
            <w:shd w:val="clear" w:color="auto" w:fill="auto"/>
            <w:vAlign w:val="center"/>
          </w:tcPr>
          <w:p w:rsidR="00071A01" w:rsidRPr="00253DA5" w:rsidRDefault="00071A01" w:rsidP="00253DA5">
            <w:pPr>
              <w:spacing w:before="120"/>
              <w:rPr>
                <w:rFonts w:cstheme="minorHAnsi"/>
                <w:spacing w:val="-2"/>
                <w:sz w:val="20"/>
                <w:szCs w:val="20"/>
              </w:rPr>
            </w:pPr>
            <w:r w:rsidRPr="00253DA5">
              <w:rPr>
                <w:rFonts w:cstheme="minorHAnsi"/>
                <w:spacing w:val="-2"/>
                <w:sz w:val="20"/>
                <w:szCs w:val="20"/>
              </w:rPr>
              <w:t>Kristina Kumrić, predavačica</w:t>
            </w:r>
          </w:p>
        </w:tc>
        <w:tc>
          <w:tcPr>
            <w:tcW w:w="960"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pacing w:val="-2"/>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pacing w:val="-2"/>
                <w:sz w:val="20"/>
                <w:szCs w:val="20"/>
              </w:rPr>
            </w:pPr>
            <w:r w:rsidRPr="00253DA5">
              <w:rPr>
                <w:rFonts w:cstheme="minorHAnsi"/>
                <w:spacing w:val="-2"/>
                <w:sz w:val="20"/>
                <w:szCs w:val="20"/>
              </w:rPr>
              <w:t>15</w:t>
            </w:r>
          </w:p>
        </w:tc>
        <w:tc>
          <w:tcPr>
            <w:tcW w:w="703" w:type="dxa"/>
            <w:tcBorders>
              <w:bottom w:val="dashed" w:sz="4" w:space="0" w:color="auto"/>
            </w:tcBorders>
            <w:shd w:val="clear" w:color="auto" w:fill="auto"/>
            <w:vAlign w:val="center"/>
          </w:tcPr>
          <w:p w:rsidR="00071A01" w:rsidRPr="00253DA5" w:rsidRDefault="00071A01" w:rsidP="00253DA5">
            <w:pPr>
              <w:spacing w:before="120"/>
              <w:rPr>
                <w:rFonts w:cstheme="minorHAnsi"/>
                <w:spacing w:val="-2"/>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pacing w:val="-2"/>
                <w:sz w:val="20"/>
                <w:szCs w:val="20"/>
              </w:rPr>
            </w:pPr>
            <w:r w:rsidRPr="00253DA5">
              <w:rPr>
                <w:rFonts w:cstheme="minorHAnsi"/>
                <w:spacing w:val="-2"/>
                <w:sz w:val="20"/>
                <w:szCs w:val="20"/>
              </w:rPr>
              <w:t>30PK</w:t>
            </w:r>
          </w:p>
        </w:tc>
        <w:tc>
          <w:tcPr>
            <w:tcW w:w="703" w:type="dxa"/>
            <w:gridSpan w:val="2"/>
            <w:tcBorders>
              <w:bottom w:val="dashed" w:sz="4" w:space="0" w:color="auto"/>
            </w:tcBorders>
            <w:shd w:val="clear" w:color="auto" w:fill="auto"/>
          </w:tcPr>
          <w:p w:rsidR="00071A01" w:rsidRPr="00253DA5" w:rsidRDefault="00071A01" w:rsidP="00253DA5">
            <w:pPr>
              <w:spacing w:before="120"/>
              <w:rPr>
                <w:rFonts w:cstheme="minorHAnsi"/>
                <w:sz w:val="20"/>
                <w:szCs w:val="20"/>
              </w:rPr>
            </w:pPr>
            <w:r w:rsidRPr="00253DA5">
              <w:rPr>
                <w:rFonts w:cstheme="minorHAnsi"/>
                <w:sz w:val="20"/>
                <w:szCs w:val="20"/>
              </w:rPr>
              <w:t>1/4</w:t>
            </w: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896" w:type="dxa"/>
            <w:tcBorders>
              <w:bottom w:val="dashed" w:sz="4" w:space="0" w:color="auto"/>
            </w:tcBorders>
            <w:shd w:val="clear" w:color="auto" w:fill="auto"/>
          </w:tcPr>
          <w:p w:rsidR="00071A01" w:rsidRPr="00253DA5" w:rsidRDefault="00071A01" w:rsidP="00253DA5">
            <w:pPr>
              <w:spacing w:before="120"/>
              <w:rPr>
                <w:rFonts w:cstheme="minorHAnsi"/>
                <w:sz w:val="20"/>
                <w:szCs w:val="20"/>
              </w:rPr>
            </w:pPr>
            <w:r w:rsidRPr="00253DA5">
              <w:rPr>
                <w:rFonts w:cstheme="minorHAnsi"/>
                <w:sz w:val="20"/>
                <w:szCs w:val="20"/>
              </w:rPr>
              <w:t>1/4</w:t>
            </w:r>
          </w:p>
        </w:tc>
      </w:tr>
      <w:tr w:rsidR="00253DA5" w:rsidRPr="00253DA5" w:rsidTr="005D7624">
        <w:trPr>
          <w:gridAfter w:val="1"/>
          <w:wAfter w:w="142" w:type="dxa"/>
          <w:trHeight w:val="296"/>
        </w:trPr>
        <w:tc>
          <w:tcPr>
            <w:tcW w:w="708"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10.</w:t>
            </w:r>
          </w:p>
        </w:tc>
        <w:tc>
          <w:tcPr>
            <w:tcW w:w="1121"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MA-MM-51</w:t>
            </w:r>
          </w:p>
        </w:tc>
        <w:tc>
          <w:tcPr>
            <w:tcW w:w="2958" w:type="dxa"/>
            <w:shd w:val="clear" w:color="auto" w:fill="auto"/>
            <w:vAlign w:val="center"/>
          </w:tcPr>
          <w:p w:rsidR="00071A01" w:rsidRPr="00253DA5" w:rsidRDefault="00071A01" w:rsidP="00253DA5">
            <w:pPr>
              <w:spacing w:before="120"/>
              <w:rPr>
                <w:rFonts w:cstheme="minorHAnsi"/>
                <w:sz w:val="20"/>
                <w:szCs w:val="20"/>
              </w:rPr>
            </w:pPr>
            <w:r w:rsidRPr="00253DA5">
              <w:rPr>
                <w:rFonts w:cstheme="minorHAnsi"/>
                <w:sz w:val="20"/>
                <w:szCs w:val="20"/>
              </w:rPr>
              <w:t>Produkcija u filmskoj industriji</w:t>
            </w:r>
          </w:p>
        </w:tc>
        <w:tc>
          <w:tcPr>
            <w:tcW w:w="1161"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I</w:t>
            </w:r>
          </w:p>
        </w:tc>
        <w:tc>
          <w:tcPr>
            <w:tcW w:w="549" w:type="dxa"/>
            <w:gridSpan w:val="2"/>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3</w:t>
            </w:r>
          </w:p>
        </w:tc>
        <w:tc>
          <w:tcPr>
            <w:tcW w:w="3690" w:type="dxa"/>
            <w:tcBorders>
              <w:bottom w:val="dashed" w:sz="4" w:space="0" w:color="auto"/>
            </w:tcBorders>
            <w:shd w:val="clear" w:color="auto" w:fill="auto"/>
            <w:vAlign w:val="center"/>
          </w:tcPr>
          <w:p w:rsidR="00071A01" w:rsidRPr="00253DA5" w:rsidRDefault="00071A01" w:rsidP="00253DA5">
            <w:pPr>
              <w:spacing w:before="120"/>
              <w:rPr>
                <w:rFonts w:cstheme="minorHAnsi"/>
                <w:spacing w:val="-2"/>
                <w:sz w:val="20"/>
                <w:szCs w:val="20"/>
              </w:rPr>
            </w:pPr>
            <w:r w:rsidRPr="00253DA5">
              <w:rPr>
                <w:rFonts w:cstheme="minorHAnsi"/>
                <w:spacing w:val="-2"/>
                <w:sz w:val="20"/>
                <w:szCs w:val="20"/>
              </w:rPr>
              <w:t>Kristina Kumrić, predavač</w:t>
            </w:r>
          </w:p>
          <w:p w:rsidR="00071A01" w:rsidRPr="00253DA5" w:rsidRDefault="00071A01" w:rsidP="00253DA5">
            <w:pPr>
              <w:spacing w:before="120"/>
              <w:rPr>
                <w:rFonts w:cstheme="minorHAnsi"/>
                <w:spacing w:val="-2"/>
                <w:sz w:val="20"/>
                <w:szCs w:val="20"/>
              </w:rPr>
            </w:pPr>
            <w:r w:rsidRPr="00253DA5">
              <w:rPr>
                <w:rFonts w:cstheme="minorHAnsi"/>
                <w:spacing w:val="-2"/>
                <w:sz w:val="20"/>
                <w:szCs w:val="20"/>
              </w:rPr>
              <w:t>Barbara Balen, asistent</w:t>
            </w:r>
          </w:p>
        </w:tc>
        <w:tc>
          <w:tcPr>
            <w:tcW w:w="960"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30</w:t>
            </w:r>
          </w:p>
          <w:p w:rsidR="00071A01" w:rsidRPr="00253DA5" w:rsidRDefault="00071A01" w:rsidP="00253DA5">
            <w:pPr>
              <w:spacing w:before="120"/>
              <w:jc w:val="center"/>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 </w:t>
            </w: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p w:rsidR="00071A01" w:rsidRPr="00253DA5" w:rsidRDefault="00071A01" w:rsidP="00253DA5">
            <w:pPr>
              <w:spacing w:before="120"/>
              <w:jc w:val="center"/>
              <w:rPr>
                <w:rFonts w:cstheme="minorHAnsi"/>
                <w:sz w:val="20"/>
                <w:szCs w:val="20"/>
              </w:rPr>
            </w:pPr>
            <w:r w:rsidRPr="00253DA5">
              <w:rPr>
                <w:rFonts w:cstheme="minorHAnsi"/>
                <w:sz w:val="20"/>
                <w:szCs w:val="20"/>
              </w:rPr>
              <w:t>15PK</w:t>
            </w:r>
          </w:p>
        </w:tc>
        <w:tc>
          <w:tcPr>
            <w:tcW w:w="703" w:type="dxa"/>
            <w:gridSpan w:val="2"/>
            <w:tcBorders>
              <w:bottom w:val="dashed" w:sz="4" w:space="0" w:color="auto"/>
            </w:tcBorders>
            <w:shd w:val="clear" w:color="auto" w:fill="auto"/>
          </w:tcPr>
          <w:p w:rsidR="00071A01" w:rsidRPr="00253DA5" w:rsidRDefault="00071A01" w:rsidP="00253DA5">
            <w:pPr>
              <w:spacing w:before="120"/>
              <w:rPr>
                <w:rFonts w:cstheme="minorHAnsi"/>
                <w:sz w:val="20"/>
                <w:szCs w:val="20"/>
              </w:rPr>
            </w:pPr>
            <w:r w:rsidRPr="00253DA5">
              <w:rPr>
                <w:rFonts w:cstheme="minorHAnsi"/>
                <w:sz w:val="20"/>
                <w:szCs w:val="20"/>
              </w:rPr>
              <w:t>1/4</w:t>
            </w: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896" w:type="dxa"/>
            <w:tcBorders>
              <w:bottom w:val="dashed" w:sz="4" w:space="0" w:color="auto"/>
            </w:tcBorders>
            <w:shd w:val="clear" w:color="auto" w:fill="auto"/>
          </w:tcPr>
          <w:p w:rsidR="00071A01" w:rsidRPr="00253DA5" w:rsidRDefault="00071A01" w:rsidP="00253DA5">
            <w:pPr>
              <w:spacing w:before="120"/>
              <w:rPr>
                <w:rFonts w:cstheme="minorHAnsi"/>
                <w:sz w:val="20"/>
                <w:szCs w:val="20"/>
              </w:rPr>
            </w:pPr>
            <w:r w:rsidRPr="00253DA5">
              <w:rPr>
                <w:rFonts w:cstheme="minorHAnsi"/>
                <w:sz w:val="20"/>
                <w:szCs w:val="20"/>
              </w:rPr>
              <w:t>1/4</w:t>
            </w:r>
          </w:p>
        </w:tc>
      </w:tr>
      <w:tr w:rsidR="00253DA5" w:rsidRPr="00253DA5" w:rsidTr="005D7624">
        <w:trPr>
          <w:gridAfter w:val="1"/>
          <w:wAfter w:w="142" w:type="dxa"/>
          <w:trHeight w:val="296"/>
        </w:trPr>
        <w:tc>
          <w:tcPr>
            <w:tcW w:w="708"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11.</w:t>
            </w:r>
          </w:p>
        </w:tc>
        <w:tc>
          <w:tcPr>
            <w:tcW w:w="1121"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MA-MM-57</w:t>
            </w:r>
          </w:p>
        </w:tc>
        <w:tc>
          <w:tcPr>
            <w:tcW w:w="2958" w:type="dxa"/>
            <w:shd w:val="clear" w:color="auto" w:fill="auto"/>
            <w:vAlign w:val="center"/>
          </w:tcPr>
          <w:p w:rsidR="00071A01" w:rsidRPr="00253DA5" w:rsidRDefault="00071A01" w:rsidP="00253DA5">
            <w:pPr>
              <w:spacing w:before="120"/>
              <w:rPr>
                <w:rFonts w:cstheme="minorHAnsi"/>
                <w:sz w:val="20"/>
                <w:szCs w:val="20"/>
              </w:rPr>
            </w:pPr>
            <w:r w:rsidRPr="00253DA5">
              <w:rPr>
                <w:rFonts w:cstheme="minorHAnsi"/>
                <w:sz w:val="20"/>
                <w:szCs w:val="20"/>
              </w:rPr>
              <w:t>Projektna nastava 1</w:t>
            </w:r>
          </w:p>
        </w:tc>
        <w:tc>
          <w:tcPr>
            <w:tcW w:w="1161"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I</w:t>
            </w:r>
          </w:p>
        </w:tc>
        <w:tc>
          <w:tcPr>
            <w:tcW w:w="549" w:type="dxa"/>
            <w:gridSpan w:val="2"/>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2</w:t>
            </w:r>
          </w:p>
        </w:tc>
        <w:tc>
          <w:tcPr>
            <w:tcW w:w="3690" w:type="dxa"/>
            <w:tcBorders>
              <w:bottom w:val="dashed" w:sz="4" w:space="0" w:color="auto"/>
            </w:tcBorders>
            <w:shd w:val="clear" w:color="auto" w:fill="auto"/>
            <w:vAlign w:val="center"/>
          </w:tcPr>
          <w:p w:rsidR="00071A01" w:rsidRPr="00253DA5" w:rsidRDefault="00071A01" w:rsidP="00253DA5">
            <w:pPr>
              <w:spacing w:before="120"/>
              <w:rPr>
                <w:rFonts w:cstheme="minorHAnsi"/>
                <w:sz w:val="20"/>
                <w:szCs w:val="20"/>
              </w:rPr>
            </w:pPr>
            <w:r w:rsidRPr="00253DA5">
              <w:rPr>
                <w:rFonts w:cstheme="minorHAnsi"/>
                <w:sz w:val="20"/>
                <w:szCs w:val="20"/>
              </w:rPr>
              <w:t>Doc. dr. sc. Damir Šebo</w:t>
            </w:r>
          </w:p>
          <w:p w:rsidR="00071A01" w:rsidRPr="00253DA5" w:rsidRDefault="00071A01" w:rsidP="00253DA5">
            <w:pPr>
              <w:spacing w:before="120"/>
              <w:rPr>
                <w:rFonts w:cstheme="minorHAnsi"/>
                <w:sz w:val="20"/>
                <w:szCs w:val="20"/>
              </w:rPr>
            </w:pPr>
            <w:r w:rsidRPr="00253DA5">
              <w:rPr>
                <w:rFonts w:cstheme="minorHAnsi"/>
                <w:sz w:val="20"/>
                <w:szCs w:val="20"/>
              </w:rPr>
              <w:t>mentori</w:t>
            </w:r>
          </w:p>
        </w:tc>
        <w:tc>
          <w:tcPr>
            <w:tcW w:w="960"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30T</w:t>
            </w:r>
          </w:p>
          <w:p w:rsidR="00071A01" w:rsidRPr="00253DA5" w:rsidRDefault="00071A01" w:rsidP="00253DA5">
            <w:pPr>
              <w:spacing w:before="120"/>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896"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1/4</w:t>
            </w:r>
          </w:p>
        </w:tc>
      </w:tr>
      <w:tr w:rsidR="00253DA5" w:rsidRPr="00253DA5" w:rsidTr="005D7624">
        <w:trPr>
          <w:gridAfter w:val="1"/>
          <w:wAfter w:w="142" w:type="dxa"/>
          <w:trHeight w:val="296"/>
        </w:trPr>
        <w:tc>
          <w:tcPr>
            <w:tcW w:w="708"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12.</w:t>
            </w:r>
          </w:p>
        </w:tc>
        <w:tc>
          <w:tcPr>
            <w:tcW w:w="1121"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MA-MM-24</w:t>
            </w:r>
          </w:p>
        </w:tc>
        <w:tc>
          <w:tcPr>
            <w:tcW w:w="2958" w:type="dxa"/>
            <w:shd w:val="clear" w:color="auto" w:fill="auto"/>
            <w:vAlign w:val="center"/>
          </w:tcPr>
          <w:p w:rsidR="00071A01" w:rsidRPr="00253DA5" w:rsidRDefault="00071A01" w:rsidP="00253DA5">
            <w:pPr>
              <w:spacing w:before="120"/>
              <w:rPr>
                <w:rFonts w:cstheme="minorHAnsi"/>
                <w:sz w:val="20"/>
                <w:szCs w:val="20"/>
              </w:rPr>
            </w:pPr>
            <w:r w:rsidRPr="00253DA5">
              <w:rPr>
                <w:rFonts w:cstheme="minorHAnsi"/>
                <w:sz w:val="20"/>
                <w:szCs w:val="20"/>
              </w:rPr>
              <w:t>Muzejska baština i suvremeni mediji</w:t>
            </w:r>
          </w:p>
        </w:tc>
        <w:tc>
          <w:tcPr>
            <w:tcW w:w="1161"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I</w:t>
            </w:r>
          </w:p>
        </w:tc>
        <w:tc>
          <w:tcPr>
            <w:tcW w:w="549" w:type="dxa"/>
            <w:gridSpan w:val="2"/>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3</w:t>
            </w:r>
          </w:p>
        </w:tc>
        <w:tc>
          <w:tcPr>
            <w:tcW w:w="3690" w:type="dxa"/>
            <w:tcBorders>
              <w:bottom w:val="dashed" w:sz="4" w:space="0" w:color="auto"/>
            </w:tcBorders>
            <w:shd w:val="clear" w:color="auto" w:fill="auto"/>
            <w:vAlign w:val="center"/>
          </w:tcPr>
          <w:p w:rsidR="00071A01" w:rsidRPr="00253DA5" w:rsidRDefault="00071A01" w:rsidP="00253DA5">
            <w:pPr>
              <w:spacing w:before="120"/>
              <w:rPr>
                <w:rFonts w:cstheme="minorHAnsi"/>
                <w:sz w:val="20"/>
                <w:szCs w:val="20"/>
              </w:rPr>
            </w:pPr>
            <w:r w:rsidRPr="00253DA5">
              <w:rPr>
                <w:rFonts w:cstheme="minorHAnsi"/>
                <w:sz w:val="20"/>
                <w:szCs w:val="20"/>
              </w:rPr>
              <w:t xml:space="preserve">Doc. dr. sc. Jasminka Najcer Sabljak; </w:t>
            </w:r>
          </w:p>
          <w:p w:rsidR="00071A01" w:rsidRPr="00253DA5" w:rsidRDefault="00CA41D1" w:rsidP="00253DA5">
            <w:pPr>
              <w:spacing w:before="120"/>
              <w:rPr>
                <w:rFonts w:cstheme="minorHAnsi"/>
                <w:i/>
                <w:sz w:val="20"/>
                <w:szCs w:val="20"/>
              </w:rPr>
            </w:pPr>
            <w:hyperlink r:id="rId12" w:tgtFrame="_blank" w:history="1">
              <w:r w:rsidR="00071A01" w:rsidRPr="00253DA5">
                <w:rPr>
                  <w:rFonts w:cstheme="minorHAnsi"/>
                  <w:i/>
                  <w:sz w:val="20"/>
                  <w:szCs w:val="20"/>
                </w:rPr>
                <w:t>mr.sc</w:t>
              </w:r>
            </w:hyperlink>
            <w:r w:rsidR="00071A01" w:rsidRPr="00253DA5">
              <w:rPr>
                <w:rFonts w:cstheme="minorHAnsi"/>
                <w:i/>
                <w:sz w:val="20"/>
                <w:szCs w:val="20"/>
              </w:rPr>
              <w:t>. Daniel Zec, naslovni asistent</w:t>
            </w:r>
          </w:p>
        </w:tc>
        <w:tc>
          <w:tcPr>
            <w:tcW w:w="960"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30</w:t>
            </w:r>
          </w:p>
          <w:p w:rsidR="00071A01" w:rsidRPr="00253DA5" w:rsidRDefault="00071A01" w:rsidP="00253DA5">
            <w:pPr>
              <w:spacing w:before="120"/>
              <w:jc w:val="center"/>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p w:rsidR="00071A01" w:rsidRPr="00253DA5" w:rsidRDefault="00071A01" w:rsidP="00253DA5">
            <w:pPr>
              <w:spacing w:before="120"/>
              <w:jc w:val="center"/>
              <w:rPr>
                <w:rFonts w:cstheme="minorHAnsi"/>
                <w:sz w:val="20"/>
                <w:szCs w:val="20"/>
              </w:rPr>
            </w:pPr>
            <w:r w:rsidRPr="00253DA5">
              <w:rPr>
                <w:rFonts w:cstheme="minorHAnsi"/>
                <w:sz w:val="20"/>
                <w:szCs w:val="20"/>
              </w:rPr>
              <w:t>15</w:t>
            </w: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703" w:type="dxa"/>
            <w:gridSpan w:val="2"/>
            <w:tcBorders>
              <w:bottom w:val="dashed" w:sz="4" w:space="0" w:color="auto"/>
            </w:tcBorders>
            <w:shd w:val="clear" w:color="auto" w:fill="auto"/>
          </w:tcPr>
          <w:p w:rsidR="00071A01" w:rsidRPr="00253DA5" w:rsidRDefault="00071A01" w:rsidP="00253DA5">
            <w:pPr>
              <w:spacing w:before="120"/>
              <w:rPr>
                <w:rFonts w:cstheme="minorHAnsi"/>
                <w:sz w:val="20"/>
                <w:szCs w:val="20"/>
              </w:rPr>
            </w:pPr>
            <w:r w:rsidRPr="00253DA5">
              <w:rPr>
                <w:rFonts w:cstheme="minorHAnsi"/>
                <w:sz w:val="20"/>
                <w:szCs w:val="20"/>
              </w:rPr>
              <w:t>1/4</w:t>
            </w:r>
          </w:p>
        </w:tc>
        <w:tc>
          <w:tcPr>
            <w:tcW w:w="703" w:type="dxa"/>
            <w:tcBorders>
              <w:bottom w:val="dashed" w:sz="4" w:space="0" w:color="auto"/>
            </w:tcBorders>
            <w:shd w:val="clear" w:color="auto" w:fill="auto"/>
          </w:tcPr>
          <w:p w:rsidR="00071A01" w:rsidRPr="00253DA5" w:rsidRDefault="00071A01" w:rsidP="00253DA5">
            <w:pPr>
              <w:spacing w:before="120"/>
              <w:rPr>
                <w:rFonts w:cstheme="minorHAnsi"/>
                <w:sz w:val="20"/>
                <w:szCs w:val="20"/>
              </w:rPr>
            </w:pPr>
            <w:r w:rsidRPr="00253DA5">
              <w:rPr>
                <w:rFonts w:cstheme="minorHAnsi"/>
                <w:sz w:val="20"/>
                <w:szCs w:val="20"/>
              </w:rPr>
              <w:t>1/4</w:t>
            </w:r>
          </w:p>
        </w:tc>
        <w:tc>
          <w:tcPr>
            <w:tcW w:w="896"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r>
      <w:tr w:rsidR="00253DA5" w:rsidRPr="00253DA5" w:rsidTr="005D7624">
        <w:trPr>
          <w:gridAfter w:val="1"/>
          <w:wAfter w:w="142" w:type="dxa"/>
          <w:trHeight w:val="296"/>
        </w:trPr>
        <w:tc>
          <w:tcPr>
            <w:tcW w:w="708"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13.</w:t>
            </w:r>
          </w:p>
        </w:tc>
        <w:tc>
          <w:tcPr>
            <w:tcW w:w="1121"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MA-MM-21</w:t>
            </w:r>
          </w:p>
        </w:tc>
        <w:tc>
          <w:tcPr>
            <w:tcW w:w="2958" w:type="dxa"/>
            <w:shd w:val="clear" w:color="auto" w:fill="auto"/>
            <w:vAlign w:val="center"/>
          </w:tcPr>
          <w:p w:rsidR="00071A01" w:rsidRPr="00253DA5" w:rsidRDefault="00071A01" w:rsidP="00253DA5">
            <w:pPr>
              <w:spacing w:before="120"/>
              <w:rPr>
                <w:rFonts w:cstheme="minorHAnsi"/>
                <w:sz w:val="20"/>
                <w:szCs w:val="20"/>
              </w:rPr>
            </w:pPr>
            <w:r w:rsidRPr="00253DA5">
              <w:rPr>
                <w:rFonts w:cstheme="minorHAnsi"/>
                <w:sz w:val="20"/>
                <w:szCs w:val="20"/>
              </w:rPr>
              <w:t>Istraživanje kulture, medija i kreativnih industrija 1</w:t>
            </w:r>
          </w:p>
        </w:tc>
        <w:tc>
          <w:tcPr>
            <w:tcW w:w="1161"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I</w:t>
            </w:r>
          </w:p>
        </w:tc>
        <w:tc>
          <w:tcPr>
            <w:tcW w:w="549" w:type="dxa"/>
            <w:gridSpan w:val="2"/>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1</w:t>
            </w:r>
          </w:p>
        </w:tc>
        <w:tc>
          <w:tcPr>
            <w:tcW w:w="3690" w:type="dxa"/>
            <w:tcBorders>
              <w:bottom w:val="dashed" w:sz="4" w:space="0" w:color="auto"/>
            </w:tcBorders>
            <w:shd w:val="clear" w:color="auto" w:fill="auto"/>
            <w:vAlign w:val="center"/>
          </w:tcPr>
          <w:p w:rsidR="00071A01" w:rsidRPr="00253DA5" w:rsidRDefault="00071A01" w:rsidP="00253DA5">
            <w:pPr>
              <w:spacing w:before="120"/>
              <w:rPr>
                <w:rFonts w:cstheme="minorHAnsi"/>
                <w:sz w:val="20"/>
                <w:szCs w:val="20"/>
              </w:rPr>
            </w:pPr>
            <w:r w:rsidRPr="00253DA5">
              <w:rPr>
                <w:rFonts w:cstheme="minorHAnsi"/>
                <w:sz w:val="20"/>
                <w:szCs w:val="20"/>
              </w:rPr>
              <w:t>Doc. dr. sc. Ivana Bestvina Bukvić</w:t>
            </w:r>
          </w:p>
          <w:p w:rsidR="00071A01" w:rsidRPr="00253DA5" w:rsidRDefault="00071A01" w:rsidP="00253DA5">
            <w:pPr>
              <w:spacing w:before="120"/>
              <w:rPr>
                <w:rFonts w:cstheme="minorHAnsi"/>
                <w:sz w:val="20"/>
                <w:szCs w:val="20"/>
              </w:rPr>
            </w:pPr>
            <w:r w:rsidRPr="00253DA5">
              <w:rPr>
                <w:rFonts w:cstheme="minorHAnsi"/>
                <w:spacing w:val="-2"/>
                <w:sz w:val="20"/>
                <w:szCs w:val="20"/>
              </w:rPr>
              <w:t>Gost predavač</w:t>
            </w:r>
          </w:p>
        </w:tc>
        <w:tc>
          <w:tcPr>
            <w:tcW w:w="960"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15T</w:t>
            </w:r>
          </w:p>
          <w:p w:rsidR="00071A01" w:rsidRPr="00253DA5" w:rsidRDefault="00071A01" w:rsidP="00253DA5">
            <w:pPr>
              <w:spacing w:before="120"/>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896"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1/4</w:t>
            </w:r>
          </w:p>
        </w:tc>
      </w:tr>
      <w:tr w:rsidR="00253DA5" w:rsidRPr="00253DA5" w:rsidTr="005D7624">
        <w:trPr>
          <w:gridAfter w:val="1"/>
          <w:wAfter w:w="142" w:type="dxa"/>
          <w:trHeight w:val="296"/>
        </w:trPr>
        <w:tc>
          <w:tcPr>
            <w:tcW w:w="708"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14.</w:t>
            </w:r>
          </w:p>
        </w:tc>
        <w:tc>
          <w:tcPr>
            <w:tcW w:w="1121"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KULT-I-1</w:t>
            </w:r>
          </w:p>
        </w:tc>
        <w:tc>
          <w:tcPr>
            <w:tcW w:w="2958" w:type="dxa"/>
            <w:shd w:val="clear" w:color="auto" w:fill="auto"/>
            <w:vAlign w:val="center"/>
          </w:tcPr>
          <w:p w:rsidR="00071A01" w:rsidRPr="00253DA5" w:rsidRDefault="00071A01" w:rsidP="00253DA5">
            <w:pPr>
              <w:spacing w:before="120"/>
              <w:rPr>
                <w:rFonts w:cstheme="minorHAnsi"/>
                <w:sz w:val="20"/>
                <w:szCs w:val="20"/>
              </w:rPr>
            </w:pPr>
            <w:r w:rsidRPr="00253DA5">
              <w:rPr>
                <w:rFonts w:cstheme="minorHAnsi"/>
                <w:sz w:val="20"/>
                <w:szCs w:val="20"/>
              </w:rPr>
              <w:t>Nacija. Kultura. Identitet.</w:t>
            </w:r>
          </w:p>
        </w:tc>
        <w:tc>
          <w:tcPr>
            <w:tcW w:w="1161"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I</w:t>
            </w:r>
          </w:p>
        </w:tc>
        <w:tc>
          <w:tcPr>
            <w:tcW w:w="549" w:type="dxa"/>
            <w:gridSpan w:val="2"/>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3</w:t>
            </w:r>
          </w:p>
        </w:tc>
        <w:tc>
          <w:tcPr>
            <w:tcW w:w="3690" w:type="dxa"/>
            <w:tcBorders>
              <w:bottom w:val="dashed" w:sz="4" w:space="0" w:color="auto"/>
            </w:tcBorders>
            <w:shd w:val="clear" w:color="auto" w:fill="auto"/>
            <w:vAlign w:val="center"/>
          </w:tcPr>
          <w:p w:rsidR="00071A01" w:rsidRPr="00253DA5" w:rsidRDefault="00071A01" w:rsidP="00253DA5">
            <w:pPr>
              <w:spacing w:before="120"/>
              <w:rPr>
                <w:rFonts w:cstheme="minorHAnsi"/>
                <w:sz w:val="20"/>
                <w:szCs w:val="20"/>
              </w:rPr>
            </w:pPr>
            <w:r w:rsidRPr="00253DA5">
              <w:rPr>
                <w:rFonts w:cstheme="minorHAnsi"/>
                <w:sz w:val="20"/>
                <w:szCs w:val="20"/>
              </w:rPr>
              <w:t>Doc. dr. sc. Katarina Žeravica</w:t>
            </w:r>
          </w:p>
        </w:tc>
        <w:tc>
          <w:tcPr>
            <w:tcW w:w="960"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20</w:t>
            </w: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10</w:t>
            </w: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703" w:type="dxa"/>
            <w:gridSpan w:val="2"/>
            <w:tcBorders>
              <w:bottom w:val="dashed" w:sz="4" w:space="0" w:color="auto"/>
            </w:tcBorders>
            <w:shd w:val="clear" w:color="auto" w:fill="auto"/>
          </w:tcPr>
          <w:p w:rsidR="00071A01" w:rsidRPr="00253DA5" w:rsidRDefault="00071A01" w:rsidP="00253DA5">
            <w:pPr>
              <w:spacing w:before="120"/>
              <w:rPr>
                <w:rFonts w:cstheme="minorHAnsi"/>
                <w:sz w:val="20"/>
                <w:szCs w:val="20"/>
              </w:rPr>
            </w:pPr>
            <w:r w:rsidRPr="00253DA5">
              <w:rPr>
                <w:rFonts w:cstheme="minorHAnsi"/>
                <w:sz w:val="20"/>
                <w:szCs w:val="20"/>
              </w:rPr>
              <w:t>1/4</w:t>
            </w: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1/4</w:t>
            </w:r>
          </w:p>
        </w:tc>
        <w:tc>
          <w:tcPr>
            <w:tcW w:w="896"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r>
      <w:tr w:rsidR="00253DA5" w:rsidRPr="00253DA5" w:rsidTr="005D7624">
        <w:trPr>
          <w:gridAfter w:val="1"/>
          <w:wAfter w:w="142" w:type="dxa"/>
          <w:trHeight w:val="296"/>
        </w:trPr>
        <w:tc>
          <w:tcPr>
            <w:tcW w:w="708" w:type="dxa"/>
            <w:vMerge w:val="restart"/>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15.</w:t>
            </w:r>
          </w:p>
        </w:tc>
        <w:tc>
          <w:tcPr>
            <w:tcW w:w="1121" w:type="dxa"/>
            <w:vMerge w:val="restart"/>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I-KM3</w:t>
            </w:r>
          </w:p>
        </w:tc>
        <w:tc>
          <w:tcPr>
            <w:tcW w:w="2958" w:type="dxa"/>
            <w:vMerge w:val="restart"/>
            <w:shd w:val="clear" w:color="auto" w:fill="auto"/>
            <w:vAlign w:val="center"/>
          </w:tcPr>
          <w:p w:rsidR="00071A01" w:rsidRPr="00253DA5" w:rsidRDefault="00071A01" w:rsidP="00253DA5">
            <w:pPr>
              <w:spacing w:before="120"/>
              <w:rPr>
                <w:rFonts w:cstheme="minorHAnsi"/>
                <w:sz w:val="20"/>
                <w:szCs w:val="20"/>
              </w:rPr>
            </w:pPr>
            <w:r w:rsidRPr="00253DA5">
              <w:rPr>
                <w:rFonts w:cstheme="minorHAnsi"/>
                <w:sz w:val="20"/>
                <w:szCs w:val="20"/>
              </w:rPr>
              <w:t>Ekonomika roda</w:t>
            </w:r>
          </w:p>
        </w:tc>
        <w:tc>
          <w:tcPr>
            <w:tcW w:w="1161" w:type="dxa"/>
            <w:vMerge w:val="restart"/>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I</w:t>
            </w:r>
          </w:p>
        </w:tc>
        <w:tc>
          <w:tcPr>
            <w:tcW w:w="549" w:type="dxa"/>
            <w:gridSpan w:val="2"/>
            <w:vMerge w:val="restart"/>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3</w:t>
            </w:r>
          </w:p>
        </w:tc>
        <w:tc>
          <w:tcPr>
            <w:tcW w:w="3690" w:type="dxa"/>
            <w:tcBorders>
              <w:bottom w:val="dashed" w:sz="4" w:space="0" w:color="auto"/>
            </w:tcBorders>
            <w:shd w:val="clear" w:color="auto" w:fill="auto"/>
            <w:vAlign w:val="center"/>
          </w:tcPr>
          <w:p w:rsidR="00071A01" w:rsidRPr="00253DA5" w:rsidRDefault="00071A01" w:rsidP="00253DA5">
            <w:pPr>
              <w:spacing w:before="120"/>
              <w:rPr>
                <w:rFonts w:cstheme="minorHAnsi"/>
                <w:sz w:val="20"/>
                <w:szCs w:val="20"/>
              </w:rPr>
            </w:pPr>
            <w:r w:rsidRPr="00253DA5">
              <w:rPr>
                <w:rFonts w:cstheme="minorHAnsi"/>
                <w:sz w:val="20"/>
                <w:szCs w:val="20"/>
              </w:rPr>
              <w:t>Marija Tolušić, v. pred.</w:t>
            </w:r>
          </w:p>
        </w:tc>
        <w:tc>
          <w:tcPr>
            <w:tcW w:w="960"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20</w:t>
            </w: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 </w:t>
            </w: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 </w:t>
            </w:r>
          </w:p>
        </w:tc>
        <w:tc>
          <w:tcPr>
            <w:tcW w:w="703" w:type="dxa"/>
            <w:tcBorders>
              <w:bottom w:val="dashed" w:sz="4" w:space="0" w:color="auto"/>
            </w:tcBorders>
            <w:shd w:val="clear" w:color="auto" w:fill="auto"/>
            <w:vAlign w:val="bottom"/>
          </w:tcPr>
          <w:p w:rsidR="00071A01" w:rsidRPr="00253DA5" w:rsidRDefault="00071A01" w:rsidP="00253DA5">
            <w:pPr>
              <w:spacing w:before="120"/>
              <w:jc w:val="center"/>
              <w:rPr>
                <w:rFonts w:cstheme="minorHAnsi"/>
                <w:sz w:val="20"/>
                <w:szCs w:val="20"/>
              </w:rPr>
            </w:pPr>
          </w:p>
        </w:tc>
        <w:tc>
          <w:tcPr>
            <w:tcW w:w="703" w:type="dxa"/>
            <w:gridSpan w:val="2"/>
            <w:tcBorders>
              <w:bottom w:val="dashed" w:sz="4" w:space="0" w:color="auto"/>
            </w:tcBorders>
            <w:shd w:val="clear" w:color="auto" w:fill="auto"/>
          </w:tcPr>
          <w:p w:rsidR="00071A01" w:rsidRPr="00253DA5" w:rsidRDefault="00071A01" w:rsidP="00253DA5">
            <w:pPr>
              <w:spacing w:before="120"/>
              <w:rPr>
                <w:rFonts w:cstheme="minorHAnsi"/>
                <w:sz w:val="20"/>
                <w:szCs w:val="20"/>
              </w:rPr>
            </w:pPr>
            <w:r w:rsidRPr="00253DA5">
              <w:rPr>
                <w:rFonts w:cstheme="minorHAnsi"/>
                <w:sz w:val="20"/>
                <w:szCs w:val="20"/>
              </w:rPr>
              <w:t>1/4</w:t>
            </w:r>
          </w:p>
        </w:tc>
        <w:tc>
          <w:tcPr>
            <w:tcW w:w="703" w:type="dxa"/>
            <w:tcBorders>
              <w:bottom w:val="dashed" w:sz="4" w:space="0" w:color="auto"/>
            </w:tcBorders>
            <w:shd w:val="clear" w:color="auto" w:fill="auto"/>
            <w:vAlign w:val="bottom"/>
          </w:tcPr>
          <w:p w:rsidR="00071A01" w:rsidRPr="00253DA5" w:rsidRDefault="00071A01" w:rsidP="00253DA5">
            <w:pPr>
              <w:spacing w:before="120"/>
              <w:rPr>
                <w:rFonts w:cstheme="minorHAnsi"/>
                <w:sz w:val="20"/>
                <w:szCs w:val="20"/>
              </w:rPr>
            </w:pPr>
          </w:p>
        </w:tc>
        <w:tc>
          <w:tcPr>
            <w:tcW w:w="896" w:type="dxa"/>
            <w:tcBorders>
              <w:bottom w:val="dashed" w:sz="4" w:space="0" w:color="auto"/>
            </w:tcBorders>
            <w:shd w:val="clear" w:color="auto" w:fill="auto"/>
            <w:vAlign w:val="bottom"/>
          </w:tcPr>
          <w:p w:rsidR="00071A01" w:rsidRPr="00253DA5" w:rsidRDefault="00071A01" w:rsidP="00253DA5">
            <w:pPr>
              <w:spacing w:before="120"/>
              <w:jc w:val="center"/>
              <w:rPr>
                <w:rFonts w:cstheme="minorHAnsi"/>
                <w:sz w:val="20"/>
                <w:szCs w:val="20"/>
              </w:rPr>
            </w:pPr>
            <w:r w:rsidRPr="00253DA5">
              <w:rPr>
                <w:rFonts w:cstheme="minorHAnsi"/>
                <w:sz w:val="20"/>
                <w:szCs w:val="20"/>
              </w:rPr>
              <w:t> </w:t>
            </w:r>
          </w:p>
        </w:tc>
      </w:tr>
      <w:tr w:rsidR="00253DA5" w:rsidRPr="00253DA5" w:rsidTr="005D7624">
        <w:trPr>
          <w:gridAfter w:val="1"/>
          <w:wAfter w:w="142" w:type="dxa"/>
          <w:trHeight w:val="296"/>
        </w:trPr>
        <w:tc>
          <w:tcPr>
            <w:tcW w:w="708" w:type="dxa"/>
            <w:vMerge/>
            <w:shd w:val="clear" w:color="auto" w:fill="auto"/>
            <w:vAlign w:val="center"/>
          </w:tcPr>
          <w:p w:rsidR="00071A01" w:rsidRPr="00253DA5" w:rsidRDefault="00071A01" w:rsidP="00253DA5">
            <w:pPr>
              <w:spacing w:before="120"/>
              <w:jc w:val="center"/>
              <w:rPr>
                <w:rFonts w:cstheme="minorHAnsi"/>
                <w:sz w:val="20"/>
                <w:szCs w:val="20"/>
              </w:rPr>
            </w:pPr>
          </w:p>
        </w:tc>
        <w:tc>
          <w:tcPr>
            <w:tcW w:w="1121" w:type="dxa"/>
            <w:vMerge/>
            <w:shd w:val="clear" w:color="auto" w:fill="auto"/>
            <w:vAlign w:val="center"/>
          </w:tcPr>
          <w:p w:rsidR="00071A01" w:rsidRPr="00253DA5" w:rsidRDefault="00071A01" w:rsidP="00253DA5">
            <w:pPr>
              <w:spacing w:before="120"/>
              <w:jc w:val="center"/>
              <w:rPr>
                <w:rFonts w:cstheme="minorHAnsi"/>
                <w:sz w:val="20"/>
                <w:szCs w:val="20"/>
              </w:rPr>
            </w:pPr>
          </w:p>
        </w:tc>
        <w:tc>
          <w:tcPr>
            <w:tcW w:w="2958" w:type="dxa"/>
            <w:vMerge/>
            <w:shd w:val="clear" w:color="auto" w:fill="auto"/>
            <w:vAlign w:val="center"/>
          </w:tcPr>
          <w:p w:rsidR="00071A01" w:rsidRPr="00253DA5" w:rsidRDefault="00071A01" w:rsidP="00253DA5">
            <w:pPr>
              <w:spacing w:before="120"/>
              <w:rPr>
                <w:rFonts w:cstheme="minorHAnsi"/>
                <w:sz w:val="20"/>
                <w:szCs w:val="20"/>
              </w:rPr>
            </w:pPr>
          </w:p>
        </w:tc>
        <w:tc>
          <w:tcPr>
            <w:tcW w:w="1161" w:type="dxa"/>
            <w:vMerge/>
            <w:shd w:val="clear" w:color="auto" w:fill="auto"/>
            <w:vAlign w:val="center"/>
          </w:tcPr>
          <w:p w:rsidR="00071A01" w:rsidRPr="00253DA5" w:rsidRDefault="00071A01" w:rsidP="00253DA5">
            <w:pPr>
              <w:spacing w:before="120"/>
              <w:jc w:val="center"/>
              <w:rPr>
                <w:rFonts w:cstheme="minorHAnsi"/>
                <w:sz w:val="20"/>
                <w:szCs w:val="20"/>
              </w:rPr>
            </w:pPr>
          </w:p>
        </w:tc>
        <w:tc>
          <w:tcPr>
            <w:tcW w:w="549" w:type="dxa"/>
            <w:gridSpan w:val="2"/>
            <w:vMerge/>
            <w:shd w:val="clear" w:color="auto" w:fill="auto"/>
            <w:vAlign w:val="center"/>
          </w:tcPr>
          <w:p w:rsidR="00071A01" w:rsidRPr="00253DA5" w:rsidRDefault="00071A01" w:rsidP="00253DA5">
            <w:pPr>
              <w:spacing w:before="120"/>
              <w:jc w:val="center"/>
              <w:rPr>
                <w:rFonts w:cstheme="minorHAnsi"/>
                <w:sz w:val="20"/>
                <w:szCs w:val="20"/>
              </w:rPr>
            </w:pPr>
          </w:p>
        </w:tc>
        <w:tc>
          <w:tcPr>
            <w:tcW w:w="3690" w:type="dxa"/>
            <w:tcBorders>
              <w:bottom w:val="dashed" w:sz="4" w:space="0" w:color="auto"/>
            </w:tcBorders>
            <w:shd w:val="clear" w:color="auto" w:fill="auto"/>
            <w:vAlign w:val="center"/>
          </w:tcPr>
          <w:p w:rsidR="00071A01" w:rsidRPr="00253DA5" w:rsidRDefault="00071A01" w:rsidP="00253DA5">
            <w:pPr>
              <w:spacing w:before="120"/>
              <w:rPr>
                <w:rFonts w:cstheme="minorHAnsi"/>
                <w:sz w:val="20"/>
                <w:szCs w:val="20"/>
              </w:rPr>
            </w:pPr>
            <w:r w:rsidRPr="00253DA5">
              <w:rPr>
                <w:rFonts w:cstheme="minorHAnsi"/>
                <w:sz w:val="20"/>
                <w:szCs w:val="20"/>
              </w:rPr>
              <w:t>Marina Čepo, asistentica</w:t>
            </w:r>
          </w:p>
        </w:tc>
        <w:tc>
          <w:tcPr>
            <w:tcW w:w="960" w:type="dxa"/>
            <w:tcBorders>
              <w:bottom w:val="dashed" w:sz="4" w:space="0" w:color="auto"/>
            </w:tcBorders>
            <w:shd w:val="clear" w:color="auto" w:fill="auto"/>
            <w:vAlign w:val="center"/>
          </w:tcPr>
          <w:p w:rsidR="00071A01" w:rsidRPr="00253DA5" w:rsidRDefault="00071A01" w:rsidP="00253DA5">
            <w:pPr>
              <w:spacing w:before="120"/>
              <w:rPr>
                <w:rFonts w:cstheme="minorHAnsi"/>
                <w:sz w:val="20"/>
                <w:szCs w:val="20"/>
              </w:rPr>
            </w:pPr>
            <w:r w:rsidRPr="00253DA5">
              <w:rPr>
                <w:rFonts w:cstheme="minorHAnsi"/>
                <w:sz w:val="20"/>
                <w:szCs w:val="20"/>
              </w:rPr>
              <w:t> </w:t>
            </w: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10</w:t>
            </w: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703" w:type="dxa"/>
            <w:gridSpan w:val="2"/>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 </w:t>
            </w:r>
          </w:p>
        </w:tc>
        <w:tc>
          <w:tcPr>
            <w:tcW w:w="703" w:type="dxa"/>
            <w:tcBorders>
              <w:bottom w:val="dashed" w:sz="4" w:space="0" w:color="auto"/>
            </w:tcBorders>
            <w:shd w:val="clear" w:color="auto" w:fill="auto"/>
          </w:tcPr>
          <w:p w:rsidR="00071A01" w:rsidRPr="00253DA5" w:rsidRDefault="00071A01" w:rsidP="00253DA5">
            <w:pPr>
              <w:spacing w:before="120"/>
              <w:rPr>
                <w:rFonts w:cstheme="minorHAnsi"/>
                <w:sz w:val="20"/>
                <w:szCs w:val="20"/>
              </w:rPr>
            </w:pPr>
            <w:r w:rsidRPr="00253DA5">
              <w:rPr>
                <w:rFonts w:cstheme="minorHAnsi"/>
                <w:sz w:val="20"/>
                <w:szCs w:val="20"/>
              </w:rPr>
              <w:t>1/4</w:t>
            </w:r>
          </w:p>
        </w:tc>
        <w:tc>
          <w:tcPr>
            <w:tcW w:w="896"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 </w:t>
            </w:r>
          </w:p>
        </w:tc>
      </w:tr>
      <w:tr w:rsidR="00253DA5" w:rsidRPr="00253DA5" w:rsidTr="005D7624">
        <w:trPr>
          <w:gridAfter w:val="1"/>
          <w:wAfter w:w="142" w:type="dxa"/>
          <w:trHeight w:val="296"/>
        </w:trPr>
        <w:tc>
          <w:tcPr>
            <w:tcW w:w="708"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16.</w:t>
            </w:r>
          </w:p>
        </w:tc>
        <w:tc>
          <w:tcPr>
            <w:tcW w:w="1121"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I-MK4</w:t>
            </w:r>
          </w:p>
        </w:tc>
        <w:tc>
          <w:tcPr>
            <w:tcW w:w="2958" w:type="dxa"/>
            <w:shd w:val="clear" w:color="auto" w:fill="auto"/>
            <w:vAlign w:val="center"/>
          </w:tcPr>
          <w:p w:rsidR="00071A01" w:rsidRPr="00253DA5" w:rsidRDefault="00071A01" w:rsidP="00253DA5">
            <w:pPr>
              <w:spacing w:before="120"/>
              <w:rPr>
                <w:rFonts w:cstheme="minorHAnsi"/>
                <w:sz w:val="20"/>
                <w:szCs w:val="20"/>
              </w:rPr>
            </w:pPr>
            <w:r w:rsidRPr="00253DA5">
              <w:rPr>
                <w:rFonts w:cstheme="minorHAnsi"/>
                <w:sz w:val="20"/>
                <w:szCs w:val="20"/>
              </w:rPr>
              <w:t>Hrvatski film u europskom kontekstu</w:t>
            </w:r>
          </w:p>
        </w:tc>
        <w:tc>
          <w:tcPr>
            <w:tcW w:w="1161" w:type="dxa"/>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I</w:t>
            </w:r>
          </w:p>
        </w:tc>
        <w:tc>
          <w:tcPr>
            <w:tcW w:w="549" w:type="dxa"/>
            <w:gridSpan w:val="2"/>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3</w:t>
            </w:r>
          </w:p>
        </w:tc>
        <w:tc>
          <w:tcPr>
            <w:tcW w:w="3690" w:type="dxa"/>
            <w:tcBorders>
              <w:bottom w:val="dashed" w:sz="4" w:space="0" w:color="auto"/>
            </w:tcBorders>
            <w:shd w:val="clear" w:color="auto" w:fill="auto"/>
            <w:vAlign w:val="center"/>
          </w:tcPr>
          <w:p w:rsidR="00071A01" w:rsidRPr="00253DA5" w:rsidRDefault="00071A01" w:rsidP="00253DA5">
            <w:pPr>
              <w:spacing w:before="120"/>
              <w:rPr>
                <w:rFonts w:cstheme="minorHAnsi"/>
                <w:sz w:val="20"/>
                <w:szCs w:val="20"/>
              </w:rPr>
            </w:pPr>
            <w:r w:rsidRPr="00253DA5">
              <w:rPr>
                <w:rFonts w:cstheme="minorHAnsi"/>
                <w:sz w:val="20"/>
                <w:szCs w:val="20"/>
              </w:rPr>
              <w:t>Kristina Kumrić, pred.</w:t>
            </w:r>
          </w:p>
        </w:tc>
        <w:tc>
          <w:tcPr>
            <w:tcW w:w="960"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20</w:t>
            </w: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10</w:t>
            </w: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 </w:t>
            </w:r>
          </w:p>
        </w:tc>
        <w:tc>
          <w:tcPr>
            <w:tcW w:w="703" w:type="dxa"/>
            <w:tcBorders>
              <w:bottom w:val="dashed" w:sz="4" w:space="0" w:color="auto"/>
            </w:tcBorders>
            <w:shd w:val="clear" w:color="auto" w:fill="auto"/>
          </w:tcPr>
          <w:p w:rsidR="00071A01" w:rsidRPr="00253DA5" w:rsidRDefault="00071A01" w:rsidP="00253DA5">
            <w:pPr>
              <w:spacing w:before="120"/>
              <w:rPr>
                <w:rFonts w:cstheme="minorHAnsi"/>
                <w:sz w:val="20"/>
                <w:szCs w:val="20"/>
              </w:rPr>
            </w:pPr>
          </w:p>
        </w:tc>
        <w:tc>
          <w:tcPr>
            <w:tcW w:w="703" w:type="dxa"/>
            <w:gridSpan w:val="2"/>
            <w:tcBorders>
              <w:bottom w:val="dashed" w:sz="4" w:space="0" w:color="auto"/>
            </w:tcBorders>
            <w:shd w:val="clear" w:color="auto" w:fill="auto"/>
          </w:tcPr>
          <w:p w:rsidR="00071A01" w:rsidRPr="00253DA5" w:rsidRDefault="00071A01" w:rsidP="00253DA5">
            <w:pPr>
              <w:spacing w:before="120"/>
              <w:rPr>
                <w:rFonts w:cstheme="minorHAnsi"/>
                <w:sz w:val="20"/>
                <w:szCs w:val="20"/>
              </w:rPr>
            </w:pPr>
            <w:r w:rsidRPr="00253DA5">
              <w:rPr>
                <w:rFonts w:cstheme="minorHAnsi"/>
                <w:sz w:val="20"/>
                <w:szCs w:val="20"/>
              </w:rPr>
              <w:t>1/4</w:t>
            </w:r>
          </w:p>
        </w:tc>
        <w:tc>
          <w:tcPr>
            <w:tcW w:w="703" w:type="dxa"/>
            <w:tcBorders>
              <w:bottom w:val="dashed" w:sz="4" w:space="0" w:color="auto"/>
            </w:tcBorders>
            <w:shd w:val="clear" w:color="auto" w:fill="auto"/>
          </w:tcPr>
          <w:p w:rsidR="00071A01" w:rsidRPr="00253DA5" w:rsidRDefault="00071A01" w:rsidP="00253DA5">
            <w:pPr>
              <w:spacing w:before="120"/>
              <w:rPr>
                <w:rFonts w:cstheme="minorHAnsi"/>
                <w:sz w:val="20"/>
                <w:szCs w:val="20"/>
              </w:rPr>
            </w:pPr>
            <w:r w:rsidRPr="00253DA5">
              <w:rPr>
                <w:rFonts w:cstheme="minorHAnsi"/>
                <w:sz w:val="20"/>
                <w:szCs w:val="20"/>
              </w:rPr>
              <w:t>1/4</w:t>
            </w:r>
          </w:p>
        </w:tc>
        <w:tc>
          <w:tcPr>
            <w:tcW w:w="896" w:type="dxa"/>
            <w:tcBorders>
              <w:bottom w:val="dashed" w:sz="4" w:space="0" w:color="auto"/>
            </w:tcBorders>
            <w:shd w:val="clear" w:color="auto" w:fill="auto"/>
            <w:vAlign w:val="center"/>
          </w:tcPr>
          <w:p w:rsidR="00071A01" w:rsidRPr="00253DA5" w:rsidRDefault="00071A01" w:rsidP="00253DA5">
            <w:pPr>
              <w:spacing w:before="120"/>
              <w:rPr>
                <w:rFonts w:cstheme="minorHAnsi"/>
                <w:sz w:val="20"/>
                <w:szCs w:val="20"/>
              </w:rPr>
            </w:pPr>
            <w:r w:rsidRPr="00253DA5">
              <w:rPr>
                <w:rFonts w:cstheme="minorHAnsi"/>
                <w:sz w:val="20"/>
                <w:szCs w:val="20"/>
              </w:rPr>
              <w:t> </w:t>
            </w:r>
          </w:p>
        </w:tc>
      </w:tr>
      <w:tr w:rsidR="00253DA5" w:rsidRPr="00253DA5" w:rsidTr="005D7624">
        <w:trPr>
          <w:gridAfter w:val="1"/>
          <w:wAfter w:w="142" w:type="dxa"/>
          <w:trHeight w:val="296"/>
        </w:trPr>
        <w:tc>
          <w:tcPr>
            <w:tcW w:w="708" w:type="dxa"/>
            <w:vMerge w:val="restart"/>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17.</w:t>
            </w:r>
          </w:p>
        </w:tc>
        <w:tc>
          <w:tcPr>
            <w:tcW w:w="1121" w:type="dxa"/>
            <w:vMerge w:val="restart"/>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I-MK5</w:t>
            </w:r>
          </w:p>
        </w:tc>
        <w:tc>
          <w:tcPr>
            <w:tcW w:w="2958" w:type="dxa"/>
            <w:vMerge w:val="restart"/>
            <w:shd w:val="clear" w:color="auto" w:fill="auto"/>
            <w:vAlign w:val="center"/>
          </w:tcPr>
          <w:p w:rsidR="00071A01" w:rsidRPr="00253DA5" w:rsidRDefault="00071A01" w:rsidP="00253DA5">
            <w:pPr>
              <w:spacing w:before="120"/>
              <w:rPr>
                <w:rFonts w:cstheme="minorHAnsi"/>
                <w:sz w:val="20"/>
                <w:szCs w:val="20"/>
              </w:rPr>
            </w:pPr>
            <w:r w:rsidRPr="00253DA5">
              <w:rPr>
                <w:rFonts w:cstheme="minorHAnsi"/>
                <w:sz w:val="20"/>
                <w:szCs w:val="20"/>
              </w:rPr>
              <w:t>Medijska politika</w:t>
            </w:r>
          </w:p>
        </w:tc>
        <w:tc>
          <w:tcPr>
            <w:tcW w:w="1161" w:type="dxa"/>
            <w:vMerge w:val="restart"/>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I</w:t>
            </w:r>
          </w:p>
        </w:tc>
        <w:tc>
          <w:tcPr>
            <w:tcW w:w="549" w:type="dxa"/>
            <w:gridSpan w:val="2"/>
            <w:vMerge w:val="restart"/>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3</w:t>
            </w:r>
          </w:p>
        </w:tc>
        <w:tc>
          <w:tcPr>
            <w:tcW w:w="3690" w:type="dxa"/>
            <w:tcBorders>
              <w:bottom w:val="dashed" w:sz="4" w:space="0" w:color="auto"/>
            </w:tcBorders>
            <w:shd w:val="clear" w:color="auto" w:fill="auto"/>
            <w:vAlign w:val="center"/>
          </w:tcPr>
          <w:p w:rsidR="00071A01" w:rsidRPr="00253DA5" w:rsidRDefault="00071A01" w:rsidP="00253DA5">
            <w:pPr>
              <w:spacing w:before="120"/>
              <w:rPr>
                <w:rFonts w:cstheme="minorHAnsi"/>
                <w:sz w:val="20"/>
                <w:szCs w:val="20"/>
              </w:rPr>
            </w:pPr>
            <w:r w:rsidRPr="00253DA5">
              <w:rPr>
                <w:rFonts w:cstheme="minorHAnsi"/>
                <w:sz w:val="20"/>
                <w:szCs w:val="20"/>
              </w:rPr>
              <w:t>Doc.dr.sc. Marina Đukić</w:t>
            </w:r>
          </w:p>
        </w:tc>
        <w:tc>
          <w:tcPr>
            <w:tcW w:w="960"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20</w:t>
            </w:r>
          </w:p>
        </w:tc>
        <w:tc>
          <w:tcPr>
            <w:tcW w:w="703" w:type="dxa"/>
            <w:tcBorders>
              <w:bottom w:val="dashed" w:sz="4" w:space="0" w:color="auto"/>
            </w:tcBorders>
            <w:shd w:val="clear" w:color="auto" w:fill="auto"/>
            <w:vAlign w:val="center"/>
          </w:tcPr>
          <w:p w:rsidR="00071A01" w:rsidRPr="00253DA5" w:rsidRDefault="00071A01" w:rsidP="00253DA5">
            <w:pPr>
              <w:spacing w:before="120"/>
              <w:rPr>
                <w:rFonts w:cstheme="minorHAnsi"/>
                <w:sz w:val="20"/>
                <w:szCs w:val="20"/>
              </w:rPr>
            </w:pP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 </w:t>
            </w:r>
          </w:p>
        </w:tc>
        <w:tc>
          <w:tcPr>
            <w:tcW w:w="703" w:type="dxa"/>
            <w:tcBorders>
              <w:bottom w:val="dashed" w:sz="4" w:space="0" w:color="auto"/>
            </w:tcBorders>
            <w:shd w:val="clear" w:color="auto" w:fill="auto"/>
            <w:vAlign w:val="bottom"/>
          </w:tcPr>
          <w:p w:rsidR="00071A01" w:rsidRPr="00253DA5" w:rsidRDefault="00071A01" w:rsidP="00253DA5">
            <w:pPr>
              <w:spacing w:before="120"/>
              <w:jc w:val="center"/>
              <w:rPr>
                <w:rFonts w:cstheme="minorHAnsi"/>
                <w:sz w:val="20"/>
                <w:szCs w:val="20"/>
              </w:rPr>
            </w:pPr>
          </w:p>
        </w:tc>
        <w:tc>
          <w:tcPr>
            <w:tcW w:w="703" w:type="dxa"/>
            <w:gridSpan w:val="2"/>
            <w:tcBorders>
              <w:bottom w:val="dashed" w:sz="4" w:space="0" w:color="auto"/>
            </w:tcBorders>
            <w:shd w:val="clear" w:color="auto" w:fill="auto"/>
            <w:vAlign w:val="bottom"/>
          </w:tcPr>
          <w:p w:rsidR="00071A01" w:rsidRPr="00253DA5" w:rsidRDefault="00071A01" w:rsidP="00253DA5">
            <w:pPr>
              <w:spacing w:before="120"/>
              <w:jc w:val="center"/>
              <w:rPr>
                <w:rFonts w:cstheme="minorHAnsi"/>
                <w:sz w:val="20"/>
                <w:szCs w:val="20"/>
              </w:rPr>
            </w:pPr>
            <w:r w:rsidRPr="00253DA5">
              <w:rPr>
                <w:rFonts w:cstheme="minorHAnsi"/>
                <w:sz w:val="20"/>
                <w:szCs w:val="20"/>
              </w:rPr>
              <w:t>1/4</w:t>
            </w: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c>
          <w:tcPr>
            <w:tcW w:w="896"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p>
        </w:tc>
      </w:tr>
      <w:tr w:rsidR="00253DA5" w:rsidRPr="00253DA5" w:rsidTr="005D7624">
        <w:trPr>
          <w:gridAfter w:val="1"/>
          <w:wAfter w:w="142" w:type="dxa"/>
          <w:trHeight w:val="296"/>
        </w:trPr>
        <w:tc>
          <w:tcPr>
            <w:tcW w:w="708" w:type="dxa"/>
            <w:vMerge/>
            <w:shd w:val="clear" w:color="auto" w:fill="auto"/>
            <w:vAlign w:val="center"/>
          </w:tcPr>
          <w:p w:rsidR="00071A01" w:rsidRPr="00253DA5" w:rsidRDefault="00071A01" w:rsidP="00253DA5">
            <w:pPr>
              <w:spacing w:before="120"/>
              <w:jc w:val="center"/>
              <w:rPr>
                <w:rFonts w:cstheme="minorHAnsi"/>
                <w:sz w:val="20"/>
                <w:szCs w:val="20"/>
              </w:rPr>
            </w:pPr>
          </w:p>
        </w:tc>
        <w:tc>
          <w:tcPr>
            <w:tcW w:w="1121" w:type="dxa"/>
            <w:vMerge/>
            <w:shd w:val="clear" w:color="auto" w:fill="auto"/>
            <w:vAlign w:val="center"/>
          </w:tcPr>
          <w:p w:rsidR="00071A01" w:rsidRPr="00253DA5" w:rsidRDefault="00071A01" w:rsidP="00253DA5">
            <w:pPr>
              <w:spacing w:before="120"/>
              <w:jc w:val="center"/>
              <w:rPr>
                <w:rFonts w:cstheme="minorHAnsi"/>
                <w:sz w:val="20"/>
                <w:szCs w:val="20"/>
              </w:rPr>
            </w:pPr>
          </w:p>
        </w:tc>
        <w:tc>
          <w:tcPr>
            <w:tcW w:w="2958" w:type="dxa"/>
            <w:vMerge/>
            <w:shd w:val="clear" w:color="auto" w:fill="auto"/>
            <w:vAlign w:val="center"/>
          </w:tcPr>
          <w:p w:rsidR="00071A01" w:rsidRPr="00253DA5" w:rsidRDefault="00071A01" w:rsidP="00253DA5">
            <w:pPr>
              <w:spacing w:before="120"/>
              <w:rPr>
                <w:rFonts w:cstheme="minorHAnsi"/>
                <w:sz w:val="20"/>
                <w:szCs w:val="20"/>
              </w:rPr>
            </w:pPr>
          </w:p>
        </w:tc>
        <w:tc>
          <w:tcPr>
            <w:tcW w:w="1161" w:type="dxa"/>
            <w:vMerge/>
            <w:shd w:val="clear" w:color="auto" w:fill="auto"/>
            <w:vAlign w:val="center"/>
          </w:tcPr>
          <w:p w:rsidR="00071A01" w:rsidRPr="00253DA5" w:rsidRDefault="00071A01" w:rsidP="00253DA5">
            <w:pPr>
              <w:spacing w:before="120"/>
              <w:rPr>
                <w:rFonts w:cstheme="minorHAnsi"/>
                <w:sz w:val="20"/>
                <w:szCs w:val="20"/>
              </w:rPr>
            </w:pPr>
          </w:p>
        </w:tc>
        <w:tc>
          <w:tcPr>
            <w:tcW w:w="549" w:type="dxa"/>
            <w:gridSpan w:val="2"/>
            <w:vMerge/>
            <w:shd w:val="clear" w:color="auto" w:fill="auto"/>
            <w:vAlign w:val="center"/>
          </w:tcPr>
          <w:p w:rsidR="00071A01" w:rsidRPr="00253DA5" w:rsidRDefault="00071A01" w:rsidP="00253DA5">
            <w:pPr>
              <w:spacing w:before="120"/>
              <w:rPr>
                <w:rFonts w:cstheme="minorHAnsi"/>
                <w:sz w:val="20"/>
                <w:szCs w:val="20"/>
              </w:rPr>
            </w:pPr>
          </w:p>
        </w:tc>
        <w:tc>
          <w:tcPr>
            <w:tcW w:w="3690" w:type="dxa"/>
            <w:tcBorders>
              <w:bottom w:val="dashed" w:sz="4" w:space="0" w:color="auto"/>
            </w:tcBorders>
            <w:shd w:val="clear" w:color="auto" w:fill="auto"/>
            <w:vAlign w:val="center"/>
          </w:tcPr>
          <w:p w:rsidR="00071A01" w:rsidRPr="00253DA5" w:rsidRDefault="00071A01" w:rsidP="00253DA5">
            <w:pPr>
              <w:spacing w:before="120"/>
              <w:rPr>
                <w:rFonts w:cstheme="minorHAnsi"/>
                <w:sz w:val="20"/>
                <w:szCs w:val="20"/>
              </w:rPr>
            </w:pPr>
            <w:r w:rsidRPr="00253DA5">
              <w:rPr>
                <w:rFonts w:cstheme="minorHAnsi"/>
                <w:sz w:val="20"/>
                <w:szCs w:val="20"/>
              </w:rPr>
              <w:t> Marina Čepo, asistentica</w:t>
            </w:r>
          </w:p>
        </w:tc>
        <w:tc>
          <w:tcPr>
            <w:tcW w:w="960"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 </w:t>
            </w: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 10</w:t>
            </w:r>
          </w:p>
        </w:tc>
        <w:tc>
          <w:tcPr>
            <w:tcW w:w="703"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 </w:t>
            </w:r>
          </w:p>
        </w:tc>
        <w:tc>
          <w:tcPr>
            <w:tcW w:w="703" w:type="dxa"/>
            <w:tcBorders>
              <w:bottom w:val="dashed" w:sz="4" w:space="0" w:color="auto"/>
            </w:tcBorders>
            <w:shd w:val="clear" w:color="auto" w:fill="auto"/>
            <w:vAlign w:val="bottom"/>
          </w:tcPr>
          <w:p w:rsidR="00071A01" w:rsidRPr="00253DA5" w:rsidRDefault="00071A01" w:rsidP="00253DA5">
            <w:pPr>
              <w:spacing w:before="120"/>
              <w:rPr>
                <w:rFonts w:cstheme="minorHAnsi"/>
                <w:sz w:val="20"/>
                <w:szCs w:val="20"/>
              </w:rPr>
            </w:pPr>
          </w:p>
        </w:tc>
        <w:tc>
          <w:tcPr>
            <w:tcW w:w="703" w:type="dxa"/>
            <w:gridSpan w:val="2"/>
            <w:tcBorders>
              <w:bottom w:val="dashed" w:sz="4" w:space="0" w:color="auto"/>
            </w:tcBorders>
            <w:shd w:val="clear" w:color="auto" w:fill="auto"/>
            <w:vAlign w:val="bottom"/>
          </w:tcPr>
          <w:p w:rsidR="00071A01" w:rsidRPr="00253DA5" w:rsidRDefault="00071A01" w:rsidP="00253DA5">
            <w:pPr>
              <w:spacing w:before="120"/>
              <w:jc w:val="center"/>
              <w:rPr>
                <w:rFonts w:cstheme="minorHAnsi"/>
                <w:sz w:val="20"/>
                <w:szCs w:val="20"/>
              </w:rPr>
            </w:pPr>
            <w:r w:rsidRPr="00253DA5">
              <w:rPr>
                <w:rFonts w:cstheme="minorHAnsi"/>
                <w:sz w:val="20"/>
                <w:szCs w:val="20"/>
              </w:rPr>
              <w:t>1/4</w:t>
            </w:r>
          </w:p>
        </w:tc>
        <w:tc>
          <w:tcPr>
            <w:tcW w:w="703" w:type="dxa"/>
            <w:tcBorders>
              <w:bottom w:val="dashed" w:sz="4" w:space="0" w:color="auto"/>
            </w:tcBorders>
            <w:shd w:val="clear" w:color="auto" w:fill="auto"/>
            <w:vAlign w:val="bottom"/>
          </w:tcPr>
          <w:p w:rsidR="00071A01" w:rsidRPr="00253DA5" w:rsidRDefault="00071A01" w:rsidP="00253DA5">
            <w:pPr>
              <w:spacing w:before="120"/>
              <w:rPr>
                <w:rFonts w:cstheme="minorHAnsi"/>
                <w:sz w:val="20"/>
                <w:szCs w:val="20"/>
              </w:rPr>
            </w:pPr>
          </w:p>
        </w:tc>
        <w:tc>
          <w:tcPr>
            <w:tcW w:w="896" w:type="dxa"/>
            <w:tcBorders>
              <w:bottom w:val="dashed" w:sz="4" w:space="0" w:color="auto"/>
            </w:tcBorders>
            <w:shd w:val="clear" w:color="auto" w:fill="auto"/>
            <w:vAlign w:val="center"/>
          </w:tcPr>
          <w:p w:rsidR="00071A01" w:rsidRPr="00253DA5" w:rsidRDefault="00071A01" w:rsidP="00253DA5">
            <w:pPr>
              <w:spacing w:before="120"/>
              <w:jc w:val="center"/>
              <w:rPr>
                <w:rFonts w:cstheme="minorHAnsi"/>
                <w:sz w:val="20"/>
                <w:szCs w:val="20"/>
              </w:rPr>
            </w:pPr>
            <w:r w:rsidRPr="00253DA5">
              <w:rPr>
                <w:rFonts w:cstheme="minorHAnsi"/>
                <w:sz w:val="20"/>
                <w:szCs w:val="20"/>
              </w:rPr>
              <w:t> </w:t>
            </w:r>
          </w:p>
        </w:tc>
      </w:tr>
      <w:tr w:rsidR="00253DA5" w:rsidRPr="00253DA5" w:rsidTr="005D7624">
        <w:trPr>
          <w:trHeight w:val="296"/>
        </w:trPr>
        <w:tc>
          <w:tcPr>
            <w:tcW w:w="15700" w:type="dxa"/>
            <w:gridSpan w:val="16"/>
            <w:shd w:val="clear" w:color="auto" w:fill="auto"/>
            <w:vAlign w:val="center"/>
          </w:tcPr>
          <w:p w:rsidR="005D7624" w:rsidRPr="00253DA5" w:rsidRDefault="005D7624" w:rsidP="00253DA5">
            <w:pPr>
              <w:rPr>
                <w:rFonts w:cstheme="minorHAnsi"/>
                <w:sz w:val="20"/>
                <w:szCs w:val="20"/>
              </w:rPr>
            </w:pPr>
            <w:r w:rsidRPr="00253DA5">
              <w:rPr>
                <w:rFonts w:ascii="Calibri" w:eastAsia="Calibri" w:hAnsi="Calibri" w:cs="Calibri"/>
              </w:rPr>
              <w:t xml:space="preserve">ECTS izbornih predmeta     -                            student bira minimalno 5 ECTS-a izbornih predmeta              </w:t>
            </w:r>
          </w:p>
        </w:tc>
      </w:tr>
      <w:tr w:rsidR="00253DA5" w:rsidRPr="00253DA5" w:rsidTr="005D7624">
        <w:trPr>
          <w:trHeight w:val="296"/>
        </w:trPr>
        <w:tc>
          <w:tcPr>
            <w:tcW w:w="15700" w:type="dxa"/>
            <w:gridSpan w:val="16"/>
            <w:shd w:val="clear" w:color="auto" w:fill="auto"/>
            <w:vAlign w:val="center"/>
          </w:tcPr>
          <w:p w:rsidR="005D7624" w:rsidRPr="00253DA5" w:rsidRDefault="005D7624" w:rsidP="00253DA5">
            <w:pPr>
              <w:rPr>
                <w:rFonts w:cstheme="minorHAnsi"/>
                <w:sz w:val="20"/>
                <w:szCs w:val="20"/>
              </w:rPr>
            </w:pPr>
            <w:r w:rsidRPr="00253DA5">
              <w:rPr>
                <w:rFonts w:ascii="Calibri" w:eastAsia="Calibri" w:hAnsi="Calibri" w:cs="Calibri"/>
              </w:rPr>
              <w:t>ECTS UKUPNO = 15 (preostalih 15 student bira na drugom dvopredmetnom studiju koji odabre)</w:t>
            </w:r>
          </w:p>
        </w:tc>
      </w:tr>
    </w:tbl>
    <w:p w:rsidR="00071A01" w:rsidRPr="00253DA5" w:rsidRDefault="00071A01" w:rsidP="00253DA5">
      <w:pPr>
        <w:pStyle w:val="NormalWeb"/>
        <w:spacing w:before="2"/>
        <w:jc w:val="center"/>
        <w:rPr>
          <w:rFonts w:asciiTheme="minorHAnsi" w:hAnsiTheme="minorHAnsi" w:cstheme="minorHAnsi"/>
        </w:rPr>
      </w:pPr>
    </w:p>
    <w:p w:rsidR="00071A01" w:rsidRPr="00253DA5" w:rsidRDefault="00071A01" w:rsidP="00253DA5">
      <w:pPr>
        <w:pStyle w:val="NormalWeb"/>
        <w:spacing w:before="2"/>
        <w:rPr>
          <w:rFonts w:asciiTheme="minorHAnsi" w:hAnsiTheme="minorHAnsi" w:cstheme="minorHAnsi"/>
        </w:rPr>
      </w:pPr>
    </w:p>
    <w:p w:rsidR="005D7624" w:rsidRPr="00253DA5" w:rsidRDefault="005D7624" w:rsidP="00253DA5">
      <w:pPr>
        <w:rPr>
          <w:rFonts w:eastAsia="Times New Roman" w:cstheme="minorHAnsi"/>
          <w:sz w:val="20"/>
          <w:szCs w:val="20"/>
        </w:rPr>
      </w:pPr>
      <w:r w:rsidRPr="00253DA5">
        <w:rPr>
          <w:rFonts w:cstheme="minorHAnsi"/>
        </w:rPr>
        <w:br w:type="page"/>
      </w:r>
    </w:p>
    <w:p w:rsidR="00071A01" w:rsidRPr="00253DA5" w:rsidRDefault="00071A01" w:rsidP="00253DA5">
      <w:pPr>
        <w:pStyle w:val="NormalWeb"/>
        <w:spacing w:before="2"/>
        <w:jc w:val="center"/>
        <w:rPr>
          <w:rFonts w:asciiTheme="minorHAnsi" w:hAnsiTheme="minorHAnsi" w:cstheme="minorHAnsi"/>
        </w:rPr>
      </w:pPr>
      <w:r w:rsidRPr="00253DA5">
        <w:rPr>
          <w:rFonts w:asciiTheme="minorHAnsi" w:hAnsiTheme="minorHAnsi" w:cstheme="minorHAnsi"/>
        </w:rPr>
        <w:lastRenderedPageBreak/>
        <w:t>Odsjek za kulturu, medije i menadžment – Diplomski sveučilišni studij</w:t>
      </w:r>
    </w:p>
    <w:p w:rsidR="00071A01" w:rsidRPr="00253DA5" w:rsidRDefault="00071A01" w:rsidP="00253DA5">
      <w:pPr>
        <w:pStyle w:val="NormalWeb"/>
        <w:spacing w:before="2"/>
        <w:jc w:val="center"/>
        <w:rPr>
          <w:rFonts w:asciiTheme="minorHAnsi" w:hAnsiTheme="minorHAnsi" w:cstheme="minorHAnsi"/>
          <w:lang w:val="hr-HR"/>
        </w:rPr>
      </w:pPr>
      <w:r w:rsidRPr="00253DA5">
        <w:rPr>
          <w:rFonts w:asciiTheme="minorHAnsi" w:hAnsiTheme="minorHAnsi" w:cstheme="minorHAnsi"/>
        </w:rPr>
        <w:t>MENADŽMENT U KULTURI I KREATIVNIM INDUSTRIJAMA /</w:t>
      </w:r>
      <w:r w:rsidR="00054A88" w:rsidRPr="00253DA5">
        <w:rPr>
          <w:rFonts w:asciiTheme="minorHAnsi" w:hAnsiTheme="minorHAnsi" w:cstheme="minorHAnsi"/>
        </w:rPr>
        <w:t>dvopredmetni</w:t>
      </w:r>
    </w:p>
    <w:p w:rsidR="00071A01" w:rsidRPr="00253DA5" w:rsidRDefault="00071A01" w:rsidP="00253DA5">
      <w:pPr>
        <w:numPr>
          <w:ilvl w:val="0"/>
          <w:numId w:val="111"/>
        </w:numPr>
        <w:jc w:val="center"/>
        <w:rPr>
          <w:rFonts w:cstheme="minorHAnsi"/>
          <w:sz w:val="20"/>
          <w:szCs w:val="20"/>
        </w:rPr>
      </w:pPr>
      <w:r w:rsidRPr="00253DA5">
        <w:rPr>
          <w:rFonts w:cstheme="minorHAnsi"/>
          <w:sz w:val="20"/>
          <w:szCs w:val="20"/>
        </w:rPr>
        <w:t>godina studija, zimski, I. semestar 2019./2020.</w:t>
      </w:r>
    </w:p>
    <w:p w:rsidR="00071A01" w:rsidRPr="00253DA5" w:rsidRDefault="00071A01" w:rsidP="00253DA5">
      <w:pPr>
        <w:pStyle w:val="NormalWeb"/>
        <w:spacing w:before="2"/>
        <w:jc w:val="center"/>
        <w:rPr>
          <w:rFonts w:asciiTheme="minorHAnsi" w:hAnsiTheme="minorHAnsi" w:cstheme="minorHAnsi"/>
        </w:rPr>
      </w:pPr>
    </w:p>
    <w:p w:rsidR="00071A01" w:rsidRPr="00253DA5" w:rsidRDefault="00071A01" w:rsidP="00253DA5">
      <w:pPr>
        <w:pStyle w:val="NormalWeb"/>
        <w:spacing w:before="2"/>
        <w:jc w:val="center"/>
        <w:rPr>
          <w:rFonts w:asciiTheme="minorHAnsi" w:hAnsiTheme="minorHAnsi" w:cstheme="minorHAnsi"/>
        </w:rPr>
      </w:pPr>
      <w:r w:rsidRPr="00253DA5">
        <w:rPr>
          <w:rFonts w:asciiTheme="minorHAnsi" w:hAnsiTheme="minorHAnsi" w:cstheme="minorHAnsi"/>
        </w:rPr>
        <w:t>Modul: Dizajn digitalnih interakcija**</w:t>
      </w:r>
    </w:p>
    <w:p w:rsidR="00071A01" w:rsidRPr="00253DA5" w:rsidRDefault="00071A01" w:rsidP="00253DA5">
      <w:pPr>
        <w:pStyle w:val="NormalWeb"/>
        <w:spacing w:before="2"/>
        <w:jc w:val="center"/>
        <w:rPr>
          <w:rFonts w:asciiTheme="minorHAnsi" w:hAnsiTheme="minorHAnsi" w:cstheme="minorHAnsi"/>
        </w:rPr>
      </w:pPr>
    </w:p>
    <w:p w:rsidR="00071A01" w:rsidRPr="00253DA5" w:rsidRDefault="00071A01" w:rsidP="00253DA5">
      <w:pPr>
        <w:rPr>
          <w:rFonts w:cstheme="minorHAnsi"/>
          <w:sz w:val="20"/>
          <w:szCs w:val="20"/>
        </w:rPr>
      </w:pPr>
    </w:p>
    <w:tbl>
      <w:tblPr>
        <w:tblW w:w="15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21"/>
        <w:gridCol w:w="2958"/>
        <w:gridCol w:w="990"/>
        <w:gridCol w:w="510"/>
        <w:gridCol w:w="3690"/>
        <w:gridCol w:w="268"/>
        <w:gridCol w:w="709"/>
        <w:gridCol w:w="709"/>
        <w:gridCol w:w="992"/>
        <w:gridCol w:w="851"/>
        <w:gridCol w:w="850"/>
        <w:gridCol w:w="851"/>
      </w:tblGrid>
      <w:tr w:rsidR="00253DA5" w:rsidRPr="00253DA5" w:rsidTr="00A70414">
        <w:trPr>
          <w:trHeight w:val="256"/>
        </w:trPr>
        <w:tc>
          <w:tcPr>
            <w:tcW w:w="709" w:type="dxa"/>
            <w:vMerge w:val="restart"/>
            <w:tcBorders>
              <w:bottom w:val="single" w:sz="12" w:space="0" w:color="auto"/>
            </w:tcBorders>
            <w:shd w:val="clear" w:color="auto" w:fill="E6E6E6"/>
            <w:vAlign w:val="center"/>
          </w:tcPr>
          <w:p w:rsidR="00071A01" w:rsidRPr="00253DA5" w:rsidRDefault="00071A01" w:rsidP="00253DA5">
            <w:pPr>
              <w:jc w:val="center"/>
              <w:rPr>
                <w:rFonts w:cstheme="minorHAnsi"/>
                <w:sz w:val="20"/>
                <w:szCs w:val="20"/>
              </w:rPr>
            </w:pPr>
            <w:r w:rsidRPr="00253DA5">
              <w:rPr>
                <w:rFonts w:cstheme="minorHAnsi"/>
                <w:sz w:val="20"/>
                <w:szCs w:val="20"/>
                <w:lang w:eastAsia="hr-HR"/>
              </w:rPr>
              <w:t> </w:t>
            </w:r>
            <w:r w:rsidRPr="00253DA5">
              <w:rPr>
                <w:rFonts w:cstheme="minorHAnsi"/>
                <w:sz w:val="20"/>
                <w:szCs w:val="20"/>
              </w:rPr>
              <w:t>Red.</w:t>
            </w:r>
            <w:r w:rsidRPr="00253DA5">
              <w:rPr>
                <w:rFonts w:cstheme="minorHAnsi"/>
                <w:sz w:val="20"/>
                <w:szCs w:val="20"/>
              </w:rPr>
              <w:br/>
              <w:t>br.</w:t>
            </w:r>
          </w:p>
        </w:tc>
        <w:tc>
          <w:tcPr>
            <w:tcW w:w="1121" w:type="dxa"/>
            <w:vMerge w:val="restart"/>
            <w:tcBorders>
              <w:bottom w:val="single" w:sz="12" w:space="0" w:color="auto"/>
            </w:tcBorders>
            <w:shd w:val="clear" w:color="auto" w:fill="E6E6E6"/>
            <w:vAlign w:val="center"/>
          </w:tcPr>
          <w:p w:rsidR="00071A01" w:rsidRPr="00253DA5" w:rsidRDefault="00071A01" w:rsidP="00253DA5">
            <w:pPr>
              <w:jc w:val="center"/>
              <w:rPr>
                <w:rFonts w:cstheme="minorHAnsi"/>
                <w:sz w:val="20"/>
                <w:szCs w:val="20"/>
              </w:rPr>
            </w:pPr>
            <w:r w:rsidRPr="00253DA5">
              <w:rPr>
                <w:rFonts w:cstheme="minorHAnsi"/>
                <w:sz w:val="20"/>
                <w:szCs w:val="20"/>
              </w:rPr>
              <w:t>Šifra predmeta</w:t>
            </w:r>
          </w:p>
        </w:tc>
        <w:tc>
          <w:tcPr>
            <w:tcW w:w="2958" w:type="dxa"/>
            <w:vMerge w:val="restart"/>
            <w:tcBorders>
              <w:bottom w:val="single" w:sz="12" w:space="0" w:color="auto"/>
            </w:tcBorders>
            <w:shd w:val="clear" w:color="auto" w:fill="E6E6E6"/>
            <w:vAlign w:val="center"/>
          </w:tcPr>
          <w:p w:rsidR="00071A01" w:rsidRPr="00253DA5" w:rsidRDefault="00071A01" w:rsidP="00253DA5">
            <w:pPr>
              <w:jc w:val="center"/>
              <w:rPr>
                <w:rFonts w:cstheme="minorHAnsi"/>
                <w:sz w:val="20"/>
                <w:szCs w:val="20"/>
              </w:rPr>
            </w:pPr>
            <w:r w:rsidRPr="00253DA5">
              <w:rPr>
                <w:rFonts w:cstheme="minorHAnsi"/>
                <w:sz w:val="20"/>
                <w:szCs w:val="20"/>
              </w:rPr>
              <w:t>Naziv predmeta</w:t>
            </w:r>
          </w:p>
        </w:tc>
        <w:tc>
          <w:tcPr>
            <w:tcW w:w="990" w:type="dxa"/>
            <w:vMerge w:val="restart"/>
            <w:tcBorders>
              <w:bottom w:val="single" w:sz="12" w:space="0" w:color="auto"/>
            </w:tcBorders>
            <w:shd w:val="clear" w:color="auto" w:fill="E6E6E6"/>
            <w:vAlign w:val="center"/>
          </w:tcPr>
          <w:p w:rsidR="00071A01" w:rsidRPr="00253DA5" w:rsidRDefault="00071A01" w:rsidP="00253DA5">
            <w:pPr>
              <w:jc w:val="center"/>
              <w:rPr>
                <w:rFonts w:cstheme="minorHAnsi"/>
                <w:sz w:val="20"/>
                <w:szCs w:val="20"/>
              </w:rPr>
            </w:pPr>
            <w:r w:rsidRPr="00253DA5">
              <w:rPr>
                <w:rFonts w:cstheme="minorHAnsi"/>
                <w:sz w:val="20"/>
                <w:szCs w:val="20"/>
              </w:rPr>
              <w:t>Obavezan/</w:t>
            </w:r>
            <w:r w:rsidRPr="00253DA5">
              <w:rPr>
                <w:rFonts w:cstheme="minorHAnsi"/>
                <w:sz w:val="20"/>
                <w:szCs w:val="20"/>
              </w:rPr>
              <w:br/>
              <w:t>Izborni</w:t>
            </w:r>
          </w:p>
        </w:tc>
        <w:tc>
          <w:tcPr>
            <w:tcW w:w="510" w:type="dxa"/>
            <w:vMerge w:val="restart"/>
            <w:tcBorders>
              <w:bottom w:val="single" w:sz="12" w:space="0" w:color="auto"/>
            </w:tcBorders>
            <w:shd w:val="clear" w:color="auto" w:fill="E6E6E6"/>
            <w:vAlign w:val="center"/>
          </w:tcPr>
          <w:p w:rsidR="00071A01" w:rsidRPr="00253DA5" w:rsidRDefault="00071A01" w:rsidP="00253DA5">
            <w:pPr>
              <w:jc w:val="center"/>
              <w:rPr>
                <w:rFonts w:cstheme="minorHAnsi"/>
                <w:sz w:val="20"/>
                <w:szCs w:val="20"/>
              </w:rPr>
            </w:pPr>
            <w:r w:rsidRPr="00253DA5">
              <w:rPr>
                <w:rFonts w:cstheme="minorHAnsi"/>
                <w:sz w:val="20"/>
                <w:szCs w:val="20"/>
              </w:rPr>
              <w:t>ECTS</w:t>
            </w:r>
          </w:p>
        </w:tc>
        <w:tc>
          <w:tcPr>
            <w:tcW w:w="3958" w:type="dxa"/>
            <w:gridSpan w:val="2"/>
            <w:vMerge w:val="restart"/>
            <w:tcBorders>
              <w:bottom w:val="single" w:sz="12" w:space="0" w:color="auto"/>
            </w:tcBorders>
            <w:shd w:val="clear" w:color="auto" w:fill="E6E6E6"/>
            <w:vAlign w:val="center"/>
          </w:tcPr>
          <w:p w:rsidR="00071A01" w:rsidRPr="00253DA5" w:rsidRDefault="00071A01" w:rsidP="00253DA5">
            <w:pPr>
              <w:tabs>
                <w:tab w:val="left" w:pos="3992"/>
              </w:tabs>
              <w:jc w:val="center"/>
              <w:rPr>
                <w:rFonts w:cstheme="minorHAnsi"/>
                <w:sz w:val="20"/>
                <w:szCs w:val="20"/>
              </w:rPr>
            </w:pPr>
            <w:r w:rsidRPr="00253DA5">
              <w:rPr>
                <w:rFonts w:cstheme="minorHAnsi"/>
                <w:sz w:val="20"/>
                <w:szCs w:val="20"/>
              </w:rPr>
              <w:t>Nastavnik</w:t>
            </w:r>
          </w:p>
          <w:p w:rsidR="00071A01" w:rsidRPr="00253DA5" w:rsidRDefault="00071A01" w:rsidP="00253DA5">
            <w:pPr>
              <w:tabs>
                <w:tab w:val="left" w:pos="3992"/>
              </w:tabs>
              <w:jc w:val="center"/>
              <w:rPr>
                <w:rFonts w:cstheme="minorHAnsi"/>
                <w:sz w:val="20"/>
                <w:szCs w:val="20"/>
              </w:rPr>
            </w:pPr>
            <w:r w:rsidRPr="00253DA5">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253DA5">
              <w:rPr>
                <w:rFonts w:cstheme="minorHAnsi"/>
                <w:sz w:val="20"/>
                <w:szCs w:val="20"/>
              </w:rPr>
              <w:br/>
              <w:t>PK – vježbe u praktikumu)</w:t>
            </w:r>
          </w:p>
        </w:tc>
        <w:tc>
          <w:tcPr>
            <w:tcW w:w="2410" w:type="dxa"/>
            <w:gridSpan w:val="3"/>
            <w:tcBorders>
              <w:bottom w:val="single" w:sz="4" w:space="0" w:color="auto"/>
            </w:tcBorders>
            <w:shd w:val="clear" w:color="auto" w:fill="E6E6E6"/>
            <w:vAlign w:val="center"/>
          </w:tcPr>
          <w:p w:rsidR="00071A01" w:rsidRPr="00253DA5" w:rsidRDefault="00071A01" w:rsidP="00253DA5">
            <w:pPr>
              <w:jc w:val="center"/>
              <w:rPr>
                <w:rFonts w:cstheme="minorHAnsi"/>
                <w:sz w:val="20"/>
                <w:szCs w:val="20"/>
              </w:rPr>
            </w:pPr>
            <w:r w:rsidRPr="00253DA5">
              <w:rPr>
                <w:rFonts w:cstheme="minorHAnsi"/>
                <w:sz w:val="20"/>
                <w:szCs w:val="20"/>
              </w:rPr>
              <w:t>Sati</w:t>
            </w:r>
          </w:p>
        </w:tc>
        <w:tc>
          <w:tcPr>
            <w:tcW w:w="2552" w:type="dxa"/>
            <w:gridSpan w:val="3"/>
            <w:tcBorders>
              <w:bottom w:val="single" w:sz="4" w:space="0" w:color="auto"/>
            </w:tcBorders>
            <w:shd w:val="clear" w:color="auto" w:fill="E6E6E6"/>
            <w:vAlign w:val="center"/>
          </w:tcPr>
          <w:p w:rsidR="00071A01" w:rsidRPr="00253DA5" w:rsidRDefault="00071A01" w:rsidP="00253DA5">
            <w:pPr>
              <w:jc w:val="center"/>
              <w:rPr>
                <w:rFonts w:cstheme="minorHAnsi"/>
                <w:sz w:val="20"/>
                <w:szCs w:val="20"/>
              </w:rPr>
            </w:pPr>
            <w:r w:rsidRPr="00253DA5">
              <w:rPr>
                <w:rFonts w:cstheme="minorHAnsi"/>
                <w:sz w:val="20"/>
                <w:szCs w:val="20"/>
              </w:rPr>
              <w:t>Grupe</w:t>
            </w:r>
          </w:p>
        </w:tc>
      </w:tr>
      <w:tr w:rsidR="00253DA5" w:rsidRPr="00253DA5" w:rsidTr="00A70414">
        <w:trPr>
          <w:trHeight w:val="930"/>
        </w:trPr>
        <w:tc>
          <w:tcPr>
            <w:tcW w:w="709" w:type="dxa"/>
            <w:vMerge/>
            <w:tcBorders>
              <w:top w:val="single" w:sz="18" w:space="0" w:color="auto"/>
              <w:bottom w:val="single" w:sz="12" w:space="0" w:color="auto"/>
            </w:tcBorders>
            <w:shd w:val="clear" w:color="auto" w:fill="auto"/>
            <w:vAlign w:val="center"/>
          </w:tcPr>
          <w:p w:rsidR="00071A01" w:rsidRPr="00253DA5" w:rsidRDefault="00071A01" w:rsidP="00253DA5">
            <w:pPr>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rsidR="00071A01" w:rsidRPr="00253DA5" w:rsidRDefault="00071A01" w:rsidP="00253DA5">
            <w:pPr>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rsidR="00071A01" w:rsidRPr="00253DA5" w:rsidRDefault="00071A01" w:rsidP="00253DA5">
            <w:pPr>
              <w:rPr>
                <w:rFonts w:cstheme="minorHAnsi"/>
                <w:sz w:val="20"/>
                <w:szCs w:val="20"/>
              </w:rPr>
            </w:pPr>
          </w:p>
        </w:tc>
        <w:tc>
          <w:tcPr>
            <w:tcW w:w="990" w:type="dxa"/>
            <w:vMerge/>
            <w:tcBorders>
              <w:top w:val="single" w:sz="4" w:space="0" w:color="auto"/>
              <w:bottom w:val="single" w:sz="12" w:space="0" w:color="auto"/>
            </w:tcBorders>
            <w:shd w:val="clear" w:color="auto" w:fill="auto"/>
            <w:vAlign w:val="center"/>
          </w:tcPr>
          <w:p w:rsidR="00071A01" w:rsidRPr="00253DA5" w:rsidRDefault="00071A01" w:rsidP="00253DA5">
            <w:pPr>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rsidR="00071A01" w:rsidRPr="00253DA5" w:rsidRDefault="00071A01" w:rsidP="00253DA5">
            <w:pPr>
              <w:rPr>
                <w:rFonts w:cstheme="minorHAnsi"/>
                <w:sz w:val="20"/>
                <w:szCs w:val="20"/>
              </w:rPr>
            </w:pPr>
          </w:p>
        </w:tc>
        <w:tc>
          <w:tcPr>
            <w:tcW w:w="3958" w:type="dxa"/>
            <w:gridSpan w:val="2"/>
            <w:vMerge/>
            <w:tcBorders>
              <w:top w:val="single" w:sz="4" w:space="0" w:color="auto"/>
              <w:bottom w:val="single" w:sz="12" w:space="0" w:color="auto"/>
            </w:tcBorders>
            <w:shd w:val="clear" w:color="auto" w:fill="auto"/>
            <w:vAlign w:val="center"/>
          </w:tcPr>
          <w:p w:rsidR="00071A01" w:rsidRPr="00253DA5" w:rsidRDefault="00071A01" w:rsidP="00253DA5">
            <w:pPr>
              <w:tabs>
                <w:tab w:val="left" w:pos="3992"/>
              </w:tabs>
              <w:jc w:val="center"/>
              <w:rPr>
                <w:rFonts w:cstheme="minorHAnsi"/>
                <w:sz w:val="20"/>
                <w:szCs w:val="20"/>
              </w:rPr>
            </w:pPr>
          </w:p>
        </w:tc>
        <w:tc>
          <w:tcPr>
            <w:tcW w:w="709" w:type="dxa"/>
            <w:tcBorders>
              <w:top w:val="single" w:sz="4" w:space="0" w:color="auto"/>
              <w:bottom w:val="single" w:sz="12"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P</w:t>
            </w:r>
          </w:p>
        </w:tc>
        <w:tc>
          <w:tcPr>
            <w:tcW w:w="709" w:type="dxa"/>
            <w:tcBorders>
              <w:top w:val="single" w:sz="4" w:space="0" w:color="auto"/>
              <w:bottom w:val="single" w:sz="12"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S</w:t>
            </w:r>
          </w:p>
        </w:tc>
        <w:tc>
          <w:tcPr>
            <w:tcW w:w="992" w:type="dxa"/>
            <w:tcBorders>
              <w:top w:val="single" w:sz="4" w:space="0" w:color="auto"/>
              <w:bottom w:val="single" w:sz="12"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 xml:space="preserve">SJ, </w:t>
            </w:r>
            <w:r w:rsidRPr="00253DA5">
              <w:rPr>
                <w:rFonts w:cstheme="minorHAnsi"/>
                <w:sz w:val="20"/>
                <w:szCs w:val="20"/>
              </w:rPr>
              <w:br/>
              <w:t xml:space="preserve">TJ, </w:t>
            </w:r>
            <w:r w:rsidRPr="00253DA5">
              <w:rPr>
                <w:rFonts w:cstheme="minorHAnsi"/>
                <w:sz w:val="20"/>
                <w:szCs w:val="20"/>
              </w:rPr>
              <w:br/>
              <w:t xml:space="preserve">LK1, </w:t>
            </w:r>
            <w:r w:rsidRPr="00253DA5">
              <w:rPr>
                <w:rFonts w:cstheme="minorHAnsi"/>
                <w:sz w:val="20"/>
                <w:szCs w:val="20"/>
              </w:rPr>
              <w:br/>
              <w:t>LK2</w:t>
            </w:r>
          </w:p>
          <w:p w:rsidR="00071A01" w:rsidRPr="00253DA5" w:rsidRDefault="00071A01" w:rsidP="00253DA5">
            <w:pPr>
              <w:jc w:val="center"/>
              <w:rPr>
                <w:rFonts w:cstheme="minorHAnsi"/>
                <w:sz w:val="20"/>
                <w:szCs w:val="20"/>
              </w:rPr>
            </w:pPr>
            <w:r w:rsidRPr="00253DA5">
              <w:rPr>
                <w:rFonts w:cstheme="minorHAnsi"/>
                <w:sz w:val="20"/>
                <w:szCs w:val="20"/>
              </w:rPr>
              <w:t>DR</w:t>
            </w:r>
          </w:p>
        </w:tc>
        <w:tc>
          <w:tcPr>
            <w:tcW w:w="851" w:type="dxa"/>
            <w:tcBorders>
              <w:top w:val="single" w:sz="4" w:space="0" w:color="auto"/>
              <w:bottom w:val="single" w:sz="12"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P</w:t>
            </w:r>
          </w:p>
        </w:tc>
        <w:tc>
          <w:tcPr>
            <w:tcW w:w="850" w:type="dxa"/>
            <w:tcBorders>
              <w:top w:val="single" w:sz="4" w:space="0" w:color="auto"/>
              <w:bottom w:val="single" w:sz="12"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S</w:t>
            </w:r>
          </w:p>
        </w:tc>
        <w:tc>
          <w:tcPr>
            <w:tcW w:w="851" w:type="dxa"/>
            <w:tcBorders>
              <w:top w:val="single" w:sz="4" w:space="0" w:color="auto"/>
              <w:bottom w:val="single" w:sz="12"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 xml:space="preserve">SJ, </w:t>
            </w:r>
            <w:r w:rsidRPr="00253DA5">
              <w:rPr>
                <w:rFonts w:cstheme="minorHAnsi"/>
                <w:sz w:val="20"/>
                <w:szCs w:val="20"/>
              </w:rPr>
              <w:br/>
              <w:t xml:space="preserve">TJ, </w:t>
            </w:r>
            <w:r w:rsidRPr="00253DA5">
              <w:rPr>
                <w:rFonts w:cstheme="minorHAnsi"/>
                <w:sz w:val="20"/>
                <w:szCs w:val="20"/>
              </w:rPr>
              <w:br/>
              <w:t xml:space="preserve">LK1, </w:t>
            </w:r>
            <w:r w:rsidRPr="00253DA5">
              <w:rPr>
                <w:rFonts w:cstheme="minorHAnsi"/>
                <w:sz w:val="20"/>
                <w:szCs w:val="20"/>
              </w:rPr>
              <w:br/>
              <w:t>LK2</w:t>
            </w:r>
          </w:p>
        </w:tc>
      </w:tr>
      <w:tr w:rsidR="00253DA5" w:rsidRPr="00253DA5" w:rsidTr="00A70414">
        <w:trPr>
          <w:trHeight w:val="157"/>
        </w:trPr>
        <w:tc>
          <w:tcPr>
            <w:tcW w:w="15208" w:type="dxa"/>
            <w:gridSpan w:val="13"/>
            <w:shd w:val="clear" w:color="auto" w:fill="auto"/>
            <w:vAlign w:val="center"/>
          </w:tcPr>
          <w:p w:rsidR="00071A01" w:rsidRPr="00253DA5" w:rsidRDefault="00071A01" w:rsidP="00253DA5">
            <w:pPr>
              <w:jc w:val="center"/>
              <w:rPr>
                <w:rFonts w:cstheme="minorHAnsi"/>
                <w:sz w:val="20"/>
                <w:szCs w:val="20"/>
              </w:rPr>
            </w:pPr>
          </w:p>
        </w:tc>
      </w:tr>
      <w:tr w:rsidR="00253DA5" w:rsidRPr="00253DA5" w:rsidTr="00A70414">
        <w:trPr>
          <w:trHeight w:val="924"/>
        </w:trPr>
        <w:tc>
          <w:tcPr>
            <w:tcW w:w="709" w:type="dxa"/>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1.</w:t>
            </w:r>
          </w:p>
        </w:tc>
        <w:tc>
          <w:tcPr>
            <w:tcW w:w="1121" w:type="dxa"/>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MA-MM-42</w:t>
            </w:r>
          </w:p>
        </w:tc>
        <w:tc>
          <w:tcPr>
            <w:tcW w:w="2958" w:type="dxa"/>
            <w:shd w:val="clear" w:color="auto" w:fill="auto"/>
            <w:vAlign w:val="center"/>
          </w:tcPr>
          <w:p w:rsidR="00071A01" w:rsidRPr="00253DA5" w:rsidRDefault="00071A01" w:rsidP="00253DA5">
            <w:pPr>
              <w:rPr>
                <w:rFonts w:cstheme="minorHAnsi"/>
                <w:spacing w:val="-2"/>
                <w:sz w:val="20"/>
                <w:szCs w:val="20"/>
              </w:rPr>
            </w:pPr>
            <w:r w:rsidRPr="00253DA5">
              <w:rPr>
                <w:rFonts w:cstheme="minorHAnsi"/>
                <w:spacing w:val="-2"/>
                <w:sz w:val="20"/>
                <w:szCs w:val="20"/>
              </w:rPr>
              <w:t>Digitalni medijski dizajn 1.</w:t>
            </w:r>
          </w:p>
        </w:tc>
        <w:tc>
          <w:tcPr>
            <w:tcW w:w="990" w:type="dxa"/>
            <w:shd w:val="clear" w:color="auto" w:fill="auto"/>
            <w:vAlign w:val="center"/>
          </w:tcPr>
          <w:p w:rsidR="00071A01" w:rsidRPr="00253DA5" w:rsidRDefault="00071A01" w:rsidP="00253DA5">
            <w:pPr>
              <w:jc w:val="center"/>
              <w:rPr>
                <w:rFonts w:cstheme="minorHAnsi"/>
                <w:spacing w:val="-2"/>
                <w:sz w:val="20"/>
                <w:szCs w:val="20"/>
              </w:rPr>
            </w:pPr>
            <w:r w:rsidRPr="00253DA5">
              <w:rPr>
                <w:rFonts w:cstheme="minorHAnsi"/>
                <w:spacing w:val="-2"/>
                <w:sz w:val="20"/>
                <w:szCs w:val="20"/>
              </w:rPr>
              <w:t>I</w:t>
            </w:r>
          </w:p>
        </w:tc>
        <w:tc>
          <w:tcPr>
            <w:tcW w:w="510" w:type="dxa"/>
            <w:shd w:val="clear" w:color="auto" w:fill="auto"/>
            <w:vAlign w:val="center"/>
          </w:tcPr>
          <w:p w:rsidR="00071A01" w:rsidRPr="00253DA5" w:rsidRDefault="00071A01" w:rsidP="00253DA5">
            <w:pPr>
              <w:jc w:val="center"/>
              <w:rPr>
                <w:rFonts w:cstheme="minorHAnsi"/>
                <w:spacing w:val="-2"/>
                <w:sz w:val="20"/>
                <w:szCs w:val="20"/>
              </w:rPr>
            </w:pPr>
            <w:r w:rsidRPr="00253DA5">
              <w:rPr>
                <w:rFonts w:cstheme="minorHAnsi"/>
                <w:spacing w:val="-2"/>
                <w:sz w:val="20"/>
                <w:szCs w:val="20"/>
              </w:rPr>
              <w:t>5</w:t>
            </w:r>
          </w:p>
        </w:tc>
        <w:tc>
          <w:tcPr>
            <w:tcW w:w="3690" w:type="dxa"/>
            <w:tcBorders>
              <w:top w:val="dashed" w:sz="4" w:space="0" w:color="auto"/>
              <w:right w:val="nil"/>
            </w:tcBorders>
            <w:shd w:val="clear" w:color="auto" w:fill="auto"/>
            <w:vAlign w:val="center"/>
          </w:tcPr>
          <w:p w:rsidR="00071A01" w:rsidRPr="00253DA5" w:rsidRDefault="00071A01" w:rsidP="00253DA5">
            <w:pPr>
              <w:tabs>
                <w:tab w:val="left" w:pos="3992"/>
              </w:tabs>
              <w:rPr>
                <w:rFonts w:cstheme="minorHAnsi"/>
                <w:spacing w:val="-2"/>
                <w:sz w:val="20"/>
                <w:szCs w:val="20"/>
              </w:rPr>
            </w:pPr>
            <w:r w:rsidRPr="00253DA5">
              <w:rPr>
                <w:rFonts w:cstheme="minorHAnsi"/>
                <w:spacing w:val="-2"/>
                <w:sz w:val="20"/>
                <w:szCs w:val="20"/>
              </w:rPr>
              <w:t xml:space="preserve">Toni Podmanicki, predavač; </w:t>
            </w:r>
          </w:p>
          <w:p w:rsidR="00071A01" w:rsidRPr="00253DA5" w:rsidRDefault="00071A01" w:rsidP="00253DA5">
            <w:pPr>
              <w:tabs>
                <w:tab w:val="left" w:pos="3992"/>
              </w:tabs>
              <w:rPr>
                <w:rFonts w:cstheme="minorHAnsi"/>
                <w:spacing w:val="-2"/>
                <w:sz w:val="20"/>
                <w:szCs w:val="20"/>
              </w:rPr>
            </w:pPr>
            <w:r w:rsidRPr="00253DA5">
              <w:rPr>
                <w:rFonts w:cstheme="minorHAnsi"/>
                <w:spacing w:val="-2"/>
                <w:sz w:val="20"/>
                <w:szCs w:val="20"/>
              </w:rPr>
              <w:t>dr. sc.  Luka Alebić</w:t>
            </w:r>
          </w:p>
          <w:p w:rsidR="00071A01" w:rsidRPr="00253DA5" w:rsidRDefault="00071A01" w:rsidP="00253DA5">
            <w:pPr>
              <w:tabs>
                <w:tab w:val="left" w:pos="3992"/>
              </w:tabs>
              <w:rPr>
                <w:rFonts w:cstheme="minorHAnsi"/>
                <w:spacing w:val="-2"/>
                <w:sz w:val="20"/>
                <w:szCs w:val="20"/>
              </w:rPr>
            </w:pPr>
            <w:r w:rsidRPr="00253DA5">
              <w:rPr>
                <w:rFonts w:cstheme="minorHAnsi"/>
                <w:spacing w:val="-2"/>
                <w:sz w:val="20"/>
                <w:szCs w:val="20"/>
              </w:rPr>
              <w:t>Gost predavač</w:t>
            </w:r>
          </w:p>
        </w:tc>
        <w:tc>
          <w:tcPr>
            <w:tcW w:w="268" w:type="dxa"/>
            <w:tcBorders>
              <w:top w:val="dashed" w:sz="4" w:space="0" w:color="auto"/>
              <w:left w:val="nil"/>
            </w:tcBorders>
            <w:shd w:val="clear" w:color="auto" w:fill="auto"/>
            <w:vAlign w:val="center"/>
          </w:tcPr>
          <w:p w:rsidR="00071A01" w:rsidRPr="00253DA5" w:rsidRDefault="00071A01" w:rsidP="00253DA5">
            <w:pPr>
              <w:tabs>
                <w:tab w:val="left" w:pos="3992"/>
              </w:tabs>
              <w:jc w:val="center"/>
              <w:rPr>
                <w:rFonts w:cstheme="minorHAnsi"/>
                <w:spacing w:val="-2"/>
                <w:sz w:val="20"/>
                <w:szCs w:val="20"/>
              </w:rPr>
            </w:pPr>
          </w:p>
        </w:tc>
        <w:tc>
          <w:tcPr>
            <w:tcW w:w="709" w:type="dxa"/>
            <w:tcBorders>
              <w:top w:val="dashed" w:sz="4" w:space="0" w:color="auto"/>
            </w:tcBorders>
            <w:shd w:val="clear" w:color="auto" w:fill="auto"/>
            <w:vAlign w:val="center"/>
          </w:tcPr>
          <w:p w:rsidR="00071A01" w:rsidRPr="00253DA5" w:rsidRDefault="00071A01" w:rsidP="00253DA5">
            <w:pPr>
              <w:jc w:val="center"/>
              <w:rPr>
                <w:rFonts w:cstheme="minorHAnsi"/>
                <w:spacing w:val="-2"/>
                <w:sz w:val="20"/>
                <w:szCs w:val="20"/>
              </w:rPr>
            </w:pPr>
            <w:r w:rsidRPr="00253DA5">
              <w:rPr>
                <w:rFonts w:cstheme="minorHAnsi"/>
                <w:spacing w:val="-2"/>
                <w:sz w:val="20"/>
                <w:szCs w:val="20"/>
              </w:rPr>
              <w:t>30</w:t>
            </w:r>
          </w:p>
          <w:p w:rsidR="00071A01" w:rsidRPr="00253DA5" w:rsidRDefault="00071A01" w:rsidP="00253DA5">
            <w:pPr>
              <w:jc w:val="center"/>
              <w:rPr>
                <w:rFonts w:cstheme="minorHAnsi"/>
                <w:spacing w:val="-2"/>
                <w:sz w:val="20"/>
                <w:szCs w:val="20"/>
              </w:rPr>
            </w:pPr>
          </w:p>
        </w:tc>
        <w:tc>
          <w:tcPr>
            <w:tcW w:w="709" w:type="dxa"/>
            <w:tcBorders>
              <w:top w:val="dashed" w:sz="4" w:space="0" w:color="auto"/>
            </w:tcBorders>
            <w:shd w:val="clear" w:color="auto" w:fill="auto"/>
            <w:vAlign w:val="center"/>
          </w:tcPr>
          <w:p w:rsidR="00071A01" w:rsidRPr="00253DA5" w:rsidRDefault="00071A01" w:rsidP="00253DA5">
            <w:pPr>
              <w:rPr>
                <w:rFonts w:cstheme="minorHAnsi"/>
                <w:spacing w:val="-2"/>
                <w:sz w:val="20"/>
                <w:szCs w:val="20"/>
              </w:rPr>
            </w:pPr>
          </w:p>
        </w:tc>
        <w:tc>
          <w:tcPr>
            <w:tcW w:w="992" w:type="dxa"/>
            <w:tcBorders>
              <w:top w:val="dashed" w:sz="4" w:space="0" w:color="auto"/>
            </w:tcBorders>
            <w:shd w:val="clear" w:color="auto" w:fill="auto"/>
            <w:vAlign w:val="center"/>
          </w:tcPr>
          <w:p w:rsidR="00071A01" w:rsidRPr="00253DA5" w:rsidRDefault="00071A01" w:rsidP="00253DA5">
            <w:pPr>
              <w:jc w:val="center"/>
              <w:rPr>
                <w:rFonts w:cstheme="minorHAnsi"/>
                <w:spacing w:val="-2"/>
                <w:sz w:val="20"/>
                <w:szCs w:val="20"/>
              </w:rPr>
            </w:pPr>
          </w:p>
          <w:p w:rsidR="00071A01" w:rsidRPr="00253DA5" w:rsidRDefault="00071A01" w:rsidP="00253DA5">
            <w:pPr>
              <w:jc w:val="center"/>
              <w:rPr>
                <w:rFonts w:cstheme="minorHAnsi"/>
                <w:spacing w:val="-2"/>
                <w:sz w:val="20"/>
                <w:szCs w:val="20"/>
              </w:rPr>
            </w:pPr>
            <w:r w:rsidRPr="00253DA5">
              <w:rPr>
                <w:rFonts w:cstheme="minorHAnsi"/>
                <w:spacing w:val="-2"/>
                <w:sz w:val="20"/>
                <w:szCs w:val="20"/>
              </w:rPr>
              <w:t>30PK</w:t>
            </w:r>
          </w:p>
        </w:tc>
        <w:tc>
          <w:tcPr>
            <w:tcW w:w="851" w:type="dxa"/>
            <w:tcBorders>
              <w:top w:val="dashed" w:sz="4" w:space="0" w:color="auto"/>
            </w:tcBorders>
            <w:shd w:val="clear" w:color="auto" w:fill="auto"/>
            <w:vAlign w:val="center"/>
          </w:tcPr>
          <w:p w:rsidR="00071A01" w:rsidRPr="00253DA5" w:rsidRDefault="00071A01" w:rsidP="00253DA5">
            <w:pPr>
              <w:rPr>
                <w:rFonts w:cstheme="minorHAnsi"/>
                <w:sz w:val="20"/>
                <w:szCs w:val="20"/>
              </w:rPr>
            </w:pPr>
            <w:r w:rsidRPr="00253DA5">
              <w:rPr>
                <w:rFonts w:cstheme="minorHAnsi"/>
                <w:sz w:val="20"/>
                <w:szCs w:val="20"/>
              </w:rPr>
              <w:t>1/5</w:t>
            </w:r>
          </w:p>
        </w:tc>
        <w:tc>
          <w:tcPr>
            <w:tcW w:w="850" w:type="dxa"/>
            <w:tcBorders>
              <w:top w:val="dashed" w:sz="4" w:space="0" w:color="auto"/>
            </w:tcBorders>
            <w:shd w:val="clear" w:color="auto" w:fill="auto"/>
            <w:vAlign w:val="center"/>
          </w:tcPr>
          <w:p w:rsidR="00071A01" w:rsidRPr="00253DA5" w:rsidRDefault="00071A01" w:rsidP="00253DA5">
            <w:pPr>
              <w:jc w:val="center"/>
              <w:rPr>
                <w:rFonts w:cstheme="minorHAnsi"/>
                <w:sz w:val="20"/>
                <w:szCs w:val="20"/>
              </w:rPr>
            </w:pPr>
          </w:p>
        </w:tc>
        <w:tc>
          <w:tcPr>
            <w:tcW w:w="851" w:type="dxa"/>
            <w:tcBorders>
              <w:top w:val="dashed" w:sz="4" w:space="0" w:color="auto"/>
            </w:tcBorders>
            <w:shd w:val="clear" w:color="auto" w:fill="auto"/>
            <w:vAlign w:val="center"/>
          </w:tcPr>
          <w:p w:rsidR="00071A01" w:rsidRPr="00253DA5" w:rsidRDefault="00071A01" w:rsidP="00253DA5">
            <w:pPr>
              <w:rPr>
                <w:rFonts w:cstheme="minorHAnsi"/>
                <w:sz w:val="20"/>
                <w:szCs w:val="20"/>
              </w:rPr>
            </w:pPr>
            <w:r w:rsidRPr="00253DA5">
              <w:rPr>
                <w:rFonts w:cstheme="minorHAnsi"/>
                <w:sz w:val="20"/>
                <w:szCs w:val="20"/>
              </w:rPr>
              <w:t>1/5</w:t>
            </w:r>
          </w:p>
        </w:tc>
      </w:tr>
      <w:tr w:rsidR="00253DA5" w:rsidRPr="00253DA5" w:rsidTr="00A70414">
        <w:trPr>
          <w:trHeight w:val="683"/>
        </w:trPr>
        <w:tc>
          <w:tcPr>
            <w:tcW w:w="709" w:type="dxa"/>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2.</w:t>
            </w:r>
          </w:p>
        </w:tc>
        <w:tc>
          <w:tcPr>
            <w:tcW w:w="1121" w:type="dxa"/>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MAKO-304</w:t>
            </w:r>
          </w:p>
        </w:tc>
        <w:tc>
          <w:tcPr>
            <w:tcW w:w="2958" w:type="dxa"/>
            <w:shd w:val="clear" w:color="auto" w:fill="auto"/>
            <w:vAlign w:val="center"/>
          </w:tcPr>
          <w:p w:rsidR="00071A01" w:rsidRPr="00253DA5" w:rsidRDefault="00071A01" w:rsidP="00253DA5">
            <w:pPr>
              <w:rPr>
                <w:rFonts w:cstheme="minorHAnsi"/>
                <w:sz w:val="20"/>
                <w:szCs w:val="20"/>
              </w:rPr>
            </w:pPr>
            <w:r w:rsidRPr="00253DA5">
              <w:rPr>
                <w:rFonts w:cstheme="minorHAnsi"/>
                <w:sz w:val="20"/>
                <w:szCs w:val="20"/>
              </w:rPr>
              <w:t>Osnove dizajna i forme</w:t>
            </w:r>
          </w:p>
        </w:tc>
        <w:tc>
          <w:tcPr>
            <w:tcW w:w="990" w:type="dxa"/>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I</w:t>
            </w:r>
          </w:p>
        </w:tc>
        <w:tc>
          <w:tcPr>
            <w:tcW w:w="510" w:type="dxa"/>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3</w:t>
            </w:r>
          </w:p>
        </w:tc>
        <w:tc>
          <w:tcPr>
            <w:tcW w:w="3690" w:type="dxa"/>
            <w:tcBorders>
              <w:top w:val="single" w:sz="4" w:space="0" w:color="auto"/>
              <w:right w:val="nil"/>
            </w:tcBorders>
            <w:shd w:val="clear" w:color="auto" w:fill="auto"/>
            <w:vAlign w:val="center"/>
          </w:tcPr>
          <w:p w:rsidR="00071A01" w:rsidRPr="00253DA5" w:rsidRDefault="00071A01" w:rsidP="00253DA5">
            <w:pPr>
              <w:tabs>
                <w:tab w:val="left" w:pos="3992"/>
              </w:tabs>
              <w:rPr>
                <w:rFonts w:cstheme="minorHAnsi"/>
                <w:i/>
                <w:sz w:val="20"/>
                <w:szCs w:val="20"/>
              </w:rPr>
            </w:pPr>
            <w:r w:rsidRPr="00253DA5">
              <w:rPr>
                <w:rFonts w:cstheme="minorHAnsi"/>
                <w:i/>
                <w:sz w:val="20"/>
                <w:szCs w:val="20"/>
              </w:rPr>
              <w:t>Marin Balaić, umjetnički suradnik</w:t>
            </w:r>
          </w:p>
          <w:p w:rsidR="00071A01" w:rsidRPr="00253DA5" w:rsidRDefault="00071A01" w:rsidP="00253DA5">
            <w:pPr>
              <w:tabs>
                <w:tab w:val="left" w:pos="3992"/>
              </w:tabs>
              <w:rPr>
                <w:rFonts w:cstheme="minorHAnsi"/>
                <w:sz w:val="20"/>
                <w:szCs w:val="20"/>
              </w:rPr>
            </w:pPr>
            <w:r w:rsidRPr="00253DA5">
              <w:rPr>
                <w:rFonts w:cstheme="minorHAnsi"/>
                <w:sz w:val="20"/>
                <w:szCs w:val="20"/>
              </w:rPr>
              <w:t>Gost predavač</w:t>
            </w:r>
          </w:p>
        </w:tc>
        <w:tc>
          <w:tcPr>
            <w:tcW w:w="268" w:type="dxa"/>
            <w:tcBorders>
              <w:top w:val="dashed" w:sz="4" w:space="0" w:color="auto"/>
              <w:left w:val="nil"/>
            </w:tcBorders>
            <w:shd w:val="clear" w:color="auto" w:fill="auto"/>
            <w:vAlign w:val="center"/>
          </w:tcPr>
          <w:p w:rsidR="00071A01" w:rsidRPr="00253DA5" w:rsidRDefault="00071A01" w:rsidP="00253DA5">
            <w:pPr>
              <w:tabs>
                <w:tab w:val="left" w:pos="3992"/>
              </w:tabs>
              <w:jc w:val="center"/>
              <w:rPr>
                <w:rFonts w:cstheme="minorHAnsi"/>
                <w:sz w:val="20"/>
                <w:szCs w:val="20"/>
              </w:rPr>
            </w:pPr>
          </w:p>
        </w:tc>
        <w:tc>
          <w:tcPr>
            <w:tcW w:w="709" w:type="dxa"/>
            <w:tcBorders>
              <w:top w:val="dashed" w:sz="4"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15</w:t>
            </w:r>
          </w:p>
        </w:tc>
        <w:tc>
          <w:tcPr>
            <w:tcW w:w="709" w:type="dxa"/>
            <w:tcBorders>
              <w:top w:val="dashed" w:sz="4" w:space="0" w:color="auto"/>
            </w:tcBorders>
            <w:shd w:val="clear" w:color="auto" w:fill="auto"/>
            <w:vAlign w:val="center"/>
          </w:tcPr>
          <w:p w:rsidR="00071A01" w:rsidRPr="00253DA5" w:rsidRDefault="00071A01" w:rsidP="00253DA5">
            <w:pPr>
              <w:jc w:val="center"/>
              <w:rPr>
                <w:rFonts w:cstheme="minorHAnsi"/>
                <w:sz w:val="20"/>
                <w:szCs w:val="20"/>
              </w:rPr>
            </w:pPr>
          </w:p>
        </w:tc>
        <w:tc>
          <w:tcPr>
            <w:tcW w:w="992" w:type="dxa"/>
            <w:tcBorders>
              <w:top w:val="dashed" w:sz="4"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15PK</w:t>
            </w:r>
          </w:p>
        </w:tc>
        <w:tc>
          <w:tcPr>
            <w:tcW w:w="851" w:type="dxa"/>
            <w:tcBorders>
              <w:top w:val="dashed" w:sz="4" w:space="0" w:color="auto"/>
            </w:tcBorders>
            <w:shd w:val="clear" w:color="auto" w:fill="auto"/>
            <w:vAlign w:val="center"/>
          </w:tcPr>
          <w:p w:rsidR="00071A01" w:rsidRPr="00253DA5" w:rsidRDefault="00071A01" w:rsidP="00253DA5">
            <w:pPr>
              <w:rPr>
                <w:rFonts w:cstheme="minorHAnsi"/>
                <w:sz w:val="20"/>
                <w:szCs w:val="20"/>
              </w:rPr>
            </w:pPr>
            <w:r w:rsidRPr="00253DA5">
              <w:rPr>
                <w:rFonts w:cstheme="minorHAnsi"/>
                <w:sz w:val="20"/>
                <w:szCs w:val="20"/>
              </w:rPr>
              <w:t>1/5</w:t>
            </w:r>
          </w:p>
        </w:tc>
        <w:tc>
          <w:tcPr>
            <w:tcW w:w="850" w:type="dxa"/>
            <w:tcBorders>
              <w:top w:val="dashed" w:sz="4" w:space="0" w:color="auto"/>
            </w:tcBorders>
            <w:shd w:val="clear" w:color="auto" w:fill="auto"/>
            <w:vAlign w:val="center"/>
          </w:tcPr>
          <w:p w:rsidR="00071A01" w:rsidRPr="00253DA5" w:rsidRDefault="00071A01" w:rsidP="00253DA5">
            <w:pPr>
              <w:jc w:val="center"/>
              <w:rPr>
                <w:rFonts w:cstheme="minorHAnsi"/>
                <w:sz w:val="20"/>
                <w:szCs w:val="20"/>
              </w:rPr>
            </w:pPr>
          </w:p>
        </w:tc>
        <w:tc>
          <w:tcPr>
            <w:tcW w:w="851" w:type="dxa"/>
            <w:tcBorders>
              <w:top w:val="dashed" w:sz="4" w:space="0" w:color="auto"/>
            </w:tcBorders>
            <w:shd w:val="clear" w:color="auto" w:fill="auto"/>
            <w:vAlign w:val="center"/>
          </w:tcPr>
          <w:p w:rsidR="00071A01" w:rsidRPr="00253DA5" w:rsidRDefault="00071A01" w:rsidP="00253DA5">
            <w:pPr>
              <w:rPr>
                <w:rFonts w:cstheme="minorHAnsi"/>
                <w:sz w:val="20"/>
                <w:szCs w:val="20"/>
              </w:rPr>
            </w:pPr>
            <w:r w:rsidRPr="00253DA5">
              <w:rPr>
                <w:rFonts w:cstheme="minorHAnsi"/>
                <w:sz w:val="20"/>
                <w:szCs w:val="20"/>
              </w:rPr>
              <w:t>1/5</w:t>
            </w:r>
          </w:p>
        </w:tc>
      </w:tr>
      <w:tr w:rsidR="00253DA5" w:rsidRPr="00253DA5" w:rsidTr="00A70414">
        <w:trPr>
          <w:trHeight w:val="565"/>
        </w:trPr>
        <w:tc>
          <w:tcPr>
            <w:tcW w:w="709" w:type="dxa"/>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3.</w:t>
            </w:r>
          </w:p>
        </w:tc>
        <w:tc>
          <w:tcPr>
            <w:tcW w:w="1121" w:type="dxa"/>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MAKO-305</w:t>
            </w:r>
          </w:p>
        </w:tc>
        <w:tc>
          <w:tcPr>
            <w:tcW w:w="2958" w:type="dxa"/>
            <w:shd w:val="clear" w:color="auto" w:fill="auto"/>
            <w:vAlign w:val="center"/>
          </w:tcPr>
          <w:p w:rsidR="00071A01" w:rsidRPr="00253DA5" w:rsidRDefault="00071A01" w:rsidP="00253DA5">
            <w:pPr>
              <w:rPr>
                <w:rFonts w:cstheme="minorHAnsi"/>
                <w:sz w:val="20"/>
                <w:szCs w:val="20"/>
              </w:rPr>
            </w:pPr>
            <w:r w:rsidRPr="00253DA5">
              <w:rPr>
                <w:rFonts w:cstheme="minorHAnsi"/>
                <w:sz w:val="20"/>
                <w:szCs w:val="20"/>
              </w:rPr>
              <w:t>Tipografija</w:t>
            </w:r>
          </w:p>
        </w:tc>
        <w:tc>
          <w:tcPr>
            <w:tcW w:w="990" w:type="dxa"/>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I</w:t>
            </w:r>
          </w:p>
        </w:tc>
        <w:tc>
          <w:tcPr>
            <w:tcW w:w="510" w:type="dxa"/>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3</w:t>
            </w:r>
          </w:p>
        </w:tc>
        <w:tc>
          <w:tcPr>
            <w:tcW w:w="3690" w:type="dxa"/>
            <w:tcBorders>
              <w:top w:val="single" w:sz="4" w:space="0" w:color="auto"/>
              <w:right w:val="nil"/>
            </w:tcBorders>
            <w:shd w:val="clear" w:color="auto" w:fill="auto"/>
            <w:vAlign w:val="center"/>
          </w:tcPr>
          <w:p w:rsidR="00071A01" w:rsidRPr="00253DA5" w:rsidRDefault="00071A01" w:rsidP="00253DA5">
            <w:pPr>
              <w:tabs>
                <w:tab w:val="left" w:pos="3992"/>
              </w:tabs>
              <w:rPr>
                <w:rFonts w:cstheme="minorHAnsi"/>
                <w:i/>
                <w:sz w:val="20"/>
                <w:szCs w:val="20"/>
              </w:rPr>
            </w:pPr>
            <w:r w:rsidRPr="00253DA5">
              <w:rPr>
                <w:rFonts w:cstheme="minorHAnsi"/>
                <w:i/>
                <w:sz w:val="20"/>
                <w:szCs w:val="20"/>
              </w:rPr>
              <w:t>Marko Jovanovac, umjetnički suradnik</w:t>
            </w:r>
          </w:p>
          <w:p w:rsidR="00071A01" w:rsidRPr="00253DA5" w:rsidRDefault="00071A01" w:rsidP="00253DA5">
            <w:pPr>
              <w:tabs>
                <w:tab w:val="left" w:pos="3992"/>
              </w:tabs>
              <w:rPr>
                <w:rFonts w:cstheme="minorHAnsi"/>
                <w:sz w:val="20"/>
                <w:szCs w:val="20"/>
              </w:rPr>
            </w:pPr>
            <w:r w:rsidRPr="00253DA5">
              <w:rPr>
                <w:rFonts w:cstheme="minorHAnsi"/>
                <w:sz w:val="20"/>
                <w:szCs w:val="20"/>
              </w:rPr>
              <w:t>Gost predavač</w:t>
            </w:r>
          </w:p>
        </w:tc>
        <w:tc>
          <w:tcPr>
            <w:tcW w:w="268" w:type="dxa"/>
            <w:tcBorders>
              <w:top w:val="dashed" w:sz="4" w:space="0" w:color="auto"/>
              <w:left w:val="nil"/>
            </w:tcBorders>
            <w:shd w:val="clear" w:color="auto" w:fill="auto"/>
            <w:vAlign w:val="center"/>
          </w:tcPr>
          <w:p w:rsidR="00071A01" w:rsidRPr="00253DA5" w:rsidRDefault="00071A01" w:rsidP="00253DA5">
            <w:pPr>
              <w:tabs>
                <w:tab w:val="left" w:pos="3992"/>
              </w:tabs>
              <w:jc w:val="center"/>
              <w:rPr>
                <w:rFonts w:cstheme="minorHAnsi"/>
                <w:sz w:val="20"/>
                <w:szCs w:val="20"/>
              </w:rPr>
            </w:pPr>
          </w:p>
        </w:tc>
        <w:tc>
          <w:tcPr>
            <w:tcW w:w="709" w:type="dxa"/>
            <w:tcBorders>
              <w:top w:val="dashed" w:sz="4"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5</w:t>
            </w:r>
          </w:p>
        </w:tc>
        <w:tc>
          <w:tcPr>
            <w:tcW w:w="709" w:type="dxa"/>
            <w:tcBorders>
              <w:top w:val="dashed" w:sz="4" w:space="0" w:color="auto"/>
            </w:tcBorders>
            <w:shd w:val="clear" w:color="auto" w:fill="auto"/>
            <w:vAlign w:val="center"/>
          </w:tcPr>
          <w:p w:rsidR="00071A01" w:rsidRPr="00253DA5" w:rsidRDefault="00071A01" w:rsidP="00253DA5">
            <w:pPr>
              <w:jc w:val="center"/>
              <w:rPr>
                <w:rFonts w:cstheme="minorHAnsi"/>
                <w:sz w:val="20"/>
                <w:szCs w:val="20"/>
              </w:rPr>
            </w:pPr>
          </w:p>
        </w:tc>
        <w:tc>
          <w:tcPr>
            <w:tcW w:w="992" w:type="dxa"/>
            <w:tcBorders>
              <w:top w:val="dashed" w:sz="4"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25PK</w:t>
            </w:r>
          </w:p>
        </w:tc>
        <w:tc>
          <w:tcPr>
            <w:tcW w:w="851" w:type="dxa"/>
            <w:tcBorders>
              <w:top w:val="dashed" w:sz="4" w:space="0" w:color="auto"/>
            </w:tcBorders>
            <w:shd w:val="clear" w:color="auto" w:fill="auto"/>
            <w:vAlign w:val="center"/>
          </w:tcPr>
          <w:p w:rsidR="00071A01" w:rsidRPr="00253DA5" w:rsidRDefault="00071A01" w:rsidP="00253DA5">
            <w:pPr>
              <w:rPr>
                <w:rFonts w:cstheme="minorHAnsi"/>
                <w:sz w:val="20"/>
                <w:szCs w:val="20"/>
              </w:rPr>
            </w:pPr>
            <w:r w:rsidRPr="00253DA5">
              <w:rPr>
                <w:rFonts w:cstheme="minorHAnsi"/>
                <w:sz w:val="20"/>
                <w:szCs w:val="20"/>
              </w:rPr>
              <w:t>1/5</w:t>
            </w:r>
          </w:p>
        </w:tc>
        <w:tc>
          <w:tcPr>
            <w:tcW w:w="850" w:type="dxa"/>
            <w:tcBorders>
              <w:top w:val="dashed" w:sz="4" w:space="0" w:color="auto"/>
            </w:tcBorders>
            <w:shd w:val="clear" w:color="auto" w:fill="auto"/>
            <w:vAlign w:val="center"/>
          </w:tcPr>
          <w:p w:rsidR="00071A01" w:rsidRPr="00253DA5" w:rsidRDefault="00071A01" w:rsidP="00253DA5">
            <w:pPr>
              <w:jc w:val="center"/>
              <w:rPr>
                <w:rFonts w:cstheme="minorHAnsi"/>
                <w:sz w:val="20"/>
                <w:szCs w:val="20"/>
              </w:rPr>
            </w:pPr>
          </w:p>
        </w:tc>
        <w:tc>
          <w:tcPr>
            <w:tcW w:w="851" w:type="dxa"/>
            <w:tcBorders>
              <w:top w:val="dashed" w:sz="4" w:space="0" w:color="auto"/>
            </w:tcBorders>
            <w:shd w:val="clear" w:color="auto" w:fill="auto"/>
            <w:vAlign w:val="center"/>
          </w:tcPr>
          <w:p w:rsidR="00071A01" w:rsidRPr="00253DA5" w:rsidRDefault="00071A01" w:rsidP="00253DA5">
            <w:pPr>
              <w:rPr>
                <w:rFonts w:cstheme="minorHAnsi"/>
                <w:sz w:val="20"/>
                <w:szCs w:val="20"/>
              </w:rPr>
            </w:pPr>
            <w:r w:rsidRPr="00253DA5">
              <w:rPr>
                <w:rFonts w:cstheme="minorHAnsi"/>
                <w:sz w:val="20"/>
                <w:szCs w:val="20"/>
              </w:rPr>
              <w:t>1/5</w:t>
            </w:r>
          </w:p>
        </w:tc>
      </w:tr>
      <w:tr w:rsidR="00253DA5" w:rsidRPr="00253DA5" w:rsidTr="00A70414">
        <w:trPr>
          <w:trHeight w:val="701"/>
        </w:trPr>
        <w:tc>
          <w:tcPr>
            <w:tcW w:w="709" w:type="dxa"/>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4.</w:t>
            </w:r>
          </w:p>
        </w:tc>
        <w:tc>
          <w:tcPr>
            <w:tcW w:w="1121" w:type="dxa"/>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MAKO-302</w:t>
            </w:r>
          </w:p>
        </w:tc>
        <w:tc>
          <w:tcPr>
            <w:tcW w:w="2958" w:type="dxa"/>
            <w:shd w:val="clear" w:color="auto" w:fill="auto"/>
            <w:vAlign w:val="center"/>
          </w:tcPr>
          <w:p w:rsidR="00071A01" w:rsidRPr="00253DA5" w:rsidRDefault="00071A01" w:rsidP="00253DA5">
            <w:pPr>
              <w:rPr>
                <w:rFonts w:cstheme="minorHAnsi"/>
                <w:sz w:val="20"/>
                <w:szCs w:val="20"/>
              </w:rPr>
            </w:pPr>
            <w:r w:rsidRPr="00253DA5">
              <w:rPr>
                <w:rFonts w:cstheme="minorHAnsi"/>
                <w:sz w:val="20"/>
                <w:szCs w:val="20"/>
              </w:rPr>
              <w:t>Osnove crtanja i ilustracije</w:t>
            </w:r>
          </w:p>
        </w:tc>
        <w:tc>
          <w:tcPr>
            <w:tcW w:w="990" w:type="dxa"/>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I</w:t>
            </w:r>
          </w:p>
        </w:tc>
        <w:tc>
          <w:tcPr>
            <w:tcW w:w="510" w:type="dxa"/>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5</w:t>
            </w:r>
          </w:p>
        </w:tc>
        <w:tc>
          <w:tcPr>
            <w:tcW w:w="3690" w:type="dxa"/>
            <w:tcBorders>
              <w:top w:val="single" w:sz="4" w:space="0" w:color="auto"/>
              <w:right w:val="nil"/>
            </w:tcBorders>
            <w:shd w:val="clear" w:color="auto" w:fill="auto"/>
            <w:vAlign w:val="center"/>
          </w:tcPr>
          <w:p w:rsidR="00071A01" w:rsidRPr="00253DA5" w:rsidRDefault="00071A01" w:rsidP="00253DA5">
            <w:pPr>
              <w:tabs>
                <w:tab w:val="left" w:pos="3992"/>
              </w:tabs>
              <w:rPr>
                <w:rFonts w:cstheme="minorHAnsi"/>
                <w:sz w:val="20"/>
                <w:szCs w:val="20"/>
              </w:rPr>
            </w:pPr>
            <w:r w:rsidRPr="00253DA5">
              <w:rPr>
                <w:rFonts w:cstheme="minorHAnsi"/>
                <w:sz w:val="20"/>
                <w:szCs w:val="20"/>
              </w:rPr>
              <w:t>Doc. dr. art. Ines Matijević Cakić</w:t>
            </w:r>
          </w:p>
          <w:p w:rsidR="00071A01" w:rsidRPr="00253DA5" w:rsidRDefault="00071A01" w:rsidP="00253DA5">
            <w:pPr>
              <w:tabs>
                <w:tab w:val="left" w:pos="3992"/>
              </w:tabs>
              <w:rPr>
                <w:rFonts w:cstheme="minorHAnsi"/>
                <w:i/>
                <w:sz w:val="20"/>
                <w:szCs w:val="20"/>
              </w:rPr>
            </w:pPr>
            <w:r w:rsidRPr="00253DA5">
              <w:rPr>
                <w:rFonts w:cstheme="minorHAnsi"/>
                <w:i/>
                <w:sz w:val="20"/>
                <w:szCs w:val="20"/>
              </w:rPr>
              <w:t>Martina Livović, asistentica</w:t>
            </w:r>
          </w:p>
        </w:tc>
        <w:tc>
          <w:tcPr>
            <w:tcW w:w="268" w:type="dxa"/>
            <w:tcBorders>
              <w:top w:val="dashed" w:sz="4" w:space="0" w:color="auto"/>
              <w:left w:val="nil"/>
            </w:tcBorders>
            <w:shd w:val="clear" w:color="auto" w:fill="auto"/>
            <w:vAlign w:val="center"/>
          </w:tcPr>
          <w:p w:rsidR="00071A01" w:rsidRPr="00253DA5" w:rsidRDefault="00071A01" w:rsidP="00253DA5">
            <w:pPr>
              <w:tabs>
                <w:tab w:val="left" w:pos="3992"/>
              </w:tabs>
              <w:jc w:val="center"/>
              <w:rPr>
                <w:rFonts w:cstheme="minorHAnsi"/>
                <w:sz w:val="20"/>
                <w:szCs w:val="20"/>
              </w:rPr>
            </w:pPr>
          </w:p>
        </w:tc>
        <w:tc>
          <w:tcPr>
            <w:tcW w:w="709" w:type="dxa"/>
            <w:tcBorders>
              <w:top w:val="dashed" w:sz="4"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5</w:t>
            </w:r>
          </w:p>
        </w:tc>
        <w:tc>
          <w:tcPr>
            <w:tcW w:w="709" w:type="dxa"/>
            <w:tcBorders>
              <w:top w:val="dashed" w:sz="4" w:space="0" w:color="auto"/>
            </w:tcBorders>
            <w:shd w:val="clear" w:color="auto" w:fill="auto"/>
            <w:vAlign w:val="center"/>
          </w:tcPr>
          <w:p w:rsidR="00071A01" w:rsidRPr="00253DA5" w:rsidRDefault="00071A01" w:rsidP="00253DA5">
            <w:pPr>
              <w:jc w:val="center"/>
              <w:rPr>
                <w:rFonts w:cstheme="minorHAnsi"/>
                <w:sz w:val="20"/>
                <w:szCs w:val="20"/>
              </w:rPr>
            </w:pPr>
          </w:p>
        </w:tc>
        <w:tc>
          <w:tcPr>
            <w:tcW w:w="992" w:type="dxa"/>
            <w:tcBorders>
              <w:top w:val="dashed" w:sz="4"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25PK</w:t>
            </w:r>
          </w:p>
        </w:tc>
        <w:tc>
          <w:tcPr>
            <w:tcW w:w="851" w:type="dxa"/>
            <w:tcBorders>
              <w:top w:val="dashed" w:sz="4" w:space="0" w:color="auto"/>
            </w:tcBorders>
            <w:shd w:val="clear" w:color="auto" w:fill="auto"/>
            <w:vAlign w:val="center"/>
          </w:tcPr>
          <w:p w:rsidR="00071A01" w:rsidRPr="00253DA5" w:rsidRDefault="00071A01" w:rsidP="00253DA5">
            <w:pPr>
              <w:rPr>
                <w:rFonts w:cstheme="minorHAnsi"/>
                <w:sz w:val="20"/>
                <w:szCs w:val="20"/>
              </w:rPr>
            </w:pPr>
            <w:r w:rsidRPr="00253DA5">
              <w:rPr>
                <w:rFonts w:cstheme="minorHAnsi"/>
                <w:sz w:val="20"/>
                <w:szCs w:val="20"/>
              </w:rPr>
              <w:t>1/5</w:t>
            </w:r>
          </w:p>
        </w:tc>
        <w:tc>
          <w:tcPr>
            <w:tcW w:w="850" w:type="dxa"/>
            <w:tcBorders>
              <w:top w:val="dashed" w:sz="4" w:space="0" w:color="auto"/>
            </w:tcBorders>
            <w:shd w:val="clear" w:color="auto" w:fill="auto"/>
            <w:vAlign w:val="center"/>
          </w:tcPr>
          <w:p w:rsidR="00071A01" w:rsidRPr="00253DA5" w:rsidRDefault="00071A01" w:rsidP="00253DA5">
            <w:pPr>
              <w:jc w:val="center"/>
              <w:rPr>
                <w:rFonts w:cstheme="minorHAnsi"/>
                <w:sz w:val="20"/>
                <w:szCs w:val="20"/>
              </w:rPr>
            </w:pPr>
          </w:p>
        </w:tc>
        <w:tc>
          <w:tcPr>
            <w:tcW w:w="851" w:type="dxa"/>
            <w:tcBorders>
              <w:top w:val="dashed" w:sz="4" w:space="0" w:color="auto"/>
            </w:tcBorders>
            <w:shd w:val="clear" w:color="auto" w:fill="auto"/>
            <w:vAlign w:val="center"/>
          </w:tcPr>
          <w:p w:rsidR="00071A01" w:rsidRPr="00253DA5" w:rsidRDefault="00071A01" w:rsidP="00253DA5">
            <w:pPr>
              <w:rPr>
                <w:rFonts w:cstheme="minorHAnsi"/>
                <w:sz w:val="20"/>
                <w:szCs w:val="20"/>
              </w:rPr>
            </w:pPr>
            <w:r w:rsidRPr="00253DA5">
              <w:rPr>
                <w:rFonts w:cstheme="minorHAnsi"/>
                <w:sz w:val="20"/>
                <w:szCs w:val="20"/>
              </w:rPr>
              <w:t>1/5</w:t>
            </w:r>
          </w:p>
        </w:tc>
      </w:tr>
      <w:tr w:rsidR="00071A01" w:rsidRPr="00253DA5" w:rsidTr="00A70414">
        <w:trPr>
          <w:trHeight w:val="296"/>
        </w:trPr>
        <w:tc>
          <w:tcPr>
            <w:tcW w:w="15208" w:type="dxa"/>
            <w:gridSpan w:val="13"/>
            <w:shd w:val="clear" w:color="auto" w:fill="auto"/>
            <w:vAlign w:val="center"/>
          </w:tcPr>
          <w:p w:rsidR="00071A01" w:rsidRPr="00253DA5" w:rsidRDefault="00071A01" w:rsidP="00253DA5">
            <w:pPr>
              <w:rPr>
                <w:rFonts w:cstheme="minorHAnsi"/>
                <w:sz w:val="20"/>
                <w:szCs w:val="20"/>
              </w:rPr>
            </w:pPr>
            <w:r w:rsidRPr="00253DA5">
              <w:rPr>
                <w:rFonts w:cstheme="minorHAnsi"/>
                <w:sz w:val="20"/>
                <w:szCs w:val="20"/>
              </w:rPr>
              <w:t xml:space="preserve">ECTS izbornih predmeta u okviru Modula Dizajn digitalnih interakcija                 16  </w:t>
            </w:r>
          </w:p>
          <w:p w:rsidR="00071A01" w:rsidRPr="00253DA5" w:rsidRDefault="00071A01" w:rsidP="00253DA5">
            <w:pPr>
              <w:tabs>
                <w:tab w:val="left" w:pos="3992"/>
              </w:tabs>
              <w:rPr>
                <w:rFonts w:cstheme="minorHAnsi"/>
                <w:sz w:val="20"/>
                <w:szCs w:val="20"/>
              </w:rPr>
            </w:pPr>
          </w:p>
        </w:tc>
      </w:tr>
    </w:tbl>
    <w:p w:rsidR="00071A01" w:rsidRPr="00253DA5" w:rsidRDefault="00071A01" w:rsidP="00253DA5">
      <w:pPr>
        <w:rPr>
          <w:rFonts w:cstheme="minorHAnsi"/>
          <w:sz w:val="20"/>
          <w:szCs w:val="20"/>
          <w:shd w:val="clear" w:color="auto" w:fill="FFFFFF"/>
        </w:rPr>
      </w:pPr>
    </w:p>
    <w:p w:rsidR="00071A01" w:rsidRPr="00253DA5" w:rsidRDefault="00071A01" w:rsidP="00253DA5">
      <w:pPr>
        <w:jc w:val="center"/>
        <w:rPr>
          <w:rFonts w:cstheme="minorHAnsi"/>
          <w:sz w:val="20"/>
          <w:szCs w:val="20"/>
        </w:rPr>
      </w:pPr>
    </w:p>
    <w:p w:rsidR="00071A01" w:rsidRPr="00253DA5" w:rsidRDefault="00071A01" w:rsidP="00253DA5">
      <w:pPr>
        <w:jc w:val="center"/>
        <w:rPr>
          <w:rFonts w:cstheme="minorHAnsi"/>
          <w:sz w:val="20"/>
          <w:szCs w:val="20"/>
        </w:rPr>
      </w:pPr>
    </w:p>
    <w:p w:rsidR="00071A01" w:rsidRPr="00253DA5" w:rsidRDefault="00071A01" w:rsidP="00253DA5">
      <w:pPr>
        <w:jc w:val="center"/>
        <w:rPr>
          <w:rFonts w:cstheme="minorHAnsi"/>
          <w:sz w:val="20"/>
          <w:szCs w:val="20"/>
        </w:rPr>
      </w:pPr>
    </w:p>
    <w:p w:rsidR="00071A01" w:rsidRPr="00253DA5" w:rsidRDefault="00071A01" w:rsidP="00253DA5">
      <w:pPr>
        <w:jc w:val="center"/>
        <w:rPr>
          <w:rFonts w:cstheme="minorHAnsi"/>
          <w:sz w:val="20"/>
          <w:szCs w:val="20"/>
        </w:rPr>
      </w:pPr>
    </w:p>
    <w:p w:rsidR="00071A01" w:rsidRPr="00253DA5" w:rsidRDefault="00071A01" w:rsidP="00253DA5">
      <w:pPr>
        <w:jc w:val="center"/>
        <w:rPr>
          <w:rFonts w:cstheme="minorHAnsi"/>
          <w:sz w:val="20"/>
          <w:szCs w:val="20"/>
        </w:rPr>
      </w:pPr>
    </w:p>
    <w:p w:rsidR="00071A01" w:rsidRPr="00253DA5" w:rsidRDefault="00071A01" w:rsidP="00253DA5">
      <w:pPr>
        <w:jc w:val="center"/>
        <w:rPr>
          <w:rFonts w:cstheme="minorHAnsi"/>
          <w:sz w:val="20"/>
          <w:szCs w:val="20"/>
        </w:rPr>
      </w:pPr>
    </w:p>
    <w:p w:rsidR="00071A01" w:rsidRPr="00253DA5" w:rsidRDefault="00071A01" w:rsidP="00253DA5">
      <w:pPr>
        <w:jc w:val="center"/>
        <w:rPr>
          <w:rFonts w:cstheme="minorHAnsi"/>
          <w:sz w:val="20"/>
          <w:szCs w:val="20"/>
        </w:rPr>
      </w:pPr>
      <w:r w:rsidRPr="00253DA5">
        <w:rPr>
          <w:rFonts w:cstheme="minorHAnsi"/>
          <w:sz w:val="20"/>
          <w:szCs w:val="20"/>
        </w:rPr>
        <w:lastRenderedPageBreak/>
        <w:t>Odsjek za kulturu, medije i menadžment – Diplomski sveučilišni studij MENADŽMENT U KULTURI I KREATIVNIM INDUSTRIJAMA/</w:t>
      </w:r>
      <w:r w:rsidR="00054A88" w:rsidRPr="00253DA5">
        <w:rPr>
          <w:rFonts w:cstheme="minorHAnsi"/>
          <w:sz w:val="20"/>
          <w:szCs w:val="20"/>
        </w:rPr>
        <w:t>dvopredmetni</w:t>
      </w:r>
    </w:p>
    <w:p w:rsidR="00071A01" w:rsidRPr="00253DA5" w:rsidRDefault="00071A01" w:rsidP="00253DA5">
      <w:pPr>
        <w:numPr>
          <w:ilvl w:val="0"/>
          <w:numId w:val="110"/>
        </w:numPr>
        <w:jc w:val="center"/>
        <w:rPr>
          <w:rFonts w:cstheme="minorHAnsi"/>
          <w:sz w:val="20"/>
          <w:szCs w:val="20"/>
        </w:rPr>
      </w:pPr>
      <w:r w:rsidRPr="00253DA5">
        <w:rPr>
          <w:rFonts w:cstheme="minorHAnsi"/>
          <w:sz w:val="20"/>
          <w:szCs w:val="20"/>
        </w:rPr>
        <w:t>godina studija, ljetni, II. semestar 2019./2020.</w:t>
      </w:r>
    </w:p>
    <w:p w:rsidR="00071A01" w:rsidRPr="00253DA5" w:rsidRDefault="00071A01" w:rsidP="00253DA5">
      <w:pPr>
        <w:jc w:val="center"/>
        <w:rPr>
          <w:rFonts w:cstheme="minorHAnsi"/>
          <w:sz w:val="20"/>
          <w:szCs w:val="20"/>
        </w:rPr>
      </w:pPr>
    </w:p>
    <w:tbl>
      <w:tblPr>
        <w:tblW w:w="153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121"/>
        <w:gridCol w:w="2958"/>
        <w:gridCol w:w="1200"/>
        <w:gridCol w:w="510"/>
        <w:gridCol w:w="3690"/>
        <w:gridCol w:w="587"/>
        <w:gridCol w:w="703"/>
        <w:gridCol w:w="703"/>
        <w:gridCol w:w="703"/>
        <w:gridCol w:w="34"/>
        <w:gridCol w:w="709"/>
        <w:gridCol w:w="850"/>
        <w:gridCol w:w="851"/>
      </w:tblGrid>
      <w:tr w:rsidR="00253DA5" w:rsidRPr="00253DA5" w:rsidTr="00262B08">
        <w:trPr>
          <w:trHeight w:val="256"/>
        </w:trPr>
        <w:tc>
          <w:tcPr>
            <w:tcW w:w="708" w:type="dxa"/>
            <w:vMerge w:val="restart"/>
            <w:tcBorders>
              <w:bottom w:val="single" w:sz="12" w:space="0" w:color="auto"/>
            </w:tcBorders>
            <w:shd w:val="clear" w:color="auto" w:fill="E6E6E6"/>
            <w:vAlign w:val="center"/>
          </w:tcPr>
          <w:p w:rsidR="00071A01" w:rsidRPr="00253DA5" w:rsidRDefault="00071A01" w:rsidP="00253DA5">
            <w:pPr>
              <w:jc w:val="center"/>
              <w:rPr>
                <w:rFonts w:cstheme="minorHAnsi"/>
                <w:sz w:val="20"/>
                <w:szCs w:val="20"/>
              </w:rPr>
            </w:pPr>
            <w:r w:rsidRPr="00253DA5">
              <w:rPr>
                <w:rFonts w:cstheme="minorHAnsi"/>
                <w:sz w:val="20"/>
                <w:szCs w:val="20"/>
                <w:lang w:eastAsia="hr-HR"/>
              </w:rPr>
              <w:t> </w:t>
            </w:r>
            <w:r w:rsidRPr="00253DA5">
              <w:rPr>
                <w:rFonts w:cstheme="minorHAnsi"/>
                <w:sz w:val="20"/>
                <w:szCs w:val="20"/>
              </w:rPr>
              <w:t>Red.</w:t>
            </w:r>
            <w:r w:rsidRPr="00253DA5">
              <w:rPr>
                <w:rFonts w:cstheme="minorHAnsi"/>
                <w:sz w:val="20"/>
                <w:szCs w:val="20"/>
              </w:rPr>
              <w:br/>
              <w:t>br.</w:t>
            </w:r>
          </w:p>
        </w:tc>
        <w:tc>
          <w:tcPr>
            <w:tcW w:w="1121" w:type="dxa"/>
            <w:vMerge w:val="restart"/>
            <w:tcBorders>
              <w:bottom w:val="single" w:sz="12" w:space="0" w:color="auto"/>
            </w:tcBorders>
            <w:shd w:val="clear" w:color="auto" w:fill="E6E6E6"/>
            <w:vAlign w:val="center"/>
          </w:tcPr>
          <w:p w:rsidR="00071A01" w:rsidRPr="00253DA5" w:rsidRDefault="00071A01" w:rsidP="00253DA5">
            <w:pPr>
              <w:jc w:val="center"/>
              <w:rPr>
                <w:rFonts w:cstheme="minorHAnsi"/>
                <w:sz w:val="20"/>
                <w:szCs w:val="20"/>
              </w:rPr>
            </w:pPr>
            <w:r w:rsidRPr="00253DA5">
              <w:rPr>
                <w:rFonts w:cstheme="minorHAnsi"/>
                <w:sz w:val="20"/>
                <w:szCs w:val="20"/>
              </w:rPr>
              <w:t>Šifra predmeta</w:t>
            </w:r>
          </w:p>
        </w:tc>
        <w:tc>
          <w:tcPr>
            <w:tcW w:w="2958" w:type="dxa"/>
            <w:vMerge w:val="restart"/>
            <w:tcBorders>
              <w:bottom w:val="single" w:sz="12" w:space="0" w:color="auto"/>
            </w:tcBorders>
            <w:shd w:val="clear" w:color="auto" w:fill="E6E6E6"/>
            <w:vAlign w:val="center"/>
          </w:tcPr>
          <w:p w:rsidR="00071A01" w:rsidRPr="00253DA5" w:rsidRDefault="00071A01" w:rsidP="00253DA5">
            <w:pPr>
              <w:jc w:val="center"/>
              <w:rPr>
                <w:rFonts w:cstheme="minorHAnsi"/>
                <w:sz w:val="20"/>
                <w:szCs w:val="20"/>
              </w:rPr>
            </w:pPr>
            <w:r w:rsidRPr="00253DA5">
              <w:rPr>
                <w:rFonts w:cstheme="minorHAnsi"/>
                <w:sz w:val="20"/>
                <w:szCs w:val="20"/>
              </w:rPr>
              <w:t>Naziv predmeta</w:t>
            </w:r>
          </w:p>
        </w:tc>
        <w:tc>
          <w:tcPr>
            <w:tcW w:w="1200" w:type="dxa"/>
            <w:vMerge w:val="restart"/>
            <w:tcBorders>
              <w:bottom w:val="single" w:sz="12" w:space="0" w:color="auto"/>
            </w:tcBorders>
            <w:shd w:val="clear" w:color="auto" w:fill="E6E6E6"/>
            <w:vAlign w:val="center"/>
          </w:tcPr>
          <w:p w:rsidR="00071A01" w:rsidRPr="00253DA5" w:rsidRDefault="00071A01" w:rsidP="00253DA5">
            <w:pPr>
              <w:jc w:val="center"/>
              <w:rPr>
                <w:rFonts w:cstheme="minorHAnsi"/>
                <w:sz w:val="20"/>
                <w:szCs w:val="20"/>
              </w:rPr>
            </w:pPr>
            <w:r w:rsidRPr="00253DA5">
              <w:rPr>
                <w:rFonts w:cstheme="minorHAnsi"/>
                <w:sz w:val="20"/>
                <w:szCs w:val="20"/>
              </w:rPr>
              <w:t>Obavezan/</w:t>
            </w:r>
            <w:r w:rsidRPr="00253DA5">
              <w:rPr>
                <w:rFonts w:cstheme="minorHAnsi"/>
                <w:sz w:val="20"/>
                <w:szCs w:val="20"/>
              </w:rPr>
              <w:br/>
              <w:t>Izborni</w:t>
            </w:r>
          </w:p>
        </w:tc>
        <w:tc>
          <w:tcPr>
            <w:tcW w:w="510" w:type="dxa"/>
            <w:vMerge w:val="restart"/>
            <w:tcBorders>
              <w:bottom w:val="single" w:sz="12" w:space="0" w:color="auto"/>
            </w:tcBorders>
            <w:shd w:val="clear" w:color="auto" w:fill="E6E6E6"/>
            <w:vAlign w:val="center"/>
          </w:tcPr>
          <w:p w:rsidR="00071A01" w:rsidRPr="00253DA5" w:rsidRDefault="00071A01" w:rsidP="00253DA5">
            <w:pPr>
              <w:jc w:val="center"/>
              <w:rPr>
                <w:rFonts w:cstheme="minorHAnsi"/>
                <w:sz w:val="20"/>
                <w:szCs w:val="20"/>
              </w:rPr>
            </w:pPr>
            <w:r w:rsidRPr="00253DA5">
              <w:rPr>
                <w:rFonts w:cstheme="minorHAnsi"/>
                <w:sz w:val="20"/>
                <w:szCs w:val="20"/>
              </w:rPr>
              <w:t>ECTS</w:t>
            </w:r>
          </w:p>
        </w:tc>
        <w:tc>
          <w:tcPr>
            <w:tcW w:w="4277" w:type="dxa"/>
            <w:gridSpan w:val="2"/>
            <w:vMerge w:val="restart"/>
            <w:tcBorders>
              <w:bottom w:val="single" w:sz="12" w:space="0" w:color="auto"/>
            </w:tcBorders>
            <w:shd w:val="clear" w:color="auto" w:fill="E6E6E6"/>
            <w:vAlign w:val="center"/>
          </w:tcPr>
          <w:p w:rsidR="00071A01" w:rsidRPr="00253DA5" w:rsidRDefault="00071A01" w:rsidP="00253DA5">
            <w:pPr>
              <w:jc w:val="center"/>
              <w:rPr>
                <w:rFonts w:cstheme="minorHAnsi"/>
                <w:sz w:val="20"/>
                <w:szCs w:val="20"/>
              </w:rPr>
            </w:pPr>
            <w:r w:rsidRPr="00253DA5">
              <w:rPr>
                <w:rFonts w:cstheme="minorHAnsi"/>
                <w:sz w:val="20"/>
                <w:szCs w:val="20"/>
              </w:rPr>
              <w:t>Nastavnik</w:t>
            </w:r>
          </w:p>
          <w:p w:rsidR="00071A01" w:rsidRPr="00253DA5" w:rsidRDefault="00071A01" w:rsidP="00253DA5">
            <w:pPr>
              <w:jc w:val="center"/>
              <w:rPr>
                <w:rFonts w:cstheme="minorHAnsi"/>
                <w:sz w:val="20"/>
                <w:szCs w:val="20"/>
              </w:rPr>
            </w:pPr>
            <w:r w:rsidRPr="00253DA5">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253DA5">
              <w:rPr>
                <w:rFonts w:cstheme="minorHAnsi"/>
                <w:sz w:val="20"/>
                <w:szCs w:val="20"/>
              </w:rPr>
              <w:br/>
              <w:t>PK – vježbe u praktikumu)</w:t>
            </w:r>
          </w:p>
        </w:tc>
        <w:tc>
          <w:tcPr>
            <w:tcW w:w="2143" w:type="dxa"/>
            <w:gridSpan w:val="4"/>
            <w:tcBorders>
              <w:bottom w:val="single" w:sz="4" w:space="0" w:color="auto"/>
            </w:tcBorders>
            <w:shd w:val="clear" w:color="auto" w:fill="E6E6E6"/>
            <w:vAlign w:val="center"/>
          </w:tcPr>
          <w:p w:rsidR="00071A01" w:rsidRPr="00253DA5" w:rsidRDefault="00071A01" w:rsidP="00253DA5">
            <w:pPr>
              <w:jc w:val="center"/>
              <w:rPr>
                <w:rFonts w:cstheme="minorHAnsi"/>
                <w:sz w:val="20"/>
                <w:szCs w:val="20"/>
              </w:rPr>
            </w:pPr>
            <w:r w:rsidRPr="00253DA5">
              <w:rPr>
                <w:rFonts w:cstheme="minorHAnsi"/>
                <w:sz w:val="20"/>
                <w:szCs w:val="20"/>
              </w:rPr>
              <w:t>Sati</w:t>
            </w:r>
          </w:p>
        </w:tc>
        <w:tc>
          <w:tcPr>
            <w:tcW w:w="2410" w:type="dxa"/>
            <w:gridSpan w:val="3"/>
            <w:tcBorders>
              <w:bottom w:val="single" w:sz="4" w:space="0" w:color="auto"/>
            </w:tcBorders>
            <w:shd w:val="clear" w:color="auto" w:fill="E6E6E6"/>
            <w:vAlign w:val="center"/>
          </w:tcPr>
          <w:p w:rsidR="00071A01" w:rsidRPr="00253DA5" w:rsidRDefault="00071A01" w:rsidP="00253DA5">
            <w:pPr>
              <w:jc w:val="center"/>
              <w:rPr>
                <w:rFonts w:cstheme="minorHAnsi"/>
                <w:sz w:val="20"/>
                <w:szCs w:val="20"/>
              </w:rPr>
            </w:pPr>
            <w:r w:rsidRPr="00253DA5">
              <w:rPr>
                <w:rFonts w:cstheme="minorHAnsi"/>
                <w:sz w:val="20"/>
                <w:szCs w:val="20"/>
              </w:rPr>
              <w:t>Grupe</w:t>
            </w:r>
          </w:p>
        </w:tc>
      </w:tr>
      <w:tr w:rsidR="00253DA5" w:rsidRPr="00253DA5" w:rsidTr="00262B08">
        <w:trPr>
          <w:trHeight w:val="930"/>
        </w:trPr>
        <w:tc>
          <w:tcPr>
            <w:tcW w:w="708" w:type="dxa"/>
            <w:vMerge/>
            <w:tcBorders>
              <w:top w:val="single" w:sz="18" w:space="0" w:color="auto"/>
              <w:bottom w:val="single" w:sz="4" w:space="0" w:color="auto"/>
            </w:tcBorders>
            <w:shd w:val="clear" w:color="auto" w:fill="auto"/>
            <w:vAlign w:val="center"/>
          </w:tcPr>
          <w:p w:rsidR="00071A01" w:rsidRPr="00253DA5" w:rsidRDefault="00071A01" w:rsidP="00253DA5">
            <w:pPr>
              <w:rPr>
                <w:rFonts w:cstheme="minorHAnsi"/>
                <w:sz w:val="20"/>
                <w:szCs w:val="20"/>
              </w:rPr>
            </w:pPr>
          </w:p>
        </w:tc>
        <w:tc>
          <w:tcPr>
            <w:tcW w:w="1121" w:type="dxa"/>
            <w:vMerge/>
            <w:tcBorders>
              <w:top w:val="single" w:sz="4" w:space="0" w:color="auto"/>
              <w:bottom w:val="single" w:sz="4" w:space="0" w:color="auto"/>
            </w:tcBorders>
            <w:shd w:val="clear" w:color="auto" w:fill="auto"/>
            <w:vAlign w:val="center"/>
          </w:tcPr>
          <w:p w:rsidR="00071A01" w:rsidRPr="00253DA5" w:rsidRDefault="00071A01" w:rsidP="00253DA5">
            <w:pPr>
              <w:rPr>
                <w:rFonts w:cstheme="minorHAnsi"/>
                <w:sz w:val="20"/>
                <w:szCs w:val="20"/>
              </w:rPr>
            </w:pPr>
          </w:p>
        </w:tc>
        <w:tc>
          <w:tcPr>
            <w:tcW w:w="2958" w:type="dxa"/>
            <w:vMerge/>
            <w:tcBorders>
              <w:top w:val="single" w:sz="4" w:space="0" w:color="auto"/>
              <w:bottom w:val="single" w:sz="4" w:space="0" w:color="auto"/>
            </w:tcBorders>
            <w:shd w:val="clear" w:color="auto" w:fill="auto"/>
            <w:vAlign w:val="center"/>
          </w:tcPr>
          <w:p w:rsidR="00071A01" w:rsidRPr="00253DA5" w:rsidRDefault="00071A01" w:rsidP="00253DA5">
            <w:pPr>
              <w:rPr>
                <w:rFonts w:cstheme="minorHAnsi"/>
                <w:sz w:val="20"/>
                <w:szCs w:val="20"/>
              </w:rPr>
            </w:pPr>
          </w:p>
        </w:tc>
        <w:tc>
          <w:tcPr>
            <w:tcW w:w="1200" w:type="dxa"/>
            <w:vMerge/>
            <w:tcBorders>
              <w:top w:val="single" w:sz="4" w:space="0" w:color="auto"/>
              <w:bottom w:val="single" w:sz="4" w:space="0" w:color="auto"/>
            </w:tcBorders>
            <w:shd w:val="clear" w:color="auto" w:fill="auto"/>
            <w:vAlign w:val="center"/>
          </w:tcPr>
          <w:p w:rsidR="00071A01" w:rsidRPr="00253DA5" w:rsidRDefault="00071A01" w:rsidP="00253DA5">
            <w:pPr>
              <w:rPr>
                <w:rFonts w:cstheme="minorHAnsi"/>
                <w:sz w:val="20"/>
                <w:szCs w:val="20"/>
              </w:rPr>
            </w:pPr>
          </w:p>
        </w:tc>
        <w:tc>
          <w:tcPr>
            <w:tcW w:w="510" w:type="dxa"/>
            <w:vMerge/>
            <w:tcBorders>
              <w:top w:val="single" w:sz="4" w:space="0" w:color="auto"/>
              <w:bottom w:val="single" w:sz="4" w:space="0" w:color="auto"/>
            </w:tcBorders>
            <w:shd w:val="clear" w:color="auto" w:fill="auto"/>
            <w:vAlign w:val="center"/>
          </w:tcPr>
          <w:p w:rsidR="00071A01" w:rsidRPr="00253DA5" w:rsidRDefault="00071A01" w:rsidP="00253DA5">
            <w:pPr>
              <w:rPr>
                <w:rFonts w:cstheme="minorHAnsi"/>
                <w:sz w:val="20"/>
                <w:szCs w:val="20"/>
              </w:rPr>
            </w:pPr>
          </w:p>
        </w:tc>
        <w:tc>
          <w:tcPr>
            <w:tcW w:w="4277" w:type="dxa"/>
            <w:gridSpan w:val="2"/>
            <w:vMerge/>
            <w:tcBorders>
              <w:top w:val="single" w:sz="4" w:space="0" w:color="auto"/>
              <w:bottom w:val="single" w:sz="4" w:space="0" w:color="auto"/>
            </w:tcBorders>
            <w:shd w:val="clear" w:color="auto" w:fill="auto"/>
            <w:vAlign w:val="center"/>
          </w:tcPr>
          <w:p w:rsidR="00071A01" w:rsidRPr="00253DA5" w:rsidRDefault="00071A01" w:rsidP="00253DA5">
            <w:pPr>
              <w:jc w:val="center"/>
              <w:rPr>
                <w:rFonts w:cstheme="minorHAnsi"/>
                <w:sz w:val="20"/>
                <w:szCs w:val="20"/>
              </w:rPr>
            </w:pPr>
          </w:p>
        </w:tc>
        <w:tc>
          <w:tcPr>
            <w:tcW w:w="703" w:type="dxa"/>
            <w:tcBorders>
              <w:top w:val="single" w:sz="4" w:space="0" w:color="auto"/>
              <w:bottom w:val="single" w:sz="4"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P</w:t>
            </w:r>
          </w:p>
        </w:tc>
        <w:tc>
          <w:tcPr>
            <w:tcW w:w="703" w:type="dxa"/>
            <w:tcBorders>
              <w:top w:val="single" w:sz="4" w:space="0" w:color="auto"/>
              <w:bottom w:val="single" w:sz="4"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S</w:t>
            </w:r>
          </w:p>
        </w:tc>
        <w:tc>
          <w:tcPr>
            <w:tcW w:w="737" w:type="dxa"/>
            <w:gridSpan w:val="2"/>
            <w:tcBorders>
              <w:top w:val="single" w:sz="4" w:space="0" w:color="auto"/>
              <w:bottom w:val="single" w:sz="4"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 xml:space="preserve">SJ, </w:t>
            </w:r>
            <w:r w:rsidRPr="00253DA5">
              <w:rPr>
                <w:rFonts w:cstheme="minorHAnsi"/>
                <w:sz w:val="20"/>
                <w:szCs w:val="20"/>
              </w:rPr>
              <w:br/>
              <w:t xml:space="preserve">TJ, </w:t>
            </w:r>
            <w:r w:rsidRPr="00253DA5">
              <w:rPr>
                <w:rFonts w:cstheme="minorHAnsi"/>
                <w:sz w:val="20"/>
                <w:szCs w:val="20"/>
              </w:rPr>
              <w:br/>
              <w:t xml:space="preserve">LK1, </w:t>
            </w:r>
            <w:r w:rsidRPr="00253DA5">
              <w:rPr>
                <w:rFonts w:cstheme="minorHAnsi"/>
                <w:sz w:val="20"/>
                <w:szCs w:val="20"/>
              </w:rPr>
              <w:br/>
              <w:t>LK2</w:t>
            </w:r>
          </w:p>
          <w:p w:rsidR="00071A01" w:rsidRPr="00253DA5" w:rsidRDefault="00071A01" w:rsidP="00253DA5">
            <w:pPr>
              <w:jc w:val="center"/>
              <w:rPr>
                <w:rFonts w:cstheme="minorHAnsi"/>
                <w:sz w:val="20"/>
                <w:szCs w:val="20"/>
              </w:rPr>
            </w:pPr>
            <w:r w:rsidRPr="00253DA5">
              <w:rPr>
                <w:rFonts w:cstheme="minorHAnsi"/>
                <w:sz w:val="20"/>
                <w:szCs w:val="20"/>
              </w:rPr>
              <w:t>DR</w:t>
            </w:r>
          </w:p>
        </w:tc>
        <w:tc>
          <w:tcPr>
            <w:tcW w:w="709" w:type="dxa"/>
            <w:tcBorders>
              <w:top w:val="single" w:sz="4" w:space="0" w:color="auto"/>
              <w:bottom w:val="single" w:sz="4"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P</w:t>
            </w:r>
          </w:p>
        </w:tc>
        <w:tc>
          <w:tcPr>
            <w:tcW w:w="850" w:type="dxa"/>
            <w:tcBorders>
              <w:top w:val="single" w:sz="4" w:space="0" w:color="auto"/>
              <w:bottom w:val="single" w:sz="4"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S</w:t>
            </w:r>
          </w:p>
        </w:tc>
        <w:tc>
          <w:tcPr>
            <w:tcW w:w="851" w:type="dxa"/>
            <w:tcBorders>
              <w:top w:val="single" w:sz="4" w:space="0" w:color="auto"/>
              <w:bottom w:val="single" w:sz="4"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 xml:space="preserve">SJ, </w:t>
            </w:r>
            <w:r w:rsidRPr="00253DA5">
              <w:rPr>
                <w:rFonts w:cstheme="minorHAnsi"/>
                <w:sz w:val="20"/>
                <w:szCs w:val="20"/>
              </w:rPr>
              <w:br/>
              <w:t xml:space="preserve">TJ, </w:t>
            </w:r>
            <w:r w:rsidRPr="00253DA5">
              <w:rPr>
                <w:rFonts w:cstheme="minorHAnsi"/>
                <w:sz w:val="20"/>
                <w:szCs w:val="20"/>
              </w:rPr>
              <w:br/>
              <w:t xml:space="preserve">LK1, </w:t>
            </w:r>
            <w:r w:rsidRPr="00253DA5">
              <w:rPr>
                <w:rFonts w:cstheme="minorHAnsi"/>
                <w:sz w:val="20"/>
                <w:szCs w:val="20"/>
              </w:rPr>
              <w:br/>
              <w:t>LK2</w:t>
            </w:r>
          </w:p>
        </w:tc>
      </w:tr>
      <w:tr w:rsidR="00253DA5" w:rsidRPr="00253DA5" w:rsidTr="00262B08">
        <w:trPr>
          <w:trHeight w:val="369"/>
        </w:trPr>
        <w:tc>
          <w:tcPr>
            <w:tcW w:w="708" w:type="dxa"/>
            <w:vMerge w:val="restart"/>
            <w:tcBorders>
              <w:top w:val="single" w:sz="4"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1.</w:t>
            </w:r>
          </w:p>
        </w:tc>
        <w:tc>
          <w:tcPr>
            <w:tcW w:w="1121" w:type="dxa"/>
            <w:vMerge w:val="restart"/>
            <w:tcBorders>
              <w:top w:val="single" w:sz="4"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MA-KM-03</w:t>
            </w:r>
          </w:p>
        </w:tc>
        <w:tc>
          <w:tcPr>
            <w:tcW w:w="2958" w:type="dxa"/>
            <w:vMerge w:val="restart"/>
            <w:tcBorders>
              <w:top w:val="single" w:sz="4" w:space="0" w:color="auto"/>
            </w:tcBorders>
            <w:shd w:val="clear" w:color="auto" w:fill="auto"/>
            <w:vAlign w:val="center"/>
          </w:tcPr>
          <w:p w:rsidR="00071A01" w:rsidRPr="00253DA5" w:rsidRDefault="00071A01" w:rsidP="00253DA5">
            <w:pPr>
              <w:rPr>
                <w:rFonts w:cstheme="minorHAnsi"/>
                <w:sz w:val="20"/>
                <w:szCs w:val="20"/>
                <w:lang w:eastAsia="hr-HR"/>
              </w:rPr>
            </w:pPr>
            <w:r w:rsidRPr="00253DA5">
              <w:rPr>
                <w:rFonts w:cstheme="minorHAnsi"/>
                <w:sz w:val="20"/>
                <w:szCs w:val="20"/>
                <w:lang w:eastAsia="hr-HR"/>
              </w:rPr>
              <w:t>Strategije oglašavanja i nekonvencionalni marketing</w:t>
            </w:r>
          </w:p>
        </w:tc>
        <w:tc>
          <w:tcPr>
            <w:tcW w:w="1200" w:type="dxa"/>
            <w:vMerge w:val="restart"/>
            <w:tcBorders>
              <w:top w:val="single" w:sz="4" w:space="0" w:color="auto"/>
            </w:tcBorders>
            <w:shd w:val="clear" w:color="auto" w:fill="auto"/>
            <w:vAlign w:val="center"/>
          </w:tcPr>
          <w:p w:rsidR="00071A01" w:rsidRPr="00253DA5" w:rsidRDefault="00071A01" w:rsidP="00253DA5">
            <w:pPr>
              <w:jc w:val="center"/>
              <w:rPr>
                <w:rFonts w:cstheme="minorHAnsi"/>
                <w:sz w:val="20"/>
                <w:szCs w:val="20"/>
              </w:rPr>
            </w:pPr>
          </w:p>
          <w:p w:rsidR="00071A01" w:rsidRPr="00253DA5" w:rsidRDefault="00071A01" w:rsidP="00253DA5">
            <w:pPr>
              <w:jc w:val="center"/>
              <w:rPr>
                <w:rFonts w:cstheme="minorHAnsi"/>
                <w:sz w:val="20"/>
                <w:szCs w:val="20"/>
              </w:rPr>
            </w:pPr>
            <w:r w:rsidRPr="00253DA5">
              <w:rPr>
                <w:rFonts w:cstheme="minorHAnsi"/>
                <w:sz w:val="20"/>
                <w:szCs w:val="20"/>
              </w:rPr>
              <w:t>O</w:t>
            </w:r>
          </w:p>
        </w:tc>
        <w:tc>
          <w:tcPr>
            <w:tcW w:w="510" w:type="dxa"/>
            <w:vMerge w:val="restart"/>
            <w:tcBorders>
              <w:top w:val="single" w:sz="4" w:space="0" w:color="auto"/>
            </w:tcBorders>
            <w:shd w:val="clear" w:color="auto" w:fill="auto"/>
            <w:vAlign w:val="center"/>
          </w:tcPr>
          <w:p w:rsidR="00071A01" w:rsidRPr="00253DA5" w:rsidRDefault="00071A01" w:rsidP="00253DA5">
            <w:pPr>
              <w:jc w:val="center"/>
              <w:rPr>
                <w:rFonts w:cstheme="minorHAnsi"/>
                <w:sz w:val="20"/>
                <w:szCs w:val="20"/>
              </w:rPr>
            </w:pPr>
          </w:p>
          <w:p w:rsidR="00071A01" w:rsidRPr="00253DA5" w:rsidRDefault="00071A01" w:rsidP="00253DA5">
            <w:pPr>
              <w:jc w:val="center"/>
              <w:rPr>
                <w:rFonts w:cstheme="minorHAnsi"/>
                <w:sz w:val="20"/>
                <w:szCs w:val="20"/>
              </w:rPr>
            </w:pPr>
            <w:r w:rsidRPr="00253DA5">
              <w:rPr>
                <w:rFonts w:cstheme="minorHAnsi"/>
                <w:sz w:val="20"/>
                <w:szCs w:val="20"/>
              </w:rPr>
              <w:t>5</w:t>
            </w:r>
          </w:p>
        </w:tc>
        <w:tc>
          <w:tcPr>
            <w:tcW w:w="3690" w:type="dxa"/>
            <w:tcBorders>
              <w:top w:val="single" w:sz="4" w:space="0" w:color="auto"/>
              <w:bottom w:val="dashed" w:sz="4" w:space="0" w:color="808080"/>
            </w:tcBorders>
            <w:shd w:val="clear" w:color="auto" w:fill="auto"/>
            <w:vAlign w:val="center"/>
          </w:tcPr>
          <w:p w:rsidR="00071A01" w:rsidRPr="00253DA5" w:rsidRDefault="00071A01" w:rsidP="00253DA5">
            <w:pPr>
              <w:rPr>
                <w:rFonts w:cstheme="minorHAnsi"/>
                <w:sz w:val="20"/>
                <w:szCs w:val="20"/>
              </w:rPr>
            </w:pPr>
            <w:r w:rsidRPr="00253DA5">
              <w:rPr>
                <w:rFonts w:cstheme="minorHAnsi"/>
                <w:sz w:val="20"/>
                <w:szCs w:val="20"/>
              </w:rPr>
              <w:t>Doc. dr. sc. Iva Buljubašić</w:t>
            </w:r>
          </w:p>
        </w:tc>
        <w:tc>
          <w:tcPr>
            <w:tcW w:w="587" w:type="dxa"/>
            <w:tcBorders>
              <w:top w:val="single" w:sz="4" w:space="0" w:color="auto"/>
              <w:bottom w:val="dashed" w:sz="4" w:space="0" w:color="808080"/>
            </w:tcBorders>
            <w:shd w:val="clear" w:color="auto" w:fill="auto"/>
            <w:vAlign w:val="center"/>
          </w:tcPr>
          <w:p w:rsidR="00071A01" w:rsidRPr="00253DA5" w:rsidRDefault="00071A01" w:rsidP="00253DA5">
            <w:pPr>
              <w:rPr>
                <w:rFonts w:cstheme="minorHAnsi"/>
                <w:sz w:val="20"/>
                <w:szCs w:val="20"/>
              </w:rPr>
            </w:pPr>
          </w:p>
        </w:tc>
        <w:tc>
          <w:tcPr>
            <w:tcW w:w="703" w:type="dxa"/>
            <w:tcBorders>
              <w:top w:val="single" w:sz="4" w:space="0" w:color="auto"/>
              <w:bottom w:val="dashed" w:sz="4" w:space="0" w:color="808080"/>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45</w:t>
            </w:r>
          </w:p>
        </w:tc>
        <w:tc>
          <w:tcPr>
            <w:tcW w:w="703" w:type="dxa"/>
            <w:tcBorders>
              <w:top w:val="single" w:sz="4" w:space="0" w:color="auto"/>
              <w:bottom w:val="dashed" w:sz="4" w:space="0" w:color="808080"/>
            </w:tcBorders>
            <w:shd w:val="clear" w:color="auto" w:fill="auto"/>
            <w:vAlign w:val="center"/>
          </w:tcPr>
          <w:p w:rsidR="00071A01" w:rsidRPr="00253DA5" w:rsidRDefault="00071A01" w:rsidP="00253DA5">
            <w:pPr>
              <w:jc w:val="center"/>
              <w:rPr>
                <w:rFonts w:cstheme="minorHAnsi"/>
                <w:sz w:val="20"/>
                <w:szCs w:val="20"/>
              </w:rPr>
            </w:pPr>
          </w:p>
        </w:tc>
        <w:tc>
          <w:tcPr>
            <w:tcW w:w="703" w:type="dxa"/>
            <w:tcBorders>
              <w:top w:val="single" w:sz="4" w:space="0" w:color="auto"/>
              <w:bottom w:val="dashed" w:sz="4" w:space="0" w:color="808080"/>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15PK</w:t>
            </w:r>
          </w:p>
        </w:tc>
        <w:tc>
          <w:tcPr>
            <w:tcW w:w="743" w:type="dxa"/>
            <w:gridSpan w:val="2"/>
            <w:tcBorders>
              <w:top w:val="single" w:sz="4" w:space="0" w:color="auto"/>
              <w:bottom w:val="dashed" w:sz="4" w:space="0" w:color="808080"/>
            </w:tcBorders>
            <w:shd w:val="clear" w:color="auto" w:fill="auto"/>
          </w:tcPr>
          <w:p w:rsidR="00071A01" w:rsidRPr="00253DA5" w:rsidRDefault="00071A01" w:rsidP="00253DA5">
            <w:pPr>
              <w:jc w:val="center"/>
              <w:rPr>
                <w:rFonts w:cstheme="minorHAnsi"/>
                <w:sz w:val="20"/>
                <w:szCs w:val="20"/>
              </w:rPr>
            </w:pPr>
            <w:r w:rsidRPr="00253DA5">
              <w:rPr>
                <w:rFonts w:cstheme="minorHAnsi"/>
                <w:sz w:val="20"/>
                <w:szCs w:val="20"/>
              </w:rPr>
              <w:t>1</w:t>
            </w:r>
          </w:p>
        </w:tc>
        <w:tc>
          <w:tcPr>
            <w:tcW w:w="850" w:type="dxa"/>
            <w:tcBorders>
              <w:top w:val="single" w:sz="4" w:space="0" w:color="auto"/>
              <w:bottom w:val="dashed" w:sz="4" w:space="0" w:color="808080"/>
            </w:tcBorders>
            <w:shd w:val="clear" w:color="auto" w:fill="auto"/>
            <w:vAlign w:val="center"/>
          </w:tcPr>
          <w:p w:rsidR="00071A01" w:rsidRPr="00253DA5" w:rsidRDefault="00071A01" w:rsidP="00253DA5">
            <w:pPr>
              <w:jc w:val="center"/>
              <w:rPr>
                <w:rFonts w:cstheme="minorHAnsi"/>
                <w:sz w:val="20"/>
                <w:szCs w:val="20"/>
              </w:rPr>
            </w:pPr>
          </w:p>
        </w:tc>
        <w:tc>
          <w:tcPr>
            <w:tcW w:w="851" w:type="dxa"/>
            <w:tcBorders>
              <w:top w:val="single" w:sz="4" w:space="0" w:color="auto"/>
              <w:bottom w:val="dashed" w:sz="4" w:space="0" w:color="808080"/>
            </w:tcBorders>
            <w:shd w:val="clear" w:color="auto" w:fill="auto"/>
          </w:tcPr>
          <w:p w:rsidR="00071A01" w:rsidRPr="00253DA5" w:rsidRDefault="00071A01" w:rsidP="00253DA5">
            <w:pPr>
              <w:jc w:val="center"/>
              <w:rPr>
                <w:rFonts w:cstheme="minorHAnsi"/>
                <w:sz w:val="20"/>
                <w:szCs w:val="20"/>
              </w:rPr>
            </w:pPr>
            <w:r w:rsidRPr="00253DA5">
              <w:rPr>
                <w:rFonts w:cstheme="minorHAnsi"/>
                <w:sz w:val="20"/>
                <w:szCs w:val="20"/>
              </w:rPr>
              <w:t>1</w:t>
            </w:r>
          </w:p>
        </w:tc>
      </w:tr>
      <w:tr w:rsidR="00253DA5" w:rsidRPr="00253DA5" w:rsidTr="00262B08">
        <w:trPr>
          <w:trHeight w:val="295"/>
        </w:trPr>
        <w:tc>
          <w:tcPr>
            <w:tcW w:w="708" w:type="dxa"/>
            <w:vMerge/>
            <w:shd w:val="clear" w:color="auto" w:fill="auto"/>
            <w:vAlign w:val="center"/>
          </w:tcPr>
          <w:p w:rsidR="00071A01" w:rsidRPr="00253DA5" w:rsidRDefault="00071A01" w:rsidP="00253DA5">
            <w:pPr>
              <w:jc w:val="center"/>
              <w:rPr>
                <w:rFonts w:cstheme="minorHAnsi"/>
                <w:sz w:val="20"/>
                <w:szCs w:val="20"/>
              </w:rPr>
            </w:pPr>
          </w:p>
        </w:tc>
        <w:tc>
          <w:tcPr>
            <w:tcW w:w="1121" w:type="dxa"/>
            <w:vMerge/>
            <w:shd w:val="clear" w:color="auto" w:fill="auto"/>
            <w:vAlign w:val="center"/>
          </w:tcPr>
          <w:p w:rsidR="00071A01" w:rsidRPr="00253DA5" w:rsidRDefault="00071A01" w:rsidP="00253DA5">
            <w:pPr>
              <w:jc w:val="center"/>
              <w:rPr>
                <w:rFonts w:cstheme="minorHAnsi"/>
                <w:sz w:val="20"/>
                <w:szCs w:val="20"/>
              </w:rPr>
            </w:pPr>
          </w:p>
        </w:tc>
        <w:tc>
          <w:tcPr>
            <w:tcW w:w="2958" w:type="dxa"/>
            <w:vMerge/>
            <w:shd w:val="clear" w:color="auto" w:fill="auto"/>
            <w:vAlign w:val="center"/>
          </w:tcPr>
          <w:p w:rsidR="00071A01" w:rsidRPr="00253DA5" w:rsidRDefault="00071A01" w:rsidP="00253DA5">
            <w:pPr>
              <w:rPr>
                <w:rFonts w:cstheme="minorHAnsi"/>
                <w:sz w:val="20"/>
                <w:szCs w:val="20"/>
                <w:lang w:eastAsia="hr-HR"/>
              </w:rPr>
            </w:pPr>
          </w:p>
        </w:tc>
        <w:tc>
          <w:tcPr>
            <w:tcW w:w="1200" w:type="dxa"/>
            <w:vMerge/>
            <w:shd w:val="clear" w:color="auto" w:fill="auto"/>
            <w:vAlign w:val="center"/>
          </w:tcPr>
          <w:p w:rsidR="00071A01" w:rsidRPr="00253DA5" w:rsidRDefault="00071A01" w:rsidP="00253DA5">
            <w:pPr>
              <w:jc w:val="center"/>
              <w:rPr>
                <w:rFonts w:cstheme="minorHAnsi"/>
                <w:sz w:val="20"/>
                <w:szCs w:val="20"/>
              </w:rPr>
            </w:pPr>
          </w:p>
        </w:tc>
        <w:tc>
          <w:tcPr>
            <w:tcW w:w="510" w:type="dxa"/>
            <w:vMerge/>
            <w:shd w:val="clear" w:color="auto" w:fill="auto"/>
            <w:vAlign w:val="center"/>
          </w:tcPr>
          <w:p w:rsidR="00071A01" w:rsidRPr="00253DA5" w:rsidRDefault="00071A01" w:rsidP="00253DA5">
            <w:pPr>
              <w:jc w:val="center"/>
              <w:rPr>
                <w:rFonts w:cstheme="minorHAnsi"/>
                <w:sz w:val="20"/>
                <w:szCs w:val="20"/>
              </w:rPr>
            </w:pPr>
          </w:p>
        </w:tc>
        <w:tc>
          <w:tcPr>
            <w:tcW w:w="3690" w:type="dxa"/>
            <w:tcBorders>
              <w:top w:val="dashed" w:sz="4" w:space="0" w:color="808080"/>
              <w:bottom w:val="single" w:sz="4" w:space="0" w:color="auto"/>
            </w:tcBorders>
            <w:shd w:val="clear" w:color="auto" w:fill="auto"/>
            <w:vAlign w:val="center"/>
          </w:tcPr>
          <w:p w:rsidR="00071A01" w:rsidRPr="00253DA5" w:rsidRDefault="00071A01" w:rsidP="00253DA5">
            <w:pPr>
              <w:rPr>
                <w:rFonts w:cstheme="minorHAnsi"/>
                <w:sz w:val="20"/>
                <w:szCs w:val="20"/>
              </w:rPr>
            </w:pPr>
            <w:r w:rsidRPr="00253DA5">
              <w:rPr>
                <w:rFonts w:cstheme="minorHAnsi"/>
                <w:spacing w:val="-2"/>
                <w:sz w:val="20"/>
                <w:szCs w:val="20"/>
              </w:rPr>
              <w:t>Gost predavač</w:t>
            </w:r>
          </w:p>
        </w:tc>
        <w:tc>
          <w:tcPr>
            <w:tcW w:w="587" w:type="dxa"/>
            <w:tcBorders>
              <w:top w:val="dashed" w:sz="4" w:space="0" w:color="808080"/>
              <w:bottom w:val="single" w:sz="4" w:space="0" w:color="auto"/>
            </w:tcBorders>
            <w:shd w:val="clear" w:color="auto" w:fill="auto"/>
            <w:vAlign w:val="center"/>
          </w:tcPr>
          <w:p w:rsidR="00071A01" w:rsidRPr="00253DA5" w:rsidRDefault="00071A01" w:rsidP="00253DA5">
            <w:pPr>
              <w:rPr>
                <w:rFonts w:cstheme="minorHAnsi"/>
                <w:sz w:val="20"/>
                <w:szCs w:val="20"/>
              </w:rPr>
            </w:pPr>
          </w:p>
        </w:tc>
        <w:tc>
          <w:tcPr>
            <w:tcW w:w="703" w:type="dxa"/>
            <w:tcBorders>
              <w:top w:val="dashed" w:sz="4" w:space="0" w:color="808080"/>
              <w:bottom w:val="single" w:sz="4" w:space="0" w:color="auto"/>
            </w:tcBorders>
            <w:shd w:val="clear" w:color="auto" w:fill="auto"/>
            <w:vAlign w:val="center"/>
          </w:tcPr>
          <w:p w:rsidR="00071A01" w:rsidRPr="00253DA5" w:rsidRDefault="00071A01" w:rsidP="00253DA5">
            <w:pPr>
              <w:jc w:val="center"/>
              <w:rPr>
                <w:rFonts w:cstheme="minorHAnsi"/>
                <w:sz w:val="20"/>
                <w:szCs w:val="20"/>
              </w:rPr>
            </w:pPr>
          </w:p>
        </w:tc>
        <w:tc>
          <w:tcPr>
            <w:tcW w:w="703" w:type="dxa"/>
            <w:tcBorders>
              <w:top w:val="dashed" w:sz="4" w:space="0" w:color="808080"/>
              <w:bottom w:val="single" w:sz="4" w:space="0" w:color="auto"/>
            </w:tcBorders>
            <w:shd w:val="clear" w:color="auto" w:fill="auto"/>
            <w:vAlign w:val="center"/>
          </w:tcPr>
          <w:p w:rsidR="00071A01" w:rsidRPr="00253DA5" w:rsidRDefault="00071A01" w:rsidP="00253DA5">
            <w:pPr>
              <w:jc w:val="center"/>
              <w:rPr>
                <w:rFonts w:cstheme="minorHAnsi"/>
                <w:sz w:val="20"/>
                <w:szCs w:val="20"/>
              </w:rPr>
            </w:pPr>
          </w:p>
        </w:tc>
        <w:tc>
          <w:tcPr>
            <w:tcW w:w="703" w:type="dxa"/>
            <w:tcBorders>
              <w:top w:val="dashed" w:sz="4" w:space="0" w:color="808080"/>
              <w:bottom w:val="single" w:sz="4" w:space="0" w:color="auto"/>
            </w:tcBorders>
            <w:shd w:val="clear" w:color="auto" w:fill="auto"/>
            <w:vAlign w:val="center"/>
          </w:tcPr>
          <w:p w:rsidR="00071A01" w:rsidRPr="00253DA5" w:rsidRDefault="00071A01" w:rsidP="00253DA5">
            <w:pPr>
              <w:jc w:val="center"/>
              <w:rPr>
                <w:rFonts w:cstheme="minorHAnsi"/>
                <w:sz w:val="20"/>
                <w:szCs w:val="20"/>
              </w:rPr>
            </w:pPr>
          </w:p>
        </w:tc>
        <w:tc>
          <w:tcPr>
            <w:tcW w:w="743" w:type="dxa"/>
            <w:gridSpan w:val="2"/>
            <w:tcBorders>
              <w:top w:val="dashed" w:sz="4" w:space="0" w:color="808080"/>
              <w:bottom w:val="single" w:sz="4" w:space="0" w:color="auto"/>
            </w:tcBorders>
            <w:shd w:val="clear" w:color="auto" w:fill="auto"/>
            <w:vAlign w:val="center"/>
          </w:tcPr>
          <w:p w:rsidR="00071A01" w:rsidRPr="00253DA5" w:rsidRDefault="00071A01" w:rsidP="00253DA5">
            <w:pPr>
              <w:jc w:val="center"/>
              <w:rPr>
                <w:rFonts w:cstheme="minorHAnsi"/>
                <w:sz w:val="20"/>
                <w:szCs w:val="20"/>
              </w:rPr>
            </w:pPr>
          </w:p>
        </w:tc>
        <w:tc>
          <w:tcPr>
            <w:tcW w:w="850" w:type="dxa"/>
            <w:tcBorders>
              <w:top w:val="dashed" w:sz="4" w:space="0" w:color="808080"/>
              <w:bottom w:val="single" w:sz="4" w:space="0" w:color="auto"/>
            </w:tcBorders>
            <w:shd w:val="clear" w:color="auto" w:fill="auto"/>
            <w:vAlign w:val="center"/>
          </w:tcPr>
          <w:p w:rsidR="00071A01" w:rsidRPr="00253DA5" w:rsidRDefault="00071A01" w:rsidP="00253DA5">
            <w:pPr>
              <w:jc w:val="center"/>
              <w:rPr>
                <w:rFonts w:cstheme="minorHAnsi"/>
                <w:sz w:val="20"/>
                <w:szCs w:val="20"/>
              </w:rPr>
            </w:pPr>
          </w:p>
        </w:tc>
        <w:tc>
          <w:tcPr>
            <w:tcW w:w="851" w:type="dxa"/>
            <w:tcBorders>
              <w:top w:val="dashed" w:sz="4" w:space="0" w:color="808080"/>
              <w:bottom w:val="single" w:sz="4" w:space="0" w:color="auto"/>
            </w:tcBorders>
            <w:shd w:val="clear" w:color="auto" w:fill="auto"/>
            <w:vAlign w:val="center"/>
          </w:tcPr>
          <w:p w:rsidR="00071A01" w:rsidRPr="00253DA5" w:rsidRDefault="00071A01" w:rsidP="00253DA5">
            <w:pPr>
              <w:jc w:val="center"/>
              <w:rPr>
                <w:rFonts w:cstheme="minorHAnsi"/>
                <w:sz w:val="20"/>
                <w:szCs w:val="20"/>
              </w:rPr>
            </w:pPr>
          </w:p>
        </w:tc>
      </w:tr>
      <w:tr w:rsidR="00253DA5" w:rsidRPr="00253DA5" w:rsidTr="00262B08">
        <w:trPr>
          <w:trHeight w:val="130"/>
        </w:trPr>
        <w:tc>
          <w:tcPr>
            <w:tcW w:w="708" w:type="dxa"/>
            <w:vMerge w:val="restart"/>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2.</w:t>
            </w:r>
          </w:p>
        </w:tc>
        <w:tc>
          <w:tcPr>
            <w:tcW w:w="1121" w:type="dxa"/>
            <w:vMerge w:val="restart"/>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MA-KM-04</w:t>
            </w:r>
          </w:p>
          <w:p w:rsidR="00071A01" w:rsidRPr="00253DA5" w:rsidRDefault="00071A01" w:rsidP="00253DA5">
            <w:pPr>
              <w:jc w:val="center"/>
              <w:rPr>
                <w:rFonts w:cstheme="minorHAnsi"/>
                <w:sz w:val="20"/>
                <w:szCs w:val="20"/>
              </w:rPr>
            </w:pPr>
          </w:p>
        </w:tc>
        <w:tc>
          <w:tcPr>
            <w:tcW w:w="2958" w:type="dxa"/>
            <w:vMerge w:val="restart"/>
            <w:shd w:val="clear" w:color="auto" w:fill="auto"/>
            <w:vAlign w:val="center"/>
          </w:tcPr>
          <w:p w:rsidR="00071A01" w:rsidRPr="00253DA5" w:rsidRDefault="00071A01" w:rsidP="00253DA5">
            <w:pPr>
              <w:rPr>
                <w:rFonts w:cstheme="minorHAnsi"/>
                <w:sz w:val="20"/>
                <w:szCs w:val="20"/>
                <w:lang w:eastAsia="hr-HR"/>
              </w:rPr>
            </w:pPr>
            <w:r w:rsidRPr="00253DA5">
              <w:rPr>
                <w:rFonts w:cstheme="minorHAnsi"/>
                <w:sz w:val="20"/>
                <w:szCs w:val="20"/>
                <w:lang w:eastAsia="hr-HR"/>
              </w:rPr>
              <w:t>Računovodstvo i financijsko izvještavanje</w:t>
            </w:r>
          </w:p>
        </w:tc>
        <w:tc>
          <w:tcPr>
            <w:tcW w:w="1200" w:type="dxa"/>
            <w:vMerge w:val="restart"/>
            <w:shd w:val="clear" w:color="auto" w:fill="auto"/>
            <w:vAlign w:val="center"/>
          </w:tcPr>
          <w:p w:rsidR="00071A01" w:rsidRPr="00253DA5" w:rsidRDefault="00071A01" w:rsidP="00253DA5">
            <w:pPr>
              <w:jc w:val="center"/>
              <w:rPr>
                <w:rFonts w:cstheme="minorHAnsi"/>
                <w:sz w:val="20"/>
                <w:szCs w:val="20"/>
              </w:rPr>
            </w:pPr>
          </w:p>
          <w:p w:rsidR="00071A01" w:rsidRPr="00253DA5" w:rsidRDefault="00071A01" w:rsidP="00253DA5">
            <w:pPr>
              <w:jc w:val="center"/>
              <w:rPr>
                <w:rFonts w:cstheme="minorHAnsi"/>
                <w:sz w:val="20"/>
                <w:szCs w:val="20"/>
              </w:rPr>
            </w:pPr>
            <w:r w:rsidRPr="00253DA5">
              <w:rPr>
                <w:rFonts w:cstheme="minorHAnsi"/>
                <w:sz w:val="20"/>
                <w:szCs w:val="20"/>
              </w:rPr>
              <w:t>O</w:t>
            </w:r>
          </w:p>
        </w:tc>
        <w:tc>
          <w:tcPr>
            <w:tcW w:w="510" w:type="dxa"/>
            <w:vMerge w:val="restart"/>
            <w:shd w:val="clear" w:color="auto" w:fill="auto"/>
            <w:vAlign w:val="center"/>
          </w:tcPr>
          <w:p w:rsidR="00071A01" w:rsidRPr="00253DA5" w:rsidRDefault="00071A01" w:rsidP="00253DA5">
            <w:pPr>
              <w:jc w:val="center"/>
              <w:rPr>
                <w:rFonts w:cstheme="minorHAnsi"/>
                <w:sz w:val="20"/>
                <w:szCs w:val="20"/>
              </w:rPr>
            </w:pPr>
          </w:p>
          <w:p w:rsidR="00071A01" w:rsidRPr="00253DA5" w:rsidRDefault="00071A01" w:rsidP="00253DA5">
            <w:pPr>
              <w:jc w:val="center"/>
              <w:rPr>
                <w:rFonts w:cstheme="minorHAnsi"/>
                <w:sz w:val="20"/>
                <w:szCs w:val="20"/>
              </w:rPr>
            </w:pPr>
            <w:r w:rsidRPr="00253DA5">
              <w:rPr>
                <w:rFonts w:cstheme="minorHAnsi"/>
                <w:sz w:val="20"/>
                <w:szCs w:val="20"/>
              </w:rPr>
              <w:t>5</w:t>
            </w:r>
          </w:p>
          <w:p w:rsidR="00071A01" w:rsidRPr="00253DA5" w:rsidRDefault="00071A01" w:rsidP="00253DA5">
            <w:pPr>
              <w:jc w:val="center"/>
              <w:rPr>
                <w:rFonts w:cstheme="minorHAnsi"/>
                <w:sz w:val="20"/>
                <w:szCs w:val="20"/>
              </w:rPr>
            </w:pPr>
          </w:p>
        </w:tc>
        <w:tc>
          <w:tcPr>
            <w:tcW w:w="3690" w:type="dxa"/>
            <w:tcBorders>
              <w:bottom w:val="dashed" w:sz="4" w:space="0" w:color="808080"/>
            </w:tcBorders>
            <w:shd w:val="clear" w:color="auto" w:fill="auto"/>
            <w:vAlign w:val="center"/>
          </w:tcPr>
          <w:p w:rsidR="00071A01" w:rsidRPr="00253DA5" w:rsidRDefault="00071A01" w:rsidP="00253DA5">
            <w:pPr>
              <w:rPr>
                <w:rFonts w:cstheme="minorHAnsi"/>
                <w:sz w:val="20"/>
                <w:szCs w:val="20"/>
              </w:rPr>
            </w:pPr>
            <w:r w:rsidRPr="00253DA5">
              <w:rPr>
                <w:rFonts w:cstheme="minorHAnsi"/>
                <w:spacing w:val="-2"/>
                <w:sz w:val="20"/>
                <w:szCs w:val="20"/>
              </w:rPr>
              <w:t>doc. dr. sc. Marija Šain</w:t>
            </w:r>
          </w:p>
        </w:tc>
        <w:tc>
          <w:tcPr>
            <w:tcW w:w="587" w:type="dxa"/>
            <w:tcBorders>
              <w:bottom w:val="dashed" w:sz="4" w:space="0" w:color="808080"/>
            </w:tcBorders>
            <w:shd w:val="clear" w:color="auto" w:fill="auto"/>
            <w:vAlign w:val="center"/>
          </w:tcPr>
          <w:p w:rsidR="00071A01" w:rsidRPr="00253DA5" w:rsidRDefault="00071A01" w:rsidP="00253DA5">
            <w:pPr>
              <w:rPr>
                <w:rFonts w:cstheme="minorHAnsi"/>
                <w:sz w:val="20"/>
                <w:szCs w:val="20"/>
              </w:rPr>
            </w:pPr>
          </w:p>
        </w:tc>
        <w:tc>
          <w:tcPr>
            <w:tcW w:w="703" w:type="dxa"/>
            <w:tcBorders>
              <w:bottom w:val="dashed" w:sz="4" w:space="0" w:color="808080"/>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45</w:t>
            </w:r>
          </w:p>
        </w:tc>
        <w:tc>
          <w:tcPr>
            <w:tcW w:w="703" w:type="dxa"/>
            <w:tcBorders>
              <w:bottom w:val="dashed" w:sz="4" w:space="0" w:color="808080"/>
            </w:tcBorders>
            <w:shd w:val="clear" w:color="auto" w:fill="auto"/>
            <w:vAlign w:val="center"/>
          </w:tcPr>
          <w:p w:rsidR="00071A01" w:rsidRPr="00253DA5" w:rsidRDefault="00071A01" w:rsidP="00253DA5">
            <w:pPr>
              <w:jc w:val="center"/>
              <w:rPr>
                <w:rFonts w:cstheme="minorHAnsi"/>
                <w:sz w:val="20"/>
                <w:szCs w:val="20"/>
              </w:rPr>
            </w:pPr>
          </w:p>
        </w:tc>
        <w:tc>
          <w:tcPr>
            <w:tcW w:w="703" w:type="dxa"/>
            <w:tcBorders>
              <w:bottom w:val="dashed" w:sz="4" w:space="0" w:color="808080"/>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pacing w:val="-2"/>
                <w:sz w:val="20"/>
                <w:szCs w:val="20"/>
              </w:rPr>
              <w:t>15</w:t>
            </w:r>
          </w:p>
        </w:tc>
        <w:tc>
          <w:tcPr>
            <w:tcW w:w="743" w:type="dxa"/>
            <w:gridSpan w:val="2"/>
            <w:tcBorders>
              <w:bottom w:val="dashed" w:sz="4" w:space="0" w:color="808080"/>
            </w:tcBorders>
            <w:shd w:val="clear" w:color="auto" w:fill="auto"/>
          </w:tcPr>
          <w:p w:rsidR="00071A01" w:rsidRPr="00253DA5" w:rsidRDefault="00071A01" w:rsidP="00253DA5">
            <w:pPr>
              <w:jc w:val="center"/>
              <w:rPr>
                <w:rFonts w:cstheme="minorHAnsi"/>
                <w:spacing w:val="-2"/>
                <w:sz w:val="20"/>
                <w:szCs w:val="20"/>
              </w:rPr>
            </w:pPr>
            <w:r w:rsidRPr="00253DA5">
              <w:rPr>
                <w:rFonts w:cstheme="minorHAnsi"/>
                <w:spacing w:val="-2"/>
                <w:sz w:val="20"/>
                <w:szCs w:val="20"/>
              </w:rPr>
              <w:t>1</w:t>
            </w:r>
          </w:p>
        </w:tc>
        <w:tc>
          <w:tcPr>
            <w:tcW w:w="850" w:type="dxa"/>
            <w:tcBorders>
              <w:bottom w:val="dashed" w:sz="4" w:space="0" w:color="808080"/>
            </w:tcBorders>
            <w:shd w:val="clear" w:color="auto" w:fill="auto"/>
          </w:tcPr>
          <w:p w:rsidR="00071A01" w:rsidRPr="00253DA5" w:rsidRDefault="00071A01" w:rsidP="00253DA5">
            <w:pPr>
              <w:jc w:val="center"/>
              <w:rPr>
                <w:rFonts w:cstheme="minorHAnsi"/>
                <w:sz w:val="20"/>
                <w:szCs w:val="20"/>
              </w:rPr>
            </w:pPr>
          </w:p>
        </w:tc>
        <w:tc>
          <w:tcPr>
            <w:tcW w:w="851" w:type="dxa"/>
            <w:tcBorders>
              <w:bottom w:val="dashed" w:sz="4" w:space="0" w:color="808080"/>
            </w:tcBorders>
            <w:shd w:val="clear" w:color="auto" w:fill="auto"/>
            <w:vAlign w:val="center"/>
          </w:tcPr>
          <w:p w:rsidR="00071A01" w:rsidRPr="00253DA5" w:rsidRDefault="00071A01" w:rsidP="00253DA5">
            <w:pPr>
              <w:jc w:val="center"/>
              <w:rPr>
                <w:rFonts w:cstheme="minorHAnsi"/>
                <w:spacing w:val="-2"/>
                <w:sz w:val="20"/>
                <w:szCs w:val="20"/>
              </w:rPr>
            </w:pPr>
            <w:r w:rsidRPr="00253DA5">
              <w:rPr>
                <w:rFonts w:cstheme="minorHAnsi"/>
                <w:spacing w:val="-2"/>
                <w:sz w:val="20"/>
                <w:szCs w:val="20"/>
              </w:rPr>
              <w:t>1</w:t>
            </w:r>
          </w:p>
        </w:tc>
      </w:tr>
      <w:tr w:rsidR="00253DA5" w:rsidRPr="00253DA5" w:rsidTr="00262B08">
        <w:trPr>
          <w:trHeight w:val="134"/>
        </w:trPr>
        <w:tc>
          <w:tcPr>
            <w:tcW w:w="708" w:type="dxa"/>
            <w:vMerge/>
            <w:shd w:val="clear" w:color="auto" w:fill="auto"/>
            <w:vAlign w:val="center"/>
          </w:tcPr>
          <w:p w:rsidR="00071A01" w:rsidRPr="00253DA5" w:rsidRDefault="00071A01" w:rsidP="00253DA5">
            <w:pPr>
              <w:rPr>
                <w:rFonts w:cstheme="minorHAnsi"/>
                <w:sz w:val="20"/>
                <w:szCs w:val="20"/>
              </w:rPr>
            </w:pPr>
          </w:p>
        </w:tc>
        <w:tc>
          <w:tcPr>
            <w:tcW w:w="1121" w:type="dxa"/>
            <w:vMerge/>
            <w:shd w:val="clear" w:color="auto" w:fill="auto"/>
            <w:vAlign w:val="center"/>
          </w:tcPr>
          <w:p w:rsidR="00071A01" w:rsidRPr="00253DA5" w:rsidRDefault="00071A01" w:rsidP="00253DA5">
            <w:pPr>
              <w:jc w:val="center"/>
              <w:rPr>
                <w:rFonts w:cstheme="minorHAnsi"/>
                <w:sz w:val="20"/>
                <w:szCs w:val="20"/>
              </w:rPr>
            </w:pPr>
          </w:p>
        </w:tc>
        <w:tc>
          <w:tcPr>
            <w:tcW w:w="2958" w:type="dxa"/>
            <w:vMerge/>
            <w:shd w:val="clear" w:color="auto" w:fill="auto"/>
            <w:vAlign w:val="center"/>
          </w:tcPr>
          <w:p w:rsidR="00071A01" w:rsidRPr="00253DA5" w:rsidRDefault="00071A01" w:rsidP="00253DA5">
            <w:pPr>
              <w:rPr>
                <w:rFonts w:cstheme="minorHAnsi"/>
                <w:sz w:val="20"/>
                <w:szCs w:val="20"/>
              </w:rPr>
            </w:pPr>
          </w:p>
        </w:tc>
        <w:tc>
          <w:tcPr>
            <w:tcW w:w="1200" w:type="dxa"/>
            <w:vMerge/>
            <w:shd w:val="clear" w:color="auto" w:fill="auto"/>
            <w:vAlign w:val="center"/>
          </w:tcPr>
          <w:p w:rsidR="00071A01" w:rsidRPr="00253DA5" w:rsidRDefault="00071A01" w:rsidP="00253DA5">
            <w:pPr>
              <w:jc w:val="center"/>
              <w:rPr>
                <w:rFonts w:cstheme="minorHAnsi"/>
                <w:sz w:val="20"/>
                <w:szCs w:val="20"/>
              </w:rPr>
            </w:pPr>
          </w:p>
        </w:tc>
        <w:tc>
          <w:tcPr>
            <w:tcW w:w="510" w:type="dxa"/>
            <w:vMerge/>
            <w:shd w:val="clear" w:color="auto" w:fill="auto"/>
            <w:vAlign w:val="center"/>
          </w:tcPr>
          <w:p w:rsidR="00071A01" w:rsidRPr="00253DA5" w:rsidRDefault="00071A01" w:rsidP="00253DA5">
            <w:pPr>
              <w:jc w:val="center"/>
              <w:rPr>
                <w:rFonts w:cstheme="minorHAnsi"/>
                <w:sz w:val="20"/>
                <w:szCs w:val="20"/>
              </w:rPr>
            </w:pPr>
          </w:p>
        </w:tc>
        <w:tc>
          <w:tcPr>
            <w:tcW w:w="3690" w:type="dxa"/>
            <w:tcBorders>
              <w:top w:val="dashed" w:sz="4" w:space="0" w:color="808080"/>
              <w:bottom w:val="dashed" w:sz="4" w:space="0" w:color="auto"/>
            </w:tcBorders>
            <w:shd w:val="clear" w:color="auto" w:fill="auto"/>
            <w:vAlign w:val="center"/>
          </w:tcPr>
          <w:p w:rsidR="00071A01" w:rsidRPr="00253DA5" w:rsidRDefault="00071A01" w:rsidP="00253DA5">
            <w:pPr>
              <w:rPr>
                <w:rFonts w:cstheme="minorHAnsi"/>
                <w:strike/>
                <w:sz w:val="20"/>
                <w:szCs w:val="20"/>
              </w:rPr>
            </w:pPr>
          </w:p>
        </w:tc>
        <w:tc>
          <w:tcPr>
            <w:tcW w:w="587" w:type="dxa"/>
            <w:tcBorders>
              <w:top w:val="dashed" w:sz="4" w:space="0" w:color="808080"/>
              <w:bottom w:val="dashed" w:sz="4" w:space="0" w:color="auto"/>
            </w:tcBorders>
            <w:shd w:val="clear" w:color="auto" w:fill="auto"/>
            <w:vAlign w:val="center"/>
          </w:tcPr>
          <w:p w:rsidR="00071A01" w:rsidRPr="00253DA5" w:rsidRDefault="00071A01" w:rsidP="00253DA5">
            <w:pPr>
              <w:rPr>
                <w:rFonts w:cstheme="minorHAnsi"/>
                <w:sz w:val="20"/>
                <w:szCs w:val="20"/>
              </w:rPr>
            </w:pPr>
          </w:p>
        </w:tc>
        <w:tc>
          <w:tcPr>
            <w:tcW w:w="703" w:type="dxa"/>
            <w:tcBorders>
              <w:top w:val="dashed" w:sz="4" w:space="0" w:color="808080"/>
              <w:bottom w:val="dashed" w:sz="4" w:space="0" w:color="auto"/>
            </w:tcBorders>
            <w:shd w:val="clear" w:color="auto" w:fill="auto"/>
            <w:vAlign w:val="center"/>
          </w:tcPr>
          <w:p w:rsidR="00071A01" w:rsidRPr="00253DA5" w:rsidRDefault="00071A01" w:rsidP="00253DA5">
            <w:pPr>
              <w:jc w:val="center"/>
              <w:rPr>
                <w:rFonts w:cstheme="minorHAnsi"/>
                <w:sz w:val="20"/>
                <w:szCs w:val="20"/>
              </w:rPr>
            </w:pPr>
          </w:p>
        </w:tc>
        <w:tc>
          <w:tcPr>
            <w:tcW w:w="703" w:type="dxa"/>
            <w:tcBorders>
              <w:top w:val="dashed" w:sz="4" w:space="0" w:color="808080"/>
              <w:bottom w:val="dashed" w:sz="4" w:space="0" w:color="auto"/>
            </w:tcBorders>
            <w:shd w:val="clear" w:color="auto" w:fill="auto"/>
            <w:vAlign w:val="center"/>
          </w:tcPr>
          <w:p w:rsidR="00071A01" w:rsidRPr="00253DA5" w:rsidRDefault="00071A01" w:rsidP="00253DA5">
            <w:pPr>
              <w:jc w:val="center"/>
              <w:rPr>
                <w:rFonts w:cstheme="minorHAnsi"/>
                <w:sz w:val="20"/>
                <w:szCs w:val="20"/>
              </w:rPr>
            </w:pPr>
          </w:p>
        </w:tc>
        <w:tc>
          <w:tcPr>
            <w:tcW w:w="703" w:type="dxa"/>
            <w:tcBorders>
              <w:top w:val="dashed" w:sz="4" w:space="0" w:color="808080"/>
              <w:bottom w:val="dashed" w:sz="4" w:space="0" w:color="auto"/>
            </w:tcBorders>
            <w:shd w:val="clear" w:color="auto" w:fill="auto"/>
            <w:vAlign w:val="center"/>
          </w:tcPr>
          <w:p w:rsidR="00071A01" w:rsidRPr="00253DA5" w:rsidRDefault="00071A01" w:rsidP="00253DA5">
            <w:pPr>
              <w:jc w:val="center"/>
              <w:rPr>
                <w:rFonts w:cstheme="minorHAnsi"/>
                <w:strike/>
                <w:sz w:val="20"/>
                <w:szCs w:val="20"/>
              </w:rPr>
            </w:pPr>
          </w:p>
        </w:tc>
        <w:tc>
          <w:tcPr>
            <w:tcW w:w="743" w:type="dxa"/>
            <w:gridSpan w:val="2"/>
            <w:tcBorders>
              <w:top w:val="dashed" w:sz="4" w:space="0" w:color="808080"/>
              <w:bottom w:val="dashed" w:sz="4" w:space="0" w:color="auto"/>
            </w:tcBorders>
            <w:shd w:val="clear" w:color="auto" w:fill="auto"/>
            <w:vAlign w:val="center"/>
          </w:tcPr>
          <w:p w:rsidR="00071A01" w:rsidRPr="00253DA5" w:rsidRDefault="00071A01" w:rsidP="00253DA5">
            <w:pPr>
              <w:jc w:val="center"/>
              <w:rPr>
                <w:rFonts w:cstheme="minorHAnsi"/>
                <w:strike/>
                <w:sz w:val="20"/>
                <w:szCs w:val="20"/>
              </w:rPr>
            </w:pPr>
          </w:p>
        </w:tc>
        <w:tc>
          <w:tcPr>
            <w:tcW w:w="850" w:type="dxa"/>
            <w:tcBorders>
              <w:top w:val="dashed" w:sz="4" w:space="0" w:color="808080"/>
              <w:bottom w:val="dashed" w:sz="4" w:space="0" w:color="auto"/>
            </w:tcBorders>
            <w:shd w:val="clear" w:color="auto" w:fill="auto"/>
            <w:vAlign w:val="center"/>
          </w:tcPr>
          <w:p w:rsidR="00071A01" w:rsidRPr="00253DA5" w:rsidRDefault="00071A01" w:rsidP="00253DA5">
            <w:pPr>
              <w:jc w:val="center"/>
              <w:rPr>
                <w:rFonts w:cstheme="minorHAnsi"/>
                <w:strike/>
                <w:sz w:val="20"/>
                <w:szCs w:val="20"/>
              </w:rPr>
            </w:pPr>
          </w:p>
        </w:tc>
        <w:tc>
          <w:tcPr>
            <w:tcW w:w="851" w:type="dxa"/>
            <w:tcBorders>
              <w:top w:val="dashed" w:sz="4" w:space="0" w:color="808080"/>
              <w:bottom w:val="dashed" w:sz="4" w:space="0" w:color="auto"/>
            </w:tcBorders>
            <w:shd w:val="clear" w:color="auto" w:fill="auto"/>
          </w:tcPr>
          <w:p w:rsidR="00071A01" w:rsidRPr="00253DA5" w:rsidRDefault="00071A01" w:rsidP="00253DA5">
            <w:pPr>
              <w:jc w:val="center"/>
              <w:rPr>
                <w:rFonts w:cstheme="minorHAnsi"/>
                <w:strike/>
                <w:sz w:val="20"/>
                <w:szCs w:val="20"/>
              </w:rPr>
            </w:pPr>
          </w:p>
        </w:tc>
      </w:tr>
      <w:tr w:rsidR="00253DA5" w:rsidRPr="00253DA5" w:rsidTr="00262B08">
        <w:trPr>
          <w:trHeight w:val="278"/>
        </w:trPr>
        <w:tc>
          <w:tcPr>
            <w:tcW w:w="10774" w:type="dxa"/>
            <w:gridSpan w:val="7"/>
            <w:shd w:val="clear" w:color="auto" w:fill="auto"/>
            <w:vAlign w:val="center"/>
          </w:tcPr>
          <w:p w:rsidR="00071A01" w:rsidRPr="00253DA5" w:rsidRDefault="00071A01" w:rsidP="00253DA5">
            <w:pPr>
              <w:rPr>
                <w:rFonts w:cstheme="minorHAnsi"/>
                <w:sz w:val="20"/>
                <w:szCs w:val="20"/>
              </w:rPr>
            </w:pPr>
          </w:p>
        </w:tc>
        <w:tc>
          <w:tcPr>
            <w:tcW w:w="4553" w:type="dxa"/>
            <w:gridSpan w:val="7"/>
            <w:tcBorders>
              <w:bottom w:val="dashed" w:sz="4" w:space="0" w:color="auto"/>
            </w:tcBorders>
            <w:shd w:val="clear" w:color="auto" w:fill="auto"/>
            <w:vAlign w:val="center"/>
          </w:tcPr>
          <w:p w:rsidR="00071A01" w:rsidRPr="00253DA5" w:rsidRDefault="00071A01" w:rsidP="00253DA5">
            <w:pPr>
              <w:rPr>
                <w:rFonts w:cstheme="minorHAnsi"/>
                <w:sz w:val="20"/>
                <w:szCs w:val="20"/>
              </w:rPr>
            </w:pPr>
          </w:p>
        </w:tc>
      </w:tr>
      <w:tr w:rsidR="00253DA5" w:rsidRPr="00253DA5" w:rsidTr="00262B08">
        <w:trPr>
          <w:trHeight w:val="278"/>
        </w:trPr>
        <w:tc>
          <w:tcPr>
            <w:tcW w:w="10774" w:type="dxa"/>
            <w:gridSpan w:val="7"/>
            <w:shd w:val="clear" w:color="auto" w:fill="auto"/>
            <w:vAlign w:val="center"/>
          </w:tcPr>
          <w:p w:rsidR="00071A01" w:rsidRPr="00253DA5" w:rsidRDefault="00071A01" w:rsidP="00253DA5">
            <w:pPr>
              <w:rPr>
                <w:rFonts w:cstheme="minorHAnsi"/>
                <w:sz w:val="20"/>
                <w:szCs w:val="20"/>
              </w:rPr>
            </w:pPr>
            <w:r w:rsidRPr="00253DA5">
              <w:rPr>
                <w:rFonts w:cstheme="minorHAnsi"/>
                <w:sz w:val="20"/>
                <w:szCs w:val="20"/>
              </w:rPr>
              <w:t>ECTS obaveznih predmeta                                          10</w:t>
            </w:r>
          </w:p>
        </w:tc>
        <w:tc>
          <w:tcPr>
            <w:tcW w:w="4553" w:type="dxa"/>
            <w:gridSpan w:val="7"/>
            <w:tcBorders>
              <w:bottom w:val="dashed" w:sz="4" w:space="0" w:color="auto"/>
            </w:tcBorders>
            <w:shd w:val="clear" w:color="auto" w:fill="auto"/>
            <w:vAlign w:val="center"/>
          </w:tcPr>
          <w:p w:rsidR="00071A01" w:rsidRPr="00253DA5" w:rsidRDefault="00071A01" w:rsidP="00253DA5">
            <w:pPr>
              <w:rPr>
                <w:rFonts w:cstheme="minorHAnsi"/>
                <w:sz w:val="20"/>
                <w:szCs w:val="20"/>
              </w:rPr>
            </w:pPr>
          </w:p>
        </w:tc>
      </w:tr>
      <w:tr w:rsidR="00253DA5" w:rsidRPr="00253DA5" w:rsidTr="00262B08">
        <w:trPr>
          <w:trHeight w:val="296"/>
        </w:trPr>
        <w:tc>
          <w:tcPr>
            <w:tcW w:w="708" w:type="dxa"/>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3.</w:t>
            </w:r>
          </w:p>
        </w:tc>
        <w:tc>
          <w:tcPr>
            <w:tcW w:w="1121" w:type="dxa"/>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MA-MM-12</w:t>
            </w:r>
          </w:p>
        </w:tc>
        <w:tc>
          <w:tcPr>
            <w:tcW w:w="2958" w:type="dxa"/>
            <w:shd w:val="clear" w:color="auto" w:fill="auto"/>
            <w:vAlign w:val="center"/>
          </w:tcPr>
          <w:p w:rsidR="00071A01" w:rsidRPr="00253DA5" w:rsidRDefault="00071A01" w:rsidP="00253DA5">
            <w:pPr>
              <w:rPr>
                <w:rFonts w:cstheme="minorHAnsi"/>
                <w:spacing w:val="-2"/>
                <w:sz w:val="20"/>
                <w:szCs w:val="20"/>
              </w:rPr>
            </w:pPr>
            <w:r w:rsidRPr="00253DA5">
              <w:rPr>
                <w:rFonts w:cstheme="minorHAnsi"/>
                <w:spacing w:val="-2"/>
                <w:sz w:val="20"/>
                <w:szCs w:val="20"/>
              </w:rPr>
              <w:t>Vizualna semiotika</w:t>
            </w:r>
          </w:p>
        </w:tc>
        <w:tc>
          <w:tcPr>
            <w:tcW w:w="1200" w:type="dxa"/>
            <w:shd w:val="clear" w:color="auto" w:fill="auto"/>
            <w:vAlign w:val="center"/>
          </w:tcPr>
          <w:p w:rsidR="00071A01" w:rsidRPr="00253DA5" w:rsidRDefault="00071A01" w:rsidP="00253DA5">
            <w:pPr>
              <w:jc w:val="center"/>
              <w:rPr>
                <w:rFonts w:cstheme="minorHAnsi"/>
                <w:spacing w:val="-2"/>
                <w:sz w:val="20"/>
                <w:szCs w:val="20"/>
              </w:rPr>
            </w:pPr>
            <w:r w:rsidRPr="00253DA5">
              <w:rPr>
                <w:rFonts w:cstheme="minorHAnsi"/>
                <w:spacing w:val="-2"/>
                <w:sz w:val="20"/>
                <w:szCs w:val="20"/>
              </w:rPr>
              <w:t>I</w:t>
            </w:r>
          </w:p>
        </w:tc>
        <w:tc>
          <w:tcPr>
            <w:tcW w:w="510" w:type="dxa"/>
            <w:shd w:val="clear" w:color="auto" w:fill="auto"/>
            <w:vAlign w:val="center"/>
          </w:tcPr>
          <w:p w:rsidR="00071A01" w:rsidRPr="00253DA5" w:rsidRDefault="00071A01" w:rsidP="00253DA5">
            <w:pPr>
              <w:jc w:val="center"/>
              <w:rPr>
                <w:rFonts w:cstheme="minorHAnsi"/>
                <w:spacing w:val="-2"/>
                <w:sz w:val="20"/>
                <w:szCs w:val="20"/>
              </w:rPr>
            </w:pPr>
            <w:r w:rsidRPr="00253DA5">
              <w:rPr>
                <w:rFonts w:cstheme="minorHAnsi"/>
                <w:spacing w:val="-2"/>
                <w:sz w:val="20"/>
                <w:szCs w:val="20"/>
              </w:rPr>
              <w:t>3</w:t>
            </w:r>
          </w:p>
        </w:tc>
        <w:tc>
          <w:tcPr>
            <w:tcW w:w="3690" w:type="dxa"/>
            <w:tcBorders>
              <w:bottom w:val="dashed" w:sz="4" w:space="0" w:color="auto"/>
            </w:tcBorders>
            <w:shd w:val="clear" w:color="auto" w:fill="auto"/>
            <w:vAlign w:val="center"/>
          </w:tcPr>
          <w:p w:rsidR="00071A01" w:rsidRPr="00253DA5" w:rsidRDefault="00071A01" w:rsidP="00253DA5">
            <w:pPr>
              <w:rPr>
                <w:rFonts w:cstheme="minorHAnsi"/>
                <w:spacing w:val="-2"/>
                <w:sz w:val="20"/>
                <w:szCs w:val="20"/>
              </w:rPr>
            </w:pPr>
            <w:r w:rsidRPr="00253DA5">
              <w:rPr>
                <w:rFonts w:cstheme="minorHAnsi"/>
                <w:spacing w:val="-2"/>
                <w:sz w:val="20"/>
                <w:szCs w:val="20"/>
              </w:rPr>
              <w:t>Izv. prof. dr. sc. Vladimir Rismondo</w:t>
            </w:r>
          </w:p>
          <w:p w:rsidR="00071A01" w:rsidRPr="00253DA5" w:rsidRDefault="00071A01" w:rsidP="00253DA5">
            <w:pPr>
              <w:rPr>
                <w:rFonts w:cstheme="minorHAnsi"/>
                <w:spacing w:val="-2"/>
                <w:sz w:val="20"/>
                <w:szCs w:val="20"/>
              </w:rPr>
            </w:pPr>
            <w:r w:rsidRPr="00253DA5">
              <w:rPr>
                <w:rFonts w:cstheme="minorHAnsi"/>
                <w:spacing w:val="-2"/>
                <w:sz w:val="20"/>
                <w:szCs w:val="20"/>
              </w:rPr>
              <w:t>Snježana Barić-Šelmić, asistentica</w:t>
            </w:r>
          </w:p>
        </w:tc>
        <w:tc>
          <w:tcPr>
            <w:tcW w:w="587" w:type="dxa"/>
            <w:tcBorders>
              <w:bottom w:val="dashed" w:sz="4" w:space="0" w:color="auto"/>
            </w:tcBorders>
            <w:shd w:val="clear" w:color="auto" w:fill="auto"/>
            <w:vAlign w:val="center"/>
          </w:tcPr>
          <w:p w:rsidR="00071A01" w:rsidRPr="00253DA5" w:rsidRDefault="00071A01" w:rsidP="00253DA5">
            <w:pPr>
              <w:jc w:val="center"/>
              <w:rPr>
                <w:rFonts w:cstheme="minorHAnsi"/>
                <w:spacing w:val="-2"/>
                <w:sz w:val="20"/>
                <w:szCs w:val="20"/>
              </w:rPr>
            </w:pPr>
          </w:p>
        </w:tc>
        <w:tc>
          <w:tcPr>
            <w:tcW w:w="703" w:type="dxa"/>
            <w:tcBorders>
              <w:bottom w:val="dashed" w:sz="4" w:space="0" w:color="auto"/>
            </w:tcBorders>
            <w:shd w:val="clear" w:color="auto" w:fill="auto"/>
            <w:vAlign w:val="center"/>
          </w:tcPr>
          <w:p w:rsidR="00071A01" w:rsidRPr="00253DA5" w:rsidRDefault="00071A01" w:rsidP="00253DA5">
            <w:pPr>
              <w:jc w:val="center"/>
              <w:rPr>
                <w:rFonts w:cstheme="minorHAnsi"/>
                <w:spacing w:val="-2"/>
                <w:sz w:val="20"/>
                <w:szCs w:val="20"/>
              </w:rPr>
            </w:pPr>
            <w:r w:rsidRPr="00253DA5">
              <w:rPr>
                <w:rFonts w:cstheme="minorHAnsi"/>
                <w:spacing w:val="-2"/>
                <w:sz w:val="20"/>
                <w:szCs w:val="20"/>
              </w:rPr>
              <w:t>30</w:t>
            </w:r>
          </w:p>
          <w:p w:rsidR="00071A01" w:rsidRPr="00253DA5" w:rsidRDefault="00071A01" w:rsidP="00253DA5">
            <w:pPr>
              <w:jc w:val="center"/>
              <w:rPr>
                <w:rFonts w:cstheme="minorHAnsi"/>
                <w:spacing w:val="-2"/>
                <w:sz w:val="20"/>
                <w:szCs w:val="20"/>
              </w:rPr>
            </w:pPr>
          </w:p>
        </w:tc>
        <w:tc>
          <w:tcPr>
            <w:tcW w:w="703" w:type="dxa"/>
            <w:tcBorders>
              <w:bottom w:val="dashed" w:sz="4" w:space="0" w:color="auto"/>
            </w:tcBorders>
            <w:shd w:val="clear" w:color="auto" w:fill="auto"/>
            <w:vAlign w:val="center"/>
          </w:tcPr>
          <w:p w:rsidR="00071A01" w:rsidRPr="00253DA5" w:rsidRDefault="00071A01" w:rsidP="00253DA5">
            <w:pPr>
              <w:jc w:val="center"/>
              <w:rPr>
                <w:rFonts w:cstheme="minorHAnsi"/>
                <w:spacing w:val="-2"/>
                <w:sz w:val="20"/>
                <w:szCs w:val="20"/>
              </w:rPr>
            </w:pPr>
          </w:p>
          <w:p w:rsidR="00071A01" w:rsidRPr="00253DA5" w:rsidRDefault="00071A01" w:rsidP="00253DA5">
            <w:pPr>
              <w:jc w:val="center"/>
              <w:rPr>
                <w:rFonts w:cstheme="minorHAnsi"/>
                <w:spacing w:val="-2"/>
                <w:sz w:val="20"/>
                <w:szCs w:val="20"/>
              </w:rPr>
            </w:pPr>
            <w:r w:rsidRPr="00253DA5">
              <w:rPr>
                <w:rFonts w:cstheme="minorHAnsi"/>
                <w:spacing w:val="-2"/>
                <w:sz w:val="20"/>
                <w:szCs w:val="20"/>
              </w:rPr>
              <w:t>15</w:t>
            </w:r>
          </w:p>
        </w:tc>
        <w:tc>
          <w:tcPr>
            <w:tcW w:w="703" w:type="dxa"/>
            <w:tcBorders>
              <w:bottom w:val="dashed" w:sz="4" w:space="0" w:color="auto"/>
            </w:tcBorders>
            <w:shd w:val="clear" w:color="auto" w:fill="auto"/>
            <w:vAlign w:val="center"/>
          </w:tcPr>
          <w:p w:rsidR="00071A01" w:rsidRPr="00253DA5" w:rsidRDefault="00071A01" w:rsidP="00253DA5">
            <w:pPr>
              <w:jc w:val="center"/>
              <w:rPr>
                <w:rFonts w:cstheme="minorHAnsi"/>
                <w:spacing w:val="-2"/>
                <w:sz w:val="20"/>
                <w:szCs w:val="20"/>
              </w:rPr>
            </w:pPr>
          </w:p>
        </w:tc>
        <w:tc>
          <w:tcPr>
            <w:tcW w:w="743" w:type="dxa"/>
            <w:gridSpan w:val="2"/>
            <w:tcBorders>
              <w:bottom w:val="dashed" w:sz="4"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1/4</w:t>
            </w:r>
          </w:p>
        </w:tc>
        <w:tc>
          <w:tcPr>
            <w:tcW w:w="850" w:type="dxa"/>
            <w:tcBorders>
              <w:bottom w:val="dashed" w:sz="4" w:space="0" w:color="auto"/>
            </w:tcBorders>
            <w:shd w:val="clear" w:color="auto" w:fill="auto"/>
            <w:vAlign w:val="center"/>
          </w:tcPr>
          <w:p w:rsidR="00071A01" w:rsidRPr="00253DA5" w:rsidRDefault="00071A01" w:rsidP="00253DA5">
            <w:pPr>
              <w:jc w:val="center"/>
              <w:rPr>
                <w:rFonts w:cstheme="minorHAnsi"/>
                <w:sz w:val="20"/>
                <w:szCs w:val="20"/>
              </w:rPr>
            </w:pPr>
            <w:r w:rsidRPr="00253DA5">
              <w:rPr>
                <w:rFonts w:cstheme="minorHAnsi"/>
                <w:sz w:val="20"/>
                <w:szCs w:val="20"/>
              </w:rPr>
              <w:t>1/4</w:t>
            </w:r>
          </w:p>
        </w:tc>
        <w:tc>
          <w:tcPr>
            <w:tcW w:w="851" w:type="dxa"/>
            <w:tcBorders>
              <w:bottom w:val="dashed" w:sz="4" w:space="0" w:color="auto"/>
            </w:tcBorders>
            <w:shd w:val="clear" w:color="auto" w:fill="auto"/>
            <w:vAlign w:val="center"/>
          </w:tcPr>
          <w:p w:rsidR="00071A01" w:rsidRPr="00253DA5" w:rsidRDefault="00071A01" w:rsidP="00253DA5">
            <w:pPr>
              <w:jc w:val="center"/>
              <w:rPr>
                <w:rFonts w:cstheme="minorHAnsi"/>
                <w:sz w:val="20"/>
                <w:szCs w:val="20"/>
              </w:rPr>
            </w:pPr>
          </w:p>
        </w:tc>
      </w:tr>
      <w:tr w:rsidR="00253DA5" w:rsidRPr="00253DA5" w:rsidTr="00262B08">
        <w:trPr>
          <w:trHeight w:val="296"/>
        </w:trPr>
        <w:tc>
          <w:tcPr>
            <w:tcW w:w="708"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4.</w:t>
            </w:r>
          </w:p>
        </w:tc>
        <w:tc>
          <w:tcPr>
            <w:tcW w:w="1121" w:type="dxa"/>
            <w:shd w:val="clear" w:color="auto" w:fill="auto"/>
            <w:vAlign w:val="center"/>
          </w:tcPr>
          <w:p w:rsidR="00CA5573" w:rsidRPr="00253DA5" w:rsidRDefault="00CA5573" w:rsidP="00253DA5">
            <w:pPr>
              <w:jc w:val="center"/>
              <w:rPr>
                <w:rFonts w:ascii="Calibri" w:eastAsia="Calibri" w:hAnsi="Calibri" w:cs="Calibri"/>
                <w:sz w:val="20"/>
                <w:szCs w:val="20"/>
              </w:rPr>
            </w:pPr>
            <w:r w:rsidRPr="00253DA5">
              <w:rPr>
                <w:rFonts w:ascii="Calibri" w:eastAsia="Calibri" w:hAnsi="Calibri" w:cs="Calibri"/>
                <w:sz w:val="20"/>
                <w:szCs w:val="20"/>
              </w:rPr>
              <w:t>MA-MM-41</w:t>
            </w:r>
          </w:p>
        </w:tc>
        <w:tc>
          <w:tcPr>
            <w:tcW w:w="2958" w:type="dxa"/>
            <w:shd w:val="clear" w:color="auto" w:fill="auto"/>
            <w:vAlign w:val="center"/>
          </w:tcPr>
          <w:p w:rsidR="00CA5573" w:rsidRPr="00253DA5" w:rsidRDefault="00CA5573" w:rsidP="00253DA5">
            <w:pPr>
              <w:rPr>
                <w:rFonts w:ascii="Calibri" w:eastAsia="Calibri" w:hAnsi="Calibri" w:cs="Calibri"/>
                <w:sz w:val="20"/>
                <w:szCs w:val="20"/>
              </w:rPr>
            </w:pPr>
            <w:r w:rsidRPr="00253DA5">
              <w:rPr>
                <w:rFonts w:ascii="Calibri" w:eastAsia="Calibri" w:hAnsi="Calibri" w:cs="Calibri"/>
                <w:sz w:val="20"/>
                <w:szCs w:val="20"/>
              </w:rPr>
              <w:t>Teorija medijske umjetnosti</w:t>
            </w:r>
          </w:p>
        </w:tc>
        <w:tc>
          <w:tcPr>
            <w:tcW w:w="1200" w:type="dxa"/>
            <w:shd w:val="clear" w:color="auto" w:fill="auto"/>
            <w:vAlign w:val="center"/>
          </w:tcPr>
          <w:p w:rsidR="00CA5573" w:rsidRPr="00253DA5" w:rsidRDefault="00CA5573" w:rsidP="00253DA5">
            <w:pPr>
              <w:jc w:val="center"/>
              <w:rPr>
                <w:rFonts w:ascii="Calibri" w:eastAsia="Calibri" w:hAnsi="Calibri" w:cs="Calibri"/>
                <w:sz w:val="20"/>
                <w:szCs w:val="20"/>
              </w:rPr>
            </w:pPr>
            <w:r w:rsidRPr="00253DA5">
              <w:rPr>
                <w:rFonts w:ascii="Calibri" w:eastAsia="Calibri" w:hAnsi="Calibri" w:cs="Calibri"/>
                <w:sz w:val="20"/>
                <w:szCs w:val="20"/>
              </w:rPr>
              <w:t>I</w:t>
            </w:r>
          </w:p>
        </w:tc>
        <w:tc>
          <w:tcPr>
            <w:tcW w:w="510" w:type="dxa"/>
            <w:shd w:val="clear" w:color="auto" w:fill="auto"/>
            <w:vAlign w:val="center"/>
          </w:tcPr>
          <w:p w:rsidR="00CA5573" w:rsidRPr="00253DA5" w:rsidRDefault="00CA5573" w:rsidP="00253DA5">
            <w:pPr>
              <w:jc w:val="center"/>
              <w:rPr>
                <w:rFonts w:ascii="Calibri" w:eastAsia="Calibri" w:hAnsi="Calibri" w:cs="Calibri"/>
                <w:sz w:val="20"/>
                <w:szCs w:val="20"/>
              </w:rPr>
            </w:pPr>
            <w:r w:rsidRPr="00253DA5">
              <w:rPr>
                <w:rFonts w:ascii="Calibri" w:eastAsia="Calibri" w:hAnsi="Calibri" w:cs="Calibri"/>
                <w:sz w:val="20"/>
                <w:szCs w:val="20"/>
              </w:rPr>
              <w:t>3</w:t>
            </w:r>
          </w:p>
        </w:tc>
        <w:tc>
          <w:tcPr>
            <w:tcW w:w="3690" w:type="dxa"/>
            <w:tcBorders>
              <w:bottom w:val="dashed" w:sz="4" w:space="0" w:color="auto"/>
            </w:tcBorders>
            <w:shd w:val="clear" w:color="auto" w:fill="auto"/>
            <w:vAlign w:val="center"/>
          </w:tcPr>
          <w:p w:rsidR="00CA5573" w:rsidRPr="00253DA5" w:rsidRDefault="00CA5573" w:rsidP="00253DA5">
            <w:pPr>
              <w:rPr>
                <w:rFonts w:ascii="Calibri" w:eastAsia="Calibri" w:hAnsi="Calibri" w:cs="Calibri"/>
                <w:sz w:val="20"/>
                <w:szCs w:val="20"/>
              </w:rPr>
            </w:pPr>
            <w:r w:rsidRPr="00253DA5">
              <w:rPr>
                <w:rFonts w:ascii="Calibri" w:eastAsia="Calibri" w:hAnsi="Calibri" w:cs="Calibri"/>
                <w:sz w:val="20"/>
                <w:szCs w:val="20"/>
              </w:rPr>
              <w:t>Izv. prof. dr. sc. Vladimir Rismondo</w:t>
            </w:r>
          </w:p>
          <w:p w:rsidR="00CA5573" w:rsidRPr="00253DA5" w:rsidRDefault="00CA5573" w:rsidP="00253DA5">
            <w:pPr>
              <w:rPr>
                <w:rFonts w:ascii="Calibri" w:eastAsia="Calibri" w:hAnsi="Calibri" w:cs="Calibri"/>
                <w:sz w:val="20"/>
                <w:szCs w:val="20"/>
              </w:rPr>
            </w:pPr>
            <w:r w:rsidRPr="00253DA5">
              <w:rPr>
                <w:rFonts w:ascii="Calibri" w:eastAsia="Calibri" w:hAnsi="Calibri" w:cs="Calibri"/>
                <w:sz w:val="20"/>
                <w:szCs w:val="20"/>
              </w:rPr>
              <w:t>Tomislav Levak, asistent</w:t>
            </w:r>
          </w:p>
        </w:tc>
        <w:tc>
          <w:tcPr>
            <w:tcW w:w="587" w:type="dxa"/>
            <w:tcBorders>
              <w:bottom w:val="dashed" w:sz="4" w:space="0" w:color="auto"/>
            </w:tcBorders>
            <w:shd w:val="clear" w:color="auto" w:fill="auto"/>
            <w:vAlign w:val="center"/>
          </w:tcPr>
          <w:p w:rsidR="00CA5573" w:rsidRPr="00253DA5" w:rsidRDefault="00CA5573" w:rsidP="00253DA5">
            <w:pPr>
              <w:jc w:val="center"/>
              <w:rPr>
                <w:rFonts w:ascii="Calibri" w:eastAsia="Calibri" w:hAnsi="Calibri" w:cs="Calibri"/>
                <w:sz w:val="20"/>
                <w:szCs w:val="20"/>
              </w:rPr>
            </w:pPr>
          </w:p>
        </w:tc>
        <w:tc>
          <w:tcPr>
            <w:tcW w:w="703" w:type="dxa"/>
            <w:tcBorders>
              <w:bottom w:val="dashed" w:sz="4" w:space="0" w:color="auto"/>
            </w:tcBorders>
            <w:shd w:val="clear" w:color="auto" w:fill="auto"/>
            <w:vAlign w:val="center"/>
          </w:tcPr>
          <w:p w:rsidR="00CA5573" w:rsidRPr="00253DA5" w:rsidRDefault="00CA5573" w:rsidP="00253DA5">
            <w:pPr>
              <w:jc w:val="center"/>
              <w:rPr>
                <w:rFonts w:ascii="Calibri" w:eastAsia="Calibri" w:hAnsi="Calibri" w:cs="Calibri"/>
                <w:sz w:val="20"/>
                <w:szCs w:val="20"/>
              </w:rPr>
            </w:pPr>
            <w:r w:rsidRPr="00253DA5">
              <w:rPr>
                <w:rFonts w:ascii="Calibri" w:eastAsia="Calibri" w:hAnsi="Calibri" w:cs="Calibri"/>
                <w:sz w:val="20"/>
                <w:szCs w:val="20"/>
              </w:rPr>
              <w:t>30</w:t>
            </w:r>
          </w:p>
          <w:p w:rsidR="00CA5573" w:rsidRPr="00253DA5" w:rsidRDefault="00CA5573" w:rsidP="00253DA5">
            <w:pPr>
              <w:jc w:val="center"/>
              <w:rPr>
                <w:rFonts w:ascii="Calibri" w:eastAsia="Calibri" w:hAnsi="Calibri" w:cs="Calibri"/>
                <w:sz w:val="20"/>
                <w:szCs w:val="20"/>
              </w:rPr>
            </w:pPr>
          </w:p>
        </w:tc>
        <w:tc>
          <w:tcPr>
            <w:tcW w:w="703" w:type="dxa"/>
            <w:tcBorders>
              <w:bottom w:val="dashed" w:sz="4" w:space="0" w:color="auto"/>
            </w:tcBorders>
            <w:shd w:val="clear" w:color="auto" w:fill="auto"/>
            <w:vAlign w:val="center"/>
          </w:tcPr>
          <w:p w:rsidR="00CA5573" w:rsidRPr="00253DA5" w:rsidRDefault="00CA5573" w:rsidP="00253DA5">
            <w:pPr>
              <w:jc w:val="center"/>
              <w:rPr>
                <w:rFonts w:ascii="Calibri" w:eastAsia="Calibri" w:hAnsi="Calibri" w:cs="Calibri"/>
                <w:sz w:val="20"/>
                <w:szCs w:val="20"/>
              </w:rPr>
            </w:pPr>
          </w:p>
          <w:p w:rsidR="00CA5573" w:rsidRPr="00253DA5" w:rsidRDefault="00CA5573" w:rsidP="00253DA5">
            <w:pPr>
              <w:jc w:val="center"/>
              <w:rPr>
                <w:rFonts w:ascii="Calibri" w:eastAsia="Calibri" w:hAnsi="Calibri" w:cs="Calibri"/>
                <w:sz w:val="20"/>
                <w:szCs w:val="20"/>
              </w:rPr>
            </w:pPr>
            <w:r w:rsidRPr="00253DA5">
              <w:rPr>
                <w:rFonts w:ascii="Calibri" w:eastAsia="Calibri" w:hAnsi="Calibri" w:cs="Calibri"/>
                <w:sz w:val="20"/>
                <w:szCs w:val="20"/>
              </w:rPr>
              <w:t>15</w:t>
            </w:r>
          </w:p>
        </w:tc>
        <w:tc>
          <w:tcPr>
            <w:tcW w:w="703" w:type="dxa"/>
            <w:tcBorders>
              <w:bottom w:val="dashed" w:sz="4" w:space="0" w:color="auto"/>
            </w:tcBorders>
            <w:shd w:val="clear" w:color="auto" w:fill="auto"/>
            <w:vAlign w:val="center"/>
          </w:tcPr>
          <w:p w:rsidR="00CA5573" w:rsidRPr="00253DA5" w:rsidRDefault="00CA5573" w:rsidP="00253DA5">
            <w:pPr>
              <w:jc w:val="center"/>
              <w:rPr>
                <w:rFonts w:ascii="Calibri" w:eastAsia="Calibri" w:hAnsi="Calibri" w:cs="Calibri"/>
                <w:sz w:val="20"/>
                <w:szCs w:val="20"/>
              </w:rPr>
            </w:pPr>
          </w:p>
        </w:tc>
        <w:tc>
          <w:tcPr>
            <w:tcW w:w="743" w:type="dxa"/>
            <w:gridSpan w:val="2"/>
            <w:tcBorders>
              <w:bottom w:val="dashed" w:sz="4" w:space="0" w:color="auto"/>
            </w:tcBorders>
            <w:shd w:val="clear" w:color="auto" w:fill="auto"/>
          </w:tcPr>
          <w:p w:rsidR="00CA5573" w:rsidRPr="00253DA5" w:rsidRDefault="00CA5573" w:rsidP="00253DA5">
            <w:pPr>
              <w:jc w:val="center"/>
              <w:rPr>
                <w:rFonts w:ascii="Calibri" w:eastAsia="Calibri" w:hAnsi="Calibri" w:cs="Calibri"/>
                <w:sz w:val="20"/>
                <w:szCs w:val="20"/>
              </w:rPr>
            </w:pPr>
            <w:r w:rsidRPr="00253DA5">
              <w:rPr>
                <w:rFonts w:ascii="Calibri" w:eastAsia="Calibri" w:hAnsi="Calibri" w:cs="Calibri"/>
                <w:sz w:val="20"/>
                <w:szCs w:val="20"/>
              </w:rPr>
              <w:t>1/4</w:t>
            </w:r>
          </w:p>
        </w:tc>
        <w:tc>
          <w:tcPr>
            <w:tcW w:w="850" w:type="dxa"/>
            <w:tcBorders>
              <w:bottom w:val="dashed" w:sz="4" w:space="0" w:color="auto"/>
            </w:tcBorders>
            <w:shd w:val="clear" w:color="auto" w:fill="auto"/>
          </w:tcPr>
          <w:p w:rsidR="00CA5573" w:rsidRPr="00253DA5" w:rsidRDefault="00CA5573" w:rsidP="00253DA5">
            <w:pPr>
              <w:jc w:val="center"/>
              <w:rPr>
                <w:rFonts w:ascii="Calibri" w:eastAsia="Calibri" w:hAnsi="Calibri" w:cs="Calibri"/>
                <w:sz w:val="20"/>
                <w:szCs w:val="20"/>
              </w:rPr>
            </w:pPr>
            <w:r w:rsidRPr="00253DA5">
              <w:rPr>
                <w:rFonts w:ascii="Calibri" w:eastAsia="Calibri" w:hAnsi="Calibri" w:cs="Calibri"/>
                <w:sz w:val="20"/>
                <w:szCs w:val="20"/>
              </w:rPr>
              <w:t>1/4</w:t>
            </w:r>
          </w:p>
        </w:tc>
        <w:tc>
          <w:tcPr>
            <w:tcW w:w="851" w:type="dxa"/>
            <w:tcBorders>
              <w:bottom w:val="dashed" w:sz="4" w:space="0" w:color="auto"/>
            </w:tcBorders>
            <w:shd w:val="clear" w:color="auto" w:fill="auto"/>
            <w:vAlign w:val="center"/>
          </w:tcPr>
          <w:p w:rsidR="00CA5573" w:rsidRPr="00253DA5" w:rsidRDefault="00CA5573" w:rsidP="00253DA5">
            <w:pPr>
              <w:jc w:val="center"/>
              <w:rPr>
                <w:rFonts w:ascii="Calibri" w:eastAsia="Calibri" w:hAnsi="Calibri" w:cs="Calibri"/>
                <w:sz w:val="20"/>
                <w:szCs w:val="20"/>
              </w:rPr>
            </w:pPr>
          </w:p>
        </w:tc>
      </w:tr>
      <w:tr w:rsidR="00253DA5" w:rsidRPr="00253DA5" w:rsidTr="00262B08">
        <w:trPr>
          <w:trHeight w:val="296"/>
        </w:trPr>
        <w:tc>
          <w:tcPr>
            <w:tcW w:w="708"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5.</w:t>
            </w:r>
          </w:p>
        </w:tc>
        <w:tc>
          <w:tcPr>
            <w:tcW w:w="1121"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MA-MM-15</w:t>
            </w:r>
          </w:p>
        </w:tc>
        <w:tc>
          <w:tcPr>
            <w:tcW w:w="2958" w:type="dxa"/>
            <w:shd w:val="clear" w:color="auto" w:fill="auto"/>
            <w:vAlign w:val="center"/>
          </w:tcPr>
          <w:p w:rsidR="00CA5573" w:rsidRPr="00253DA5" w:rsidRDefault="00CA5573" w:rsidP="00253DA5">
            <w:pPr>
              <w:rPr>
                <w:rFonts w:cstheme="minorHAnsi"/>
                <w:sz w:val="20"/>
                <w:szCs w:val="20"/>
                <w:shd w:val="clear" w:color="auto" w:fill="FFFFFF"/>
              </w:rPr>
            </w:pPr>
            <w:r w:rsidRPr="00253DA5">
              <w:rPr>
                <w:rFonts w:cstheme="minorHAnsi"/>
                <w:sz w:val="20"/>
                <w:szCs w:val="20"/>
                <w:shd w:val="clear" w:color="auto" w:fill="FFFFFF"/>
              </w:rPr>
              <w:t>Kulturni stereotipi</w:t>
            </w:r>
          </w:p>
        </w:tc>
        <w:tc>
          <w:tcPr>
            <w:tcW w:w="1200" w:type="dxa"/>
            <w:shd w:val="clear" w:color="auto" w:fill="auto"/>
            <w:vAlign w:val="center"/>
          </w:tcPr>
          <w:p w:rsidR="00CA5573" w:rsidRPr="00253DA5" w:rsidRDefault="00CA5573" w:rsidP="00253DA5">
            <w:pPr>
              <w:jc w:val="center"/>
              <w:rPr>
                <w:rFonts w:cstheme="minorHAnsi"/>
                <w:spacing w:val="-2"/>
                <w:sz w:val="20"/>
                <w:szCs w:val="20"/>
              </w:rPr>
            </w:pPr>
            <w:r w:rsidRPr="00253DA5">
              <w:rPr>
                <w:rFonts w:cstheme="minorHAnsi"/>
                <w:spacing w:val="-2"/>
                <w:sz w:val="20"/>
                <w:szCs w:val="20"/>
              </w:rPr>
              <w:t>I</w:t>
            </w:r>
          </w:p>
        </w:tc>
        <w:tc>
          <w:tcPr>
            <w:tcW w:w="510" w:type="dxa"/>
            <w:shd w:val="clear" w:color="auto" w:fill="auto"/>
            <w:vAlign w:val="center"/>
          </w:tcPr>
          <w:p w:rsidR="00CA5573" w:rsidRPr="00253DA5" w:rsidRDefault="00CA5573" w:rsidP="00253DA5">
            <w:pPr>
              <w:jc w:val="center"/>
              <w:rPr>
                <w:rFonts w:cstheme="minorHAnsi"/>
                <w:spacing w:val="-2"/>
                <w:sz w:val="20"/>
                <w:szCs w:val="20"/>
              </w:rPr>
            </w:pPr>
            <w:r w:rsidRPr="00253DA5">
              <w:rPr>
                <w:rFonts w:cstheme="minorHAnsi"/>
                <w:spacing w:val="-2"/>
                <w:sz w:val="20"/>
                <w:szCs w:val="20"/>
              </w:rPr>
              <w:t>3</w:t>
            </w:r>
          </w:p>
        </w:tc>
        <w:tc>
          <w:tcPr>
            <w:tcW w:w="3690" w:type="dxa"/>
            <w:tcBorders>
              <w:bottom w:val="dashed" w:sz="4" w:space="0" w:color="auto"/>
            </w:tcBorders>
            <w:shd w:val="clear" w:color="auto" w:fill="auto"/>
            <w:vAlign w:val="center"/>
          </w:tcPr>
          <w:p w:rsidR="00CA5573" w:rsidRPr="00253DA5" w:rsidRDefault="00CA5573" w:rsidP="00253DA5">
            <w:pPr>
              <w:rPr>
                <w:rFonts w:cstheme="minorHAnsi"/>
                <w:spacing w:val="-2"/>
                <w:sz w:val="20"/>
                <w:szCs w:val="20"/>
              </w:rPr>
            </w:pPr>
            <w:r w:rsidRPr="00253DA5">
              <w:rPr>
                <w:rFonts w:cstheme="minorHAnsi"/>
                <w:spacing w:val="-2"/>
                <w:sz w:val="20"/>
                <w:szCs w:val="20"/>
              </w:rPr>
              <w:t>Prof. dr. sc. Helena Sablić Tomić</w:t>
            </w:r>
          </w:p>
          <w:p w:rsidR="00CA5573" w:rsidRPr="00253DA5" w:rsidRDefault="00CA5573" w:rsidP="00253DA5">
            <w:pPr>
              <w:rPr>
                <w:rFonts w:cstheme="minorHAnsi"/>
                <w:i/>
                <w:sz w:val="20"/>
                <w:szCs w:val="20"/>
                <w:shd w:val="clear" w:color="auto" w:fill="FFFFFF"/>
              </w:rPr>
            </w:pPr>
            <w:r w:rsidRPr="00253DA5">
              <w:rPr>
                <w:rFonts w:cstheme="minorHAnsi"/>
                <w:i/>
                <w:sz w:val="20"/>
                <w:szCs w:val="20"/>
              </w:rPr>
              <w:t>Dijana Romić, naslovna asistentica</w:t>
            </w:r>
          </w:p>
        </w:tc>
        <w:tc>
          <w:tcPr>
            <w:tcW w:w="587" w:type="dxa"/>
            <w:tcBorders>
              <w:bottom w:val="dashed" w:sz="4" w:space="0" w:color="auto"/>
            </w:tcBorders>
            <w:shd w:val="clear" w:color="auto" w:fill="auto"/>
            <w:vAlign w:val="center"/>
          </w:tcPr>
          <w:p w:rsidR="00CA5573" w:rsidRPr="00253DA5" w:rsidRDefault="00CA5573" w:rsidP="00253DA5">
            <w:pPr>
              <w:jc w:val="center"/>
              <w:rPr>
                <w:rFonts w:cstheme="minorHAnsi"/>
                <w:spacing w:val="-2"/>
                <w:sz w:val="20"/>
                <w:szCs w:val="20"/>
              </w:rPr>
            </w:pPr>
          </w:p>
        </w:tc>
        <w:tc>
          <w:tcPr>
            <w:tcW w:w="703" w:type="dxa"/>
            <w:tcBorders>
              <w:bottom w:val="dashed" w:sz="4" w:space="0" w:color="auto"/>
            </w:tcBorders>
            <w:shd w:val="clear" w:color="auto" w:fill="auto"/>
            <w:vAlign w:val="center"/>
          </w:tcPr>
          <w:p w:rsidR="00CA5573" w:rsidRPr="00253DA5" w:rsidRDefault="00CA5573" w:rsidP="00253DA5">
            <w:pPr>
              <w:jc w:val="center"/>
              <w:rPr>
                <w:rFonts w:cstheme="minorHAnsi"/>
                <w:spacing w:val="-2"/>
                <w:sz w:val="20"/>
                <w:szCs w:val="20"/>
              </w:rPr>
            </w:pPr>
            <w:r w:rsidRPr="00253DA5">
              <w:rPr>
                <w:rFonts w:cstheme="minorHAnsi"/>
                <w:spacing w:val="-2"/>
                <w:sz w:val="20"/>
                <w:szCs w:val="20"/>
              </w:rPr>
              <w:t>30</w:t>
            </w:r>
          </w:p>
          <w:p w:rsidR="00CA5573" w:rsidRPr="00253DA5" w:rsidRDefault="00CA5573" w:rsidP="00253DA5">
            <w:pPr>
              <w:jc w:val="center"/>
              <w:rPr>
                <w:rFonts w:cstheme="minorHAnsi"/>
                <w:spacing w:val="-2"/>
                <w:sz w:val="20"/>
                <w:szCs w:val="20"/>
              </w:rPr>
            </w:pPr>
          </w:p>
        </w:tc>
        <w:tc>
          <w:tcPr>
            <w:tcW w:w="703" w:type="dxa"/>
            <w:tcBorders>
              <w:bottom w:val="dashed" w:sz="4" w:space="0" w:color="auto"/>
            </w:tcBorders>
            <w:shd w:val="clear" w:color="auto" w:fill="auto"/>
            <w:vAlign w:val="center"/>
          </w:tcPr>
          <w:p w:rsidR="00CA5573" w:rsidRPr="00253DA5" w:rsidRDefault="00CA5573" w:rsidP="00253DA5">
            <w:pPr>
              <w:jc w:val="center"/>
              <w:rPr>
                <w:rFonts w:cstheme="minorHAnsi"/>
                <w:spacing w:val="-2"/>
                <w:sz w:val="20"/>
                <w:szCs w:val="20"/>
              </w:rPr>
            </w:pPr>
          </w:p>
          <w:p w:rsidR="00CA5573" w:rsidRPr="00253DA5" w:rsidRDefault="00CA5573" w:rsidP="00253DA5">
            <w:pPr>
              <w:jc w:val="center"/>
              <w:rPr>
                <w:rFonts w:cstheme="minorHAnsi"/>
                <w:spacing w:val="-2"/>
                <w:sz w:val="20"/>
                <w:szCs w:val="20"/>
              </w:rPr>
            </w:pPr>
            <w:r w:rsidRPr="00253DA5">
              <w:rPr>
                <w:rFonts w:cstheme="minorHAnsi"/>
                <w:spacing w:val="-2"/>
                <w:sz w:val="20"/>
                <w:szCs w:val="20"/>
              </w:rPr>
              <w:t>15</w:t>
            </w:r>
          </w:p>
        </w:tc>
        <w:tc>
          <w:tcPr>
            <w:tcW w:w="703" w:type="dxa"/>
            <w:tcBorders>
              <w:bottom w:val="dashed" w:sz="4" w:space="0" w:color="auto"/>
            </w:tcBorders>
            <w:shd w:val="clear" w:color="auto" w:fill="auto"/>
            <w:vAlign w:val="center"/>
          </w:tcPr>
          <w:p w:rsidR="00CA5573" w:rsidRPr="00253DA5" w:rsidRDefault="00CA5573" w:rsidP="00253DA5">
            <w:pPr>
              <w:jc w:val="center"/>
              <w:rPr>
                <w:rFonts w:cstheme="minorHAnsi"/>
                <w:spacing w:val="-2"/>
                <w:sz w:val="20"/>
                <w:szCs w:val="20"/>
              </w:rPr>
            </w:pPr>
          </w:p>
        </w:tc>
        <w:tc>
          <w:tcPr>
            <w:tcW w:w="743" w:type="dxa"/>
            <w:gridSpan w:val="2"/>
            <w:tcBorders>
              <w:bottom w:val="dashed" w:sz="4" w:space="0" w:color="auto"/>
            </w:tcBorders>
            <w:shd w:val="clear" w:color="auto" w:fill="auto"/>
          </w:tcPr>
          <w:p w:rsidR="00CA5573" w:rsidRPr="00253DA5" w:rsidRDefault="00CA5573" w:rsidP="00253DA5">
            <w:pPr>
              <w:jc w:val="center"/>
              <w:rPr>
                <w:rFonts w:cstheme="minorHAnsi"/>
                <w:sz w:val="20"/>
                <w:szCs w:val="20"/>
              </w:rPr>
            </w:pPr>
            <w:r w:rsidRPr="00253DA5">
              <w:rPr>
                <w:rFonts w:cstheme="minorHAnsi"/>
                <w:sz w:val="20"/>
                <w:szCs w:val="20"/>
              </w:rPr>
              <w:t>1/4</w:t>
            </w:r>
          </w:p>
        </w:tc>
        <w:tc>
          <w:tcPr>
            <w:tcW w:w="850" w:type="dxa"/>
            <w:tcBorders>
              <w:bottom w:val="dashed" w:sz="4" w:space="0" w:color="auto"/>
            </w:tcBorders>
            <w:shd w:val="clear" w:color="auto" w:fill="auto"/>
          </w:tcPr>
          <w:p w:rsidR="00CA5573" w:rsidRPr="00253DA5" w:rsidRDefault="00CA5573" w:rsidP="00253DA5">
            <w:pPr>
              <w:jc w:val="center"/>
              <w:rPr>
                <w:rFonts w:cstheme="minorHAnsi"/>
                <w:sz w:val="20"/>
                <w:szCs w:val="20"/>
              </w:rPr>
            </w:pPr>
            <w:r w:rsidRPr="00253DA5">
              <w:rPr>
                <w:rFonts w:cstheme="minorHAnsi"/>
                <w:sz w:val="20"/>
                <w:szCs w:val="20"/>
              </w:rPr>
              <w:t>1/4</w:t>
            </w:r>
          </w:p>
        </w:tc>
        <w:tc>
          <w:tcPr>
            <w:tcW w:w="851" w:type="dxa"/>
            <w:tcBorders>
              <w:bottom w:val="dashed" w:sz="4" w:space="0" w:color="auto"/>
            </w:tcBorders>
            <w:shd w:val="clear" w:color="auto" w:fill="auto"/>
            <w:vAlign w:val="center"/>
          </w:tcPr>
          <w:p w:rsidR="00CA5573" w:rsidRPr="00253DA5" w:rsidRDefault="00CA5573" w:rsidP="00253DA5">
            <w:pPr>
              <w:jc w:val="center"/>
              <w:rPr>
                <w:rFonts w:cstheme="minorHAnsi"/>
                <w:sz w:val="20"/>
                <w:szCs w:val="20"/>
              </w:rPr>
            </w:pPr>
          </w:p>
        </w:tc>
      </w:tr>
      <w:tr w:rsidR="00253DA5" w:rsidRPr="00253DA5" w:rsidTr="00262B08">
        <w:trPr>
          <w:trHeight w:val="296"/>
        </w:trPr>
        <w:tc>
          <w:tcPr>
            <w:tcW w:w="708"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6.</w:t>
            </w:r>
          </w:p>
        </w:tc>
        <w:tc>
          <w:tcPr>
            <w:tcW w:w="1121"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MA-MM-30</w:t>
            </w:r>
          </w:p>
        </w:tc>
        <w:tc>
          <w:tcPr>
            <w:tcW w:w="2958" w:type="dxa"/>
            <w:shd w:val="clear" w:color="auto" w:fill="auto"/>
            <w:vAlign w:val="center"/>
          </w:tcPr>
          <w:p w:rsidR="00CA5573" w:rsidRPr="00253DA5" w:rsidRDefault="00CA5573" w:rsidP="00253DA5">
            <w:pPr>
              <w:rPr>
                <w:rFonts w:cstheme="minorHAnsi"/>
                <w:spacing w:val="-2"/>
                <w:sz w:val="20"/>
                <w:szCs w:val="20"/>
              </w:rPr>
            </w:pPr>
            <w:r w:rsidRPr="00253DA5">
              <w:rPr>
                <w:rFonts w:cstheme="minorHAnsi"/>
                <w:sz w:val="20"/>
                <w:szCs w:val="20"/>
                <w:shd w:val="clear" w:color="auto" w:fill="FFFFFF"/>
              </w:rPr>
              <w:t>Sloboda izražavanja u EU i Vijeću Europe</w:t>
            </w:r>
          </w:p>
        </w:tc>
        <w:tc>
          <w:tcPr>
            <w:tcW w:w="1200"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I</w:t>
            </w:r>
          </w:p>
        </w:tc>
        <w:tc>
          <w:tcPr>
            <w:tcW w:w="510" w:type="dxa"/>
            <w:shd w:val="clear" w:color="auto" w:fill="auto"/>
            <w:vAlign w:val="center"/>
          </w:tcPr>
          <w:p w:rsidR="00CA5573" w:rsidRPr="00253DA5" w:rsidRDefault="00CA5573" w:rsidP="00253DA5">
            <w:pPr>
              <w:jc w:val="center"/>
              <w:rPr>
                <w:rFonts w:cstheme="minorHAnsi"/>
                <w:spacing w:val="-2"/>
                <w:sz w:val="20"/>
                <w:szCs w:val="20"/>
              </w:rPr>
            </w:pPr>
            <w:r w:rsidRPr="00253DA5">
              <w:rPr>
                <w:rFonts w:cstheme="minorHAnsi"/>
                <w:spacing w:val="-2"/>
                <w:sz w:val="20"/>
                <w:szCs w:val="20"/>
              </w:rPr>
              <w:t>3</w:t>
            </w:r>
          </w:p>
        </w:tc>
        <w:tc>
          <w:tcPr>
            <w:tcW w:w="3690" w:type="dxa"/>
            <w:tcBorders>
              <w:bottom w:val="dashed" w:sz="4" w:space="0" w:color="auto"/>
            </w:tcBorders>
            <w:shd w:val="clear" w:color="auto" w:fill="auto"/>
            <w:vAlign w:val="center"/>
          </w:tcPr>
          <w:p w:rsidR="00CA5573" w:rsidRPr="00253DA5" w:rsidRDefault="00CA5573" w:rsidP="00253DA5">
            <w:pPr>
              <w:rPr>
                <w:rFonts w:cstheme="minorHAnsi"/>
                <w:spacing w:val="-2"/>
                <w:sz w:val="20"/>
                <w:szCs w:val="20"/>
              </w:rPr>
            </w:pPr>
            <w:r w:rsidRPr="00253DA5">
              <w:rPr>
                <w:rFonts w:cstheme="minorHAnsi"/>
                <w:i/>
                <w:spacing w:val="-2"/>
                <w:sz w:val="20"/>
                <w:szCs w:val="20"/>
              </w:rPr>
              <w:t>Izv. prof. dr. sc. Tunjica Petrašević</w:t>
            </w:r>
          </w:p>
          <w:p w:rsidR="00CA5573" w:rsidRPr="00253DA5" w:rsidRDefault="00CA5573" w:rsidP="00253DA5">
            <w:pPr>
              <w:rPr>
                <w:rFonts w:cstheme="minorHAnsi"/>
                <w:spacing w:val="-2"/>
                <w:sz w:val="20"/>
                <w:szCs w:val="20"/>
              </w:rPr>
            </w:pPr>
            <w:r w:rsidRPr="00253DA5">
              <w:rPr>
                <w:rFonts w:cstheme="minorHAnsi"/>
                <w:i/>
                <w:spacing w:val="-2"/>
                <w:sz w:val="20"/>
                <w:szCs w:val="20"/>
              </w:rPr>
              <w:t>Doc. dr. sc. Dunja Duić</w:t>
            </w:r>
          </w:p>
          <w:p w:rsidR="00CA5573" w:rsidRPr="00253DA5" w:rsidRDefault="00CA5573" w:rsidP="00253DA5">
            <w:pPr>
              <w:rPr>
                <w:rFonts w:cstheme="minorHAnsi"/>
                <w:spacing w:val="-2"/>
                <w:sz w:val="20"/>
                <w:szCs w:val="20"/>
              </w:rPr>
            </w:pPr>
            <w:r w:rsidRPr="00253DA5">
              <w:rPr>
                <w:rFonts w:cstheme="minorHAnsi"/>
                <w:spacing w:val="-2"/>
                <w:sz w:val="20"/>
                <w:szCs w:val="20"/>
              </w:rPr>
              <w:t>Marina Čepo, asistentica</w:t>
            </w:r>
          </w:p>
        </w:tc>
        <w:tc>
          <w:tcPr>
            <w:tcW w:w="587" w:type="dxa"/>
            <w:tcBorders>
              <w:bottom w:val="dashed" w:sz="4" w:space="0" w:color="auto"/>
            </w:tcBorders>
            <w:shd w:val="clear" w:color="auto" w:fill="auto"/>
            <w:vAlign w:val="center"/>
          </w:tcPr>
          <w:p w:rsidR="00CA5573" w:rsidRPr="00253DA5" w:rsidRDefault="00CA5573" w:rsidP="00253DA5">
            <w:pPr>
              <w:jc w:val="center"/>
              <w:rPr>
                <w:rFonts w:cstheme="minorHAnsi"/>
                <w:spacing w:val="-2"/>
                <w:sz w:val="20"/>
                <w:szCs w:val="20"/>
              </w:rPr>
            </w:pPr>
          </w:p>
        </w:tc>
        <w:tc>
          <w:tcPr>
            <w:tcW w:w="703" w:type="dxa"/>
            <w:tcBorders>
              <w:bottom w:val="dashed" w:sz="4" w:space="0" w:color="auto"/>
            </w:tcBorders>
            <w:shd w:val="clear" w:color="auto" w:fill="auto"/>
            <w:vAlign w:val="center"/>
          </w:tcPr>
          <w:p w:rsidR="00CA5573" w:rsidRPr="00253DA5" w:rsidRDefault="00CA5573" w:rsidP="00253DA5">
            <w:pPr>
              <w:jc w:val="center"/>
              <w:rPr>
                <w:rFonts w:cstheme="minorHAnsi"/>
                <w:spacing w:val="-2"/>
                <w:sz w:val="20"/>
                <w:szCs w:val="20"/>
              </w:rPr>
            </w:pPr>
            <w:r w:rsidRPr="00253DA5">
              <w:rPr>
                <w:rFonts w:cstheme="minorHAnsi"/>
                <w:spacing w:val="-2"/>
                <w:sz w:val="20"/>
                <w:szCs w:val="20"/>
              </w:rPr>
              <w:t>10</w:t>
            </w:r>
          </w:p>
          <w:p w:rsidR="00CA5573" w:rsidRPr="00253DA5" w:rsidRDefault="00CA5573" w:rsidP="00253DA5">
            <w:pPr>
              <w:jc w:val="center"/>
              <w:rPr>
                <w:rFonts w:cstheme="minorHAnsi"/>
                <w:spacing w:val="-2"/>
                <w:sz w:val="20"/>
                <w:szCs w:val="20"/>
              </w:rPr>
            </w:pPr>
            <w:r w:rsidRPr="00253DA5">
              <w:rPr>
                <w:rFonts w:cstheme="minorHAnsi"/>
                <w:spacing w:val="-2"/>
                <w:sz w:val="20"/>
                <w:szCs w:val="20"/>
              </w:rPr>
              <w:t>10</w:t>
            </w:r>
          </w:p>
          <w:p w:rsidR="00CA5573" w:rsidRPr="00253DA5" w:rsidRDefault="00CA5573" w:rsidP="00253DA5">
            <w:pPr>
              <w:jc w:val="center"/>
              <w:rPr>
                <w:rFonts w:cstheme="minorHAnsi"/>
                <w:spacing w:val="-2"/>
                <w:sz w:val="20"/>
                <w:szCs w:val="20"/>
              </w:rPr>
            </w:pPr>
          </w:p>
        </w:tc>
        <w:tc>
          <w:tcPr>
            <w:tcW w:w="703" w:type="dxa"/>
            <w:tcBorders>
              <w:bottom w:val="dashed" w:sz="4" w:space="0" w:color="auto"/>
            </w:tcBorders>
            <w:shd w:val="clear" w:color="auto" w:fill="auto"/>
            <w:vAlign w:val="center"/>
          </w:tcPr>
          <w:p w:rsidR="00CA5573" w:rsidRPr="00253DA5" w:rsidRDefault="00CA5573" w:rsidP="00253DA5">
            <w:pPr>
              <w:jc w:val="center"/>
              <w:rPr>
                <w:rFonts w:cstheme="minorHAnsi"/>
                <w:spacing w:val="-2"/>
                <w:sz w:val="20"/>
                <w:szCs w:val="20"/>
              </w:rPr>
            </w:pPr>
          </w:p>
          <w:p w:rsidR="00CA5573" w:rsidRPr="00253DA5" w:rsidRDefault="00CA5573" w:rsidP="00253DA5">
            <w:pPr>
              <w:jc w:val="center"/>
              <w:rPr>
                <w:rFonts w:cstheme="minorHAnsi"/>
                <w:spacing w:val="-2"/>
                <w:sz w:val="20"/>
                <w:szCs w:val="20"/>
              </w:rPr>
            </w:pPr>
          </w:p>
          <w:p w:rsidR="00CA5573" w:rsidRPr="00253DA5" w:rsidRDefault="00CA5573" w:rsidP="00253DA5">
            <w:pPr>
              <w:jc w:val="center"/>
              <w:rPr>
                <w:rFonts w:cstheme="minorHAnsi"/>
                <w:spacing w:val="-2"/>
                <w:sz w:val="20"/>
                <w:szCs w:val="20"/>
              </w:rPr>
            </w:pPr>
            <w:r w:rsidRPr="00253DA5">
              <w:rPr>
                <w:rFonts w:cstheme="minorHAnsi"/>
                <w:spacing w:val="-2"/>
                <w:sz w:val="20"/>
                <w:szCs w:val="20"/>
              </w:rPr>
              <w:t>10</w:t>
            </w:r>
          </w:p>
        </w:tc>
        <w:tc>
          <w:tcPr>
            <w:tcW w:w="703" w:type="dxa"/>
            <w:tcBorders>
              <w:bottom w:val="dashed" w:sz="4" w:space="0" w:color="auto"/>
            </w:tcBorders>
            <w:shd w:val="clear" w:color="auto" w:fill="auto"/>
            <w:vAlign w:val="center"/>
          </w:tcPr>
          <w:p w:rsidR="00CA5573" w:rsidRPr="00253DA5" w:rsidRDefault="00CA5573" w:rsidP="00253DA5">
            <w:pPr>
              <w:jc w:val="center"/>
              <w:rPr>
                <w:rFonts w:cstheme="minorHAnsi"/>
                <w:spacing w:val="-2"/>
                <w:sz w:val="20"/>
                <w:szCs w:val="20"/>
              </w:rPr>
            </w:pPr>
          </w:p>
        </w:tc>
        <w:tc>
          <w:tcPr>
            <w:tcW w:w="743" w:type="dxa"/>
            <w:gridSpan w:val="2"/>
            <w:tcBorders>
              <w:bottom w:val="dashed" w:sz="4" w:space="0" w:color="auto"/>
            </w:tcBorders>
            <w:shd w:val="clear" w:color="auto" w:fill="auto"/>
          </w:tcPr>
          <w:p w:rsidR="00CA5573" w:rsidRPr="00253DA5" w:rsidRDefault="00CA5573" w:rsidP="00253DA5">
            <w:pPr>
              <w:rPr>
                <w:rFonts w:cstheme="minorHAnsi"/>
                <w:sz w:val="20"/>
                <w:szCs w:val="20"/>
              </w:rPr>
            </w:pPr>
            <w:r w:rsidRPr="00253DA5">
              <w:rPr>
                <w:rFonts w:cstheme="minorHAnsi"/>
                <w:sz w:val="20"/>
                <w:szCs w:val="20"/>
              </w:rPr>
              <w:t>1/4</w:t>
            </w:r>
          </w:p>
        </w:tc>
        <w:tc>
          <w:tcPr>
            <w:tcW w:w="850" w:type="dxa"/>
            <w:tcBorders>
              <w:bottom w:val="dashed" w:sz="4" w:space="0" w:color="auto"/>
            </w:tcBorders>
            <w:shd w:val="clear" w:color="auto" w:fill="auto"/>
          </w:tcPr>
          <w:p w:rsidR="00CA5573" w:rsidRPr="00253DA5" w:rsidRDefault="00CA5573" w:rsidP="00253DA5">
            <w:pPr>
              <w:rPr>
                <w:rFonts w:cstheme="minorHAnsi"/>
                <w:sz w:val="20"/>
                <w:szCs w:val="20"/>
              </w:rPr>
            </w:pPr>
            <w:r w:rsidRPr="00253DA5">
              <w:rPr>
                <w:rFonts w:cstheme="minorHAnsi"/>
                <w:sz w:val="20"/>
                <w:szCs w:val="20"/>
              </w:rPr>
              <w:t>1/4</w:t>
            </w:r>
          </w:p>
        </w:tc>
        <w:tc>
          <w:tcPr>
            <w:tcW w:w="851" w:type="dxa"/>
            <w:tcBorders>
              <w:bottom w:val="dashed" w:sz="4" w:space="0" w:color="auto"/>
            </w:tcBorders>
            <w:shd w:val="clear" w:color="auto" w:fill="auto"/>
            <w:vAlign w:val="center"/>
          </w:tcPr>
          <w:p w:rsidR="00CA5573" w:rsidRPr="00253DA5" w:rsidRDefault="00CA5573" w:rsidP="00253DA5">
            <w:pPr>
              <w:jc w:val="center"/>
              <w:rPr>
                <w:rFonts w:cstheme="minorHAnsi"/>
                <w:sz w:val="20"/>
                <w:szCs w:val="20"/>
              </w:rPr>
            </w:pPr>
          </w:p>
        </w:tc>
      </w:tr>
      <w:tr w:rsidR="00253DA5" w:rsidRPr="00253DA5" w:rsidTr="00262B08">
        <w:trPr>
          <w:trHeight w:val="296"/>
        </w:trPr>
        <w:tc>
          <w:tcPr>
            <w:tcW w:w="708"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7.</w:t>
            </w:r>
          </w:p>
        </w:tc>
        <w:tc>
          <w:tcPr>
            <w:tcW w:w="1121"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MA-MM-45</w:t>
            </w:r>
          </w:p>
        </w:tc>
        <w:tc>
          <w:tcPr>
            <w:tcW w:w="2958" w:type="dxa"/>
            <w:shd w:val="clear" w:color="auto" w:fill="auto"/>
            <w:vAlign w:val="center"/>
          </w:tcPr>
          <w:p w:rsidR="00CA5573" w:rsidRPr="00253DA5" w:rsidRDefault="00CA5573" w:rsidP="00253DA5">
            <w:pPr>
              <w:rPr>
                <w:rFonts w:cstheme="minorHAnsi"/>
                <w:spacing w:val="-2"/>
                <w:sz w:val="20"/>
                <w:szCs w:val="20"/>
              </w:rPr>
            </w:pPr>
            <w:r w:rsidRPr="00253DA5">
              <w:rPr>
                <w:rFonts w:cstheme="minorHAnsi"/>
                <w:spacing w:val="-2"/>
                <w:sz w:val="20"/>
                <w:szCs w:val="20"/>
              </w:rPr>
              <w:t>Fotografija u medijima 2.</w:t>
            </w:r>
          </w:p>
        </w:tc>
        <w:tc>
          <w:tcPr>
            <w:tcW w:w="1200"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I</w:t>
            </w:r>
          </w:p>
        </w:tc>
        <w:tc>
          <w:tcPr>
            <w:tcW w:w="510" w:type="dxa"/>
            <w:shd w:val="clear" w:color="auto" w:fill="auto"/>
            <w:vAlign w:val="center"/>
          </w:tcPr>
          <w:p w:rsidR="00CA5573" w:rsidRPr="00253DA5" w:rsidRDefault="00CA5573" w:rsidP="00253DA5">
            <w:pPr>
              <w:jc w:val="center"/>
              <w:rPr>
                <w:rFonts w:cstheme="minorHAnsi"/>
                <w:spacing w:val="-2"/>
                <w:sz w:val="20"/>
                <w:szCs w:val="20"/>
              </w:rPr>
            </w:pPr>
            <w:r w:rsidRPr="00253DA5">
              <w:rPr>
                <w:rFonts w:cstheme="minorHAnsi"/>
                <w:spacing w:val="-2"/>
                <w:sz w:val="20"/>
                <w:szCs w:val="20"/>
              </w:rPr>
              <w:t>3</w:t>
            </w:r>
          </w:p>
        </w:tc>
        <w:tc>
          <w:tcPr>
            <w:tcW w:w="3690" w:type="dxa"/>
            <w:tcBorders>
              <w:bottom w:val="dashed" w:sz="4" w:space="0" w:color="auto"/>
            </w:tcBorders>
            <w:shd w:val="clear" w:color="auto" w:fill="auto"/>
            <w:vAlign w:val="center"/>
          </w:tcPr>
          <w:p w:rsidR="00CA5573" w:rsidRPr="00253DA5" w:rsidRDefault="00CA5573" w:rsidP="00253DA5">
            <w:pPr>
              <w:rPr>
                <w:rFonts w:cstheme="minorHAnsi"/>
                <w:spacing w:val="-2"/>
                <w:sz w:val="20"/>
                <w:szCs w:val="20"/>
              </w:rPr>
            </w:pPr>
            <w:r w:rsidRPr="00253DA5">
              <w:rPr>
                <w:rFonts w:cstheme="minorHAnsi"/>
                <w:spacing w:val="-2"/>
                <w:sz w:val="20"/>
                <w:szCs w:val="20"/>
              </w:rPr>
              <w:t xml:space="preserve"> Izv. prof. art. Davor Šarić</w:t>
            </w:r>
          </w:p>
        </w:tc>
        <w:tc>
          <w:tcPr>
            <w:tcW w:w="587" w:type="dxa"/>
            <w:tcBorders>
              <w:bottom w:val="dashed" w:sz="4" w:space="0" w:color="auto"/>
            </w:tcBorders>
            <w:shd w:val="clear" w:color="auto" w:fill="auto"/>
            <w:vAlign w:val="center"/>
          </w:tcPr>
          <w:p w:rsidR="00CA5573" w:rsidRPr="00253DA5" w:rsidRDefault="00CA5573" w:rsidP="00253DA5">
            <w:pPr>
              <w:jc w:val="center"/>
              <w:rPr>
                <w:rFonts w:cstheme="minorHAnsi"/>
                <w:spacing w:val="-2"/>
                <w:sz w:val="20"/>
                <w:szCs w:val="20"/>
              </w:rPr>
            </w:pPr>
          </w:p>
        </w:tc>
        <w:tc>
          <w:tcPr>
            <w:tcW w:w="703" w:type="dxa"/>
            <w:tcBorders>
              <w:bottom w:val="dashed" w:sz="4" w:space="0" w:color="auto"/>
            </w:tcBorders>
            <w:shd w:val="clear" w:color="auto" w:fill="auto"/>
            <w:vAlign w:val="center"/>
          </w:tcPr>
          <w:p w:rsidR="00CA5573" w:rsidRPr="00253DA5" w:rsidRDefault="00CA5573" w:rsidP="00253DA5">
            <w:pPr>
              <w:jc w:val="center"/>
              <w:rPr>
                <w:rFonts w:cstheme="minorHAnsi"/>
                <w:spacing w:val="-2"/>
                <w:sz w:val="20"/>
                <w:szCs w:val="20"/>
              </w:rPr>
            </w:pPr>
            <w:r w:rsidRPr="00253DA5">
              <w:rPr>
                <w:rFonts w:cstheme="minorHAnsi"/>
                <w:spacing w:val="-2"/>
                <w:sz w:val="20"/>
                <w:szCs w:val="20"/>
              </w:rPr>
              <w:t>15</w:t>
            </w:r>
          </w:p>
        </w:tc>
        <w:tc>
          <w:tcPr>
            <w:tcW w:w="703" w:type="dxa"/>
            <w:tcBorders>
              <w:bottom w:val="dashed" w:sz="4" w:space="0" w:color="auto"/>
            </w:tcBorders>
            <w:shd w:val="clear" w:color="auto" w:fill="auto"/>
            <w:vAlign w:val="center"/>
          </w:tcPr>
          <w:p w:rsidR="00CA5573" w:rsidRPr="00253DA5" w:rsidRDefault="00CA5573" w:rsidP="00253DA5">
            <w:pPr>
              <w:jc w:val="center"/>
              <w:rPr>
                <w:rFonts w:cstheme="minorHAnsi"/>
                <w:spacing w:val="-2"/>
                <w:sz w:val="20"/>
                <w:szCs w:val="20"/>
              </w:rPr>
            </w:pPr>
          </w:p>
        </w:tc>
        <w:tc>
          <w:tcPr>
            <w:tcW w:w="703" w:type="dxa"/>
            <w:tcBorders>
              <w:bottom w:val="dashed" w:sz="4" w:space="0" w:color="auto"/>
            </w:tcBorders>
            <w:shd w:val="clear" w:color="auto" w:fill="auto"/>
            <w:vAlign w:val="center"/>
          </w:tcPr>
          <w:p w:rsidR="00CA5573" w:rsidRPr="00253DA5" w:rsidRDefault="00CA5573" w:rsidP="00253DA5">
            <w:pPr>
              <w:jc w:val="center"/>
              <w:rPr>
                <w:rFonts w:cstheme="minorHAnsi"/>
                <w:spacing w:val="-2"/>
                <w:sz w:val="20"/>
                <w:szCs w:val="20"/>
              </w:rPr>
            </w:pPr>
            <w:r w:rsidRPr="00253DA5">
              <w:rPr>
                <w:rFonts w:cstheme="minorHAnsi"/>
                <w:spacing w:val="-2"/>
                <w:sz w:val="20"/>
                <w:szCs w:val="20"/>
              </w:rPr>
              <w:t>30PK</w:t>
            </w:r>
          </w:p>
        </w:tc>
        <w:tc>
          <w:tcPr>
            <w:tcW w:w="743" w:type="dxa"/>
            <w:gridSpan w:val="2"/>
            <w:tcBorders>
              <w:bottom w:val="dashed" w:sz="4" w:space="0" w:color="auto"/>
            </w:tcBorders>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1/4</w:t>
            </w:r>
          </w:p>
        </w:tc>
        <w:tc>
          <w:tcPr>
            <w:tcW w:w="850" w:type="dxa"/>
            <w:tcBorders>
              <w:bottom w:val="dashed" w:sz="4" w:space="0" w:color="auto"/>
            </w:tcBorders>
            <w:shd w:val="clear" w:color="auto" w:fill="auto"/>
            <w:vAlign w:val="center"/>
          </w:tcPr>
          <w:p w:rsidR="00CA5573" w:rsidRPr="00253DA5" w:rsidRDefault="00CA5573" w:rsidP="00253DA5">
            <w:pPr>
              <w:jc w:val="center"/>
              <w:rPr>
                <w:rFonts w:cstheme="minorHAnsi"/>
                <w:sz w:val="20"/>
                <w:szCs w:val="20"/>
              </w:rPr>
            </w:pPr>
          </w:p>
        </w:tc>
        <w:tc>
          <w:tcPr>
            <w:tcW w:w="851" w:type="dxa"/>
            <w:tcBorders>
              <w:bottom w:val="dashed" w:sz="4" w:space="0" w:color="auto"/>
            </w:tcBorders>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1/4</w:t>
            </w:r>
          </w:p>
        </w:tc>
      </w:tr>
      <w:tr w:rsidR="00253DA5" w:rsidRPr="00253DA5" w:rsidTr="00262B08">
        <w:trPr>
          <w:trHeight w:val="296"/>
        </w:trPr>
        <w:tc>
          <w:tcPr>
            <w:tcW w:w="708"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8.</w:t>
            </w:r>
          </w:p>
        </w:tc>
        <w:tc>
          <w:tcPr>
            <w:tcW w:w="1121"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MA-MM-54</w:t>
            </w:r>
          </w:p>
        </w:tc>
        <w:tc>
          <w:tcPr>
            <w:tcW w:w="2958" w:type="dxa"/>
            <w:shd w:val="clear" w:color="auto" w:fill="auto"/>
            <w:vAlign w:val="center"/>
          </w:tcPr>
          <w:p w:rsidR="00CA5573" w:rsidRPr="00253DA5" w:rsidRDefault="00CA5573" w:rsidP="00253DA5">
            <w:pPr>
              <w:rPr>
                <w:rFonts w:cstheme="minorHAnsi"/>
                <w:spacing w:val="-2"/>
                <w:sz w:val="20"/>
                <w:szCs w:val="20"/>
              </w:rPr>
            </w:pPr>
            <w:r w:rsidRPr="00253DA5">
              <w:rPr>
                <w:rFonts w:cstheme="minorHAnsi"/>
                <w:spacing w:val="-2"/>
                <w:sz w:val="20"/>
                <w:szCs w:val="20"/>
              </w:rPr>
              <w:t>Razvoj publike</w:t>
            </w:r>
          </w:p>
        </w:tc>
        <w:tc>
          <w:tcPr>
            <w:tcW w:w="1200" w:type="dxa"/>
            <w:shd w:val="clear" w:color="auto" w:fill="auto"/>
            <w:vAlign w:val="center"/>
          </w:tcPr>
          <w:p w:rsidR="00CA5573" w:rsidRPr="00253DA5" w:rsidRDefault="00CA5573" w:rsidP="00253DA5">
            <w:pPr>
              <w:jc w:val="center"/>
              <w:rPr>
                <w:rFonts w:cstheme="minorHAnsi"/>
                <w:spacing w:val="-2"/>
                <w:sz w:val="20"/>
                <w:szCs w:val="20"/>
              </w:rPr>
            </w:pPr>
            <w:r w:rsidRPr="00253DA5">
              <w:rPr>
                <w:rFonts w:cstheme="minorHAnsi"/>
                <w:spacing w:val="-2"/>
                <w:sz w:val="20"/>
                <w:szCs w:val="20"/>
              </w:rPr>
              <w:t>I</w:t>
            </w:r>
          </w:p>
        </w:tc>
        <w:tc>
          <w:tcPr>
            <w:tcW w:w="510" w:type="dxa"/>
            <w:shd w:val="clear" w:color="auto" w:fill="auto"/>
            <w:vAlign w:val="center"/>
          </w:tcPr>
          <w:p w:rsidR="00CA5573" w:rsidRPr="00253DA5" w:rsidRDefault="00CA5573" w:rsidP="00253DA5">
            <w:pPr>
              <w:jc w:val="center"/>
              <w:rPr>
                <w:rFonts w:cstheme="minorHAnsi"/>
                <w:spacing w:val="-2"/>
                <w:sz w:val="20"/>
                <w:szCs w:val="20"/>
              </w:rPr>
            </w:pPr>
            <w:r w:rsidRPr="00253DA5">
              <w:rPr>
                <w:rFonts w:cstheme="minorHAnsi"/>
                <w:spacing w:val="-2"/>
                <w:sz w:val="20"/>
                <w:szCs w:val="20"/>
              </w:rPr>
              <w:t>3</w:t>
            </w:r>
          </w:p>
        </w:tc>
        <w:tc>
          <w:tcPr>
            <w:tcW w:w="3690" w:type="dxa"/>
            <w:tcBorders>
              <w:bottom w:val="dashed" w:sz="4" w:space="0" w:color="auto"/>
            </w:tcBorders>
            <w:shd w:val="clear" w:color="auto" w:fill="auto"/>
            <w:vAlign w:val="center"/>
          </w:tcPr>
          <w:p w:rsidR="00CA5573" w:rsidRPr="00253DA5" w:rsidRDefault="00CA5573" w:rsidP="00253DA5">
            <w:pPr>
              <w:rPr>
                <w:rFonts w:cstheme="minorHAnsi"/>
                <w:spacing w:val="-2"/>
                <w:sz w:val="20"/>
                <w:szCs w:val="20"/>
              </w:rPr>
            </w:pPr>
            <w:r w:rsidRPr="00253DA5">
              <w:rPr>
                <w:rFonts w:cstheme="minorHAnsi"/>
                <w:spacing w:val="-2"/>
                <w:sz w:val="20"/>
                <w:szCs w:val="20"/>
              </w:rPr>
              <w:t>Doc. dr. sc. Iva Buljubašić</w:t>
            </w:r>
          </w:p>
          <w:p w:rsidR="00CA5573" w:rsidRPr="00253DA5" w:rsidRDefault="00CA5573" w:rsidP="00253DA5">
            <w:pPr>
              <w:rPr>
                <w:rFonts w:cstheme="minorHAnsi"/>
                <w:spacing w:val="-2"/>
                <w:sz w:val="20"/>
                <w:szCs w:val="20"/>
              </w:rPr>
            </w:pPr>
            <w:r w:rsidRPr="00253DA5">
              <w:rPr>
                <w:rFonts w:cstheme="minorHAnsi"/>
                <w:spacing w:val="-2"/>
                <w:sz w:val="20"/>
                <w:szCs w:val="20"/>
              </w:rPr>
              <w:t>Dr. sc. Igor Mavrin, poslijedoktorand</w:t>
            </w:r>
          </w:p>
        </w:tc>
        <w:tc>
          <w:tcPr>
            <w:tcW w:w="587" w:type="dxa"/>
            <w:tcBorders>
              <w:bottom w:val="dashed" w:sz="4" w:space="0" w:color="auto"/>
            </w:tcBorders>
            <w:shd w:val="clear" w:color="auto" w:fill="auto"/>
            <w:vAlign w:val="center"/>
          </w:tcPr>
          <w:p w:rsidR="00CA5573" w:rsidRPr="00253DA5" w:rsidRDefault="00CA5573" w:rsidP="00253DA5">
            <w:pPr>
              <w:jc w:val="center"/>
              <w:rPr>
                <w:rFonts w:cstheme="minorHAnsi"/>
                <w:spacing w:val="-2"/>
                <w:sz w:val="20"/>
                <w:szCs w:val="20"/>
              </w:rPr>
            </w:pPr>
          </w:p>
        </w:tc>
        <w:tc>
          <w:tcPr>
            <w:tcW w:w="703" w:type="dxa"/>
            <w:tcBorders>
              <w:bottom w:val="dashed" w:sz="4" w:space="0" w:color="auto"/>
            </w:tcBorders>
            <w:shd w:val="clear" w:color="auto" w:fill="auto"/>
            <w:vAlign w:val="center"/>
          </w:tcPr>
          <w:p w:rsidR="00CA5573" w:rsidRPr="00253DA5" w:rsidRDefault="00CA5573" w:rsidP="00253DA5">
            <w:pPr>
              <w:jc w:val="center"/>
              <w:rPr>
                <w:rFonts w:cstheme="minorHAnsi"/>
                <w:spacing w:val="-2"/>
                <w:sz w:val="20"/>
                <w:szCs w:val="20"/>
              </w:rPr>
            </w:pPr>
            <w:r w:rsidRPr="00253DA5">
              <w:rPr>
                <w:rFonts w:cstheme="minorHAnsi"/>
                <w:spacing w:val="-2"/>
                <w:sz w:val="20"/>
                <w:szCs w:val="20"/>
              </w:rPr>
              <w:t>30</w:t>
            </w:r>
          </w:p>
          <w:p w:rsidR="00CA5573" w:rsidRPr="00253DA5" w:rsidRDefault="00CA5573" w:rsidP="00253DA5">
            <w:pPr>
              <w:jc w:val="center"/>
              <w:rPr>
                <w:rFonts w:cstheme="minorHAnsi"/>
                <w:spacing w:val="-2"/>
                <w:sz w:val="20"/>
                <w:szCs w:val="20"/>
              </w:rPr>
            </w:pPr>
          </w:p>
        </w:tc>
        <w:tc>
          <w:tcPr>
            <w:tcW w:w="703" w:type="dxa"/>
            <w:tcBorders>
              <w:bottom w:val="dashed" w:sz="4" w:space="0" w:color="auto"/>
            </w:tcBorders>
            <w:shd w:val="clear" w:color="auto" w:fill="auto"/>
            <w:vAlign w:val="center"/>
          </w:tcPr>
          <w:p w:rsidR="00CA5573" w:rsidRPr="00253DA5" w:rsidRDefault="00CA5573" w:rsidP="00253DA5">
            <w:pPr>
              <w:jc w:val="center"/>
              <w:rPr>
                <w:rFonts w:cstheme="minorHAnsi"/>
                <w:spacing w:val="-2"/>
                <w:sz w:val="20"/>
                <w:szCs w:val="20"/>
              </w:rPr>
            </w:pPr>
          </w:p>
          <w:p w:rsidR="00CA5573" w:rsidRPr="00253DA5" w:rsidRDefault="00CA5573" w:rsidP="00253DA5">
            <w:pPr>
              <w:jc w:val="center"/>
              <w:rPr>
                <w:rFonts w:cstheme="minorHAnsi"/>
                <w:spacing w:val="-2"/>
                <w:sz w:val="20"/>
                <w:szCs w:val="20"/>
              </w:rPr>
            </w:pPr>
            <w:r w:rsidRPr="00253DA5">
              <w:rPr>
                <w:rFonts w:cstheme="minorHAnsi"/>
                <w:spacing w:val="-2"/>
                <w:sz w:val="20"/>
                <w:szCs w:val="20"/>
              </w:rPr>
              <w:t>15</w:t>
            </w:r>
          </w:p>
        </w:tc>
        <w:tc>
          <w:tcPr>
            <w:tcW w:w="703" w:type="dxa"/>
            <w:tcBorders>
              <w:bottom w:val="dashed" w:sz="4" w:space="0" w:color="auto"/>
            </w:tcBorders>
            <w:shd w:val="clear" w:color="auto" w:fill="auto"/>
            <w:vAlign w:val="center"/>
          </w:tcPr>
          <w:p w:rsidR="00CA5573" w:rsidRPr="00253DA5" w:rsidRDefault="00CA5573" w:rsidP="00253DA5">
            <w:pPr>
              <w:jc w:val="center"/>
              <w:rPr>
                <w:rFonts w:cstheme="minorHAnsi"/>
                <w:spacing w:val="-2"/>
                <w:sz w:val="20"/>
                <w:szCs w:val="20"/>
              </w:rPr>
            </w:pPr>
          </w:p>
        </w:tc>
        <w:tc>
          <w:tcPr>
            <w:tcW w:w="743" w:type="dxa"/>
            <w:gridSpan w:val="2"/>
            <w:tcBorders>
              <w:bottom w:val="dashed" w:sz="4" w:space="0" w:color="auto"/>
            </w:tcBorders>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1/4</w:t>
            </w:r>
          </w:p>
        </w:tc>
        <w:tc>
          <w:tcPr>
            <w:tcW w:w="850" w:type="dxa"/>
            <w:tcBorders>
              <w:bottom w:val="dashed" w:sz="4" w:space="0" w:color="auto"/>
            </w:tcBorders>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1/4</w:t>
            </w:r>
          </w:p>
        </w:tc>
        <w:tc>
          <w:tcPr>
            <w:tcW w:w="851" w:type="dxa"/>
            <w:tcBorders>
              <w:bottom w:val="dashed" w:sz="4" w:space="0" w:color="auto"/>
            </w:tcBorders>
            <w:shd w:val="clear" w:color="auto" w:fill="auto"/>
            <w:vAlign w:val="center"/>
          </w:tcPr>
          <w:p w:rsidR="00CA5573" w:rsidRPr="00253DA5" w:rsidRDefault="00CA5573" w:rsidP="00253DA5">
            <w:pPr>
              <w:jc w:val="center"/>
              <w:rPr>
                <w:rFonts w:cstheme="minorHAnsi"/>
                <w:sz w:val="20"/>
                <w:szCs w:val="20"/>
              </w:rPr>
            </w:pPr>
          </w:p>
        </w:tc>
      </w:tr>
      <w:tr w:rsidR="00253DA5" w:rsidRPr="00253DA5" w:rsidTr="00262B08">
        <w:trPr>
          <w:trHeight w:val="296"/>
        </w:trPr>
        <w:tc>
          <w:tcPr>
            <w:tcW w:w="708"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9.</w:t>
            </w:r>
          </w:p>
        </w:tc>
        <w:tc>
          <w:tcPr>
            <w:tcW w:w="1121"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MA-MM-28</w:t>
            </w:r>
          </w:p>
        </w:tc>
        <w:tc>
          <w:tcPr>
            <w:tcW w:w="2958" w:type="dxa"/>
            <w:shd w:val="clear" w:color="auto" w:fill="auto"/>
            <w:vAlign w:val="center"/>
          </w:tcPr>
          <w:p w:rsidR="00CA5573" w:rsidRPr="00253DA5" w:rsidRDefault="00CA5573" w:rsidP="00253DA5">
            <w:pPr>
              <w:rPr>
                <w:rFonts w:cstheme="minorHAnsi"/>
                <w:sz w:val="20"/>
                <w:szCs w:val="20"/>
                <w:lang w:val="en-GB"/>
              </w:rPr>
            </w:pPr>
            <w:r w:rsidRPr="00253DA5">
              <w:rPr>
                <w:rFonts w:cstheme="minorHAnsi"/>
                <w:sz w:val="20"/>
                <w:szCs w:val="20"/>
                <w:lang w:val="en-GB"/>
              </w:rPr>
              <w:t>Publicistika</w:t>
            </w:r>
          </w:p>
        </w:tc>
        <w:tc>
          <w:tcPr>
            <w:tcW w:w="1200"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I</w:t>
            </w:r>
          </w:p>
        </w:tc>
        <w:tc>
          <w:tcPr>
            <w:tcW w:w="510" w:type="dxa"/>
            <w:shd w:val="clear" w:color="auto" w:fill="auto"/>
            <w:vAlign w:val="center"/>
          </w:tcPr>
          <w:p w:rsidR="00CA5573" w:rsidRPr="00253DA5" w:rsidRDefault="00CA5573" w:rsidP="00253DA5">
            <w:pPr>
              <w:jc w:val="center"/>
              <w:rPr>
                <w:rFonts w:cstheme="minorHAnsi"/>
                <w:sz w:val="20"/>
                <w:szCs w:val="20"/>
                <w:lang w:val="en-GB"/>
              </w:rPr>
            </w:pPr>
            <w:r w:rsidRPr="00253DA5">
              <w:rPr>
                <w:rFonts w:cstheme="minorHAnsi"/>
                <w:sz w:val="20"/>
                <w:szCs w:val="20"/>
                <w:lang w:val="en-GB"/>
              </w:rPr>
              <w:t>3</w:t>
            </w:r>
          </w:p>
        </w:tc>
        <w:tc>
          <w:tcPr>
            <w:tcW w:w="3690" w:type="dxa"/>
            <w:tcBorders>
              <w:bottom w:val="single" w:sz="4" w:space="0" w:color="auto"/>
            </w:tcBorders>
            <w:shd w:val="clear" w:color="auto" w:fill="auto"/>
            <w:vAlign w:val="center"/>
          </w:tcPr>
          <w:p w:rsidR="00CA5573" w:rsidRPr="00253DA5" w:rsidRDefault="00CA5573" w:rsidP="00253DA5">
            <w:pPr>
              <w:rPr>
                <w:rFonts w:cstheme="minorHAnsi"/>
                <w:spacing w:val="-2"/>
                <w:sz w:val="20"/>
                <w:szCs w:val="20"/>
              </w:rPr>
            </w:pPr>
            <w:r w:rsidRPr="00253DA5">
              <w:rPr>
                <w:rFonts w:cstheme="minorHAnsi"/>
                <w:spacing w:val="-2"/>
                <w:sz w:val="20"/>
                <w:szCs w:val="20"/>
              </w:rPr>
              <w:t>Doc. dr. sc. Ivica Šola</w:t>
            </w:r>
          </w:p>
          <w:p w:rsidR="00CA5573" w:rsidRPr="00253DA5" w:rsidRDefault="00CA5573" w:rsidP="00253DA5">
            <w:pPr>
              <w:rPr>
                <w:rFonts w:cstheme="minorHAnsi"/>
                <w:spacing w:val="-2"/>
                <w:sz w:val="20"/>
                <w:szCs w:val="20"/>
              </w:rPr>
            </w:pPr>
            <w:r w:rsidRPr="00253DA5">
              <w:rPr>
                <w:rFonts w:cstheme="minorHAnsi"/>
                <w:spacing w:val="-2"/>
                <w:sz w:val="20"/>
                <w:szCs w:val="20"/>
              </w:rPr>
              <w:t>Snježana Barić-Šelmić, asistentica</w:t>
            </w:r>
          </w:p>
        </w:tc>
        <w:tc>
          <w:tcPr>
            <w:tcW w:w="587" w:type="dxa"/>
            <w:tcBorders>
              <w:bottom w:val="single" w:sz="4" w:space="0" w:color="auto"/>
            </w:tcBorders>
            <w:shd w:val="clear" w:color="auto" w:fill="auto"/>
            <w:vAlign w:val="center"/>
          </w:tcPr>
          <w:p w:rsidR="00CA5573" w:rsidRPr="00253DA5" w:rsidRDefault="00CA5573" w:rsidP="00253DA5">
            <w:pPr>
              <w:jc w:val="center"/>
              <w:rPr>
                <w:rFonts w:cstheme="minorHAnsi"/>
                <w:sz w:val="20"/>
                <w:szCs w:val="20"/>
                <w:lang w:val="en-GB"/>
              </w:rPr>
            </w:pPr>
          </w:p>
        </w:tc>
        <w:tc>
          <w:tcPr>
            <w:tcW w:w="703" w:type="dxa"/>
            <w:tcBorders>
              <w:bottom w:val="single" w:sz="4" w:space="0" w:color="auto"/>
            </w:tcBorders>
            <w:shd w:val="clear" w:color="auto" w:fill="auto"/>
            <w:vAlign w:val="center"/>
          </w:tcPr>
          <w:p w:rsidR="00CA5573" w:rsidRPr="00253DA5" w:rsidRDefault="00CA5573" w:rsidP="00253DA5">
            <w:pPr>
              <w:jc w:val="center"/>
              <w:rPr>
                <w:rFonts w:cstheme="minorHAnsi"/>
                <w:sz w:val="20"/>
                <w:szCs w:val="20"/>
                <w:lang w:val="en-GB"/>
              </w:rPr>
            </w:pPr>
            <w:r w:rsidRPr="00253DA5">
              <w:rPr>
                <w:rFonts w:cstheme="minorHAnsi"/>
                <w:sz w:val="20"/>
                <w:szCs w:val="20"/>
                <w:lang w:val="en-GB"/>
              </w:rPr>
              <w:t>30</w:t>
            </w:r>
          </w:p>
          <w:p w:rsidR="00CA5573" w:rsidRPr="00253DA5" w:rsidRDefault="00CA5573" w:rsidP="00253DA5">
            <w:pPr>
              <w:jc w:val="center"/>
              <w:rPr>
                <w:rFonts w:cstheme="minorHAnsi"/>
                <w:sz w:val="20"/>
                <w:szCs w:val="20"/>
                <w:lang w:val="en-GB"/>
              </w:rPr>
            </w:pPr>
          </w:p>
        </w:tc>
        <w:tc>
          <w:tcPr>
            <w:tcW w:w="703" w:type="dxa"/>
            <w:tcBorders>
              <w:bottom w:val="single" w:sz="4" w:space="0" w:color="auto"/>
            </w:tcBorders>
            <w:shd w:val="clear" w:color="auto" w:fill="auto"/>
            <w:vAlign w:val="center"/>
          </w:tcPr>
          <w:p w:rsidR="00CA5573" w:rsidRPr="00253DA5" w:rsidRDefault="00CA5573" w:rsidP="00253DA5">
            <w:pPr>
              <w:jc w:val="center"/>
              <w:rPr>
                <w:rFonts w:cstheme="minorHAnsi"/>
                <w:sz w:val="20"/>
                <w:szCs w:val="20"/>
                <w:lang w:val="en-GB"/>
              </w:rPr>
            </w:pPr>
          </w:p>
          <w:p w:rsidR="00CA5573" w:rsidRPr="00253DA5" w:rsidRDefault="00CA5573" w:rsidP="00253DA5">
            <w:pPr>
              <w:jc w:val="center"/>
              <w:rPr>
                <w:rFonts w:cstheme="minorHAnsi"/>
                <w:sz w:val="20"/>
                <w:szCs w:val="20"/>
                <w:lang w:val="en-GB"/>
              </w:rPr>
            </w:pPr>
            <w:r w:rsidRPr="00253DA5">
              <w:rPr>
                <w:rFonts w:cstheme="minorHAnsi"/>
                <w:sz w:val="20"/>
                <w:szCs w:val="20"/>
                <w:lang w:val="en-GB"/>
              </w:rPr>
              <w:t>15</w:t>
            </w:r>
          </w:p>
        </w:tc>
        <w:tc>
          <w:tcPr>
            <w:tcW w:w="703" w:type="dxa"/>
            <w:tcBorders>
              <w:bottom w:val="single" w:sz="4" w:space="0" w:color="auto"/>
            </w:tcBorders>
            <w:shd w:val="clear" w:color="auto" w:fill="auto"/>
            <w:vAlign w:val="center"/>
          </w:tcPr>
          <w:p w:rsidR="00CA5573" w:rsidRPr="00253DA5" w:rsidRDefault="00CA5573" w:rsidP="00253DA5">
            <w:pPr>
              <w:jc w:val="center"/>
              <w:rPr>
                <w:rFonts w:cstheme="minorHAnsi"/>
                <w:sz w:val="20"/>
                <w:szCs w:val="20"/>
                <w:lang w:val="en-GB"/>
              </w:rPr>
            </w:pPr>
          </w:p>
        </w:tc>
        <w:tc>
          <w:tcPr>
            <w:tcW w:w="743" w:type="dxa"/>
            <w:gridSpan w:val="2"/>
            <w:tcBorders>
              <w:bottom w:val="single" w:sz="4" w:space="0" w:color="auto"/>
            </w:tcBorders>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1/4</w:t>
            </w:r>
          </w:p>
        </w:tc>
        <w:tc>
          <w:tcPr>
            <w:tcW w:w="850" w:type="dxa"/>
            <w:tcBorders>
              <w:bottom w:val="single" w:sz="4" w:space="0" w:color="auto"/>
            </w:tcBorders>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1/4</w:t>
            </w:r>
          </w:p>
        </w:tc>
        <w:tc>
          <w:tcPr>
            <w:tcW w:w="851" w:type="dxa"/>
            <w:tcBorders>
              <w:bottom w:val="single" w:sz="4" w:space="0" w:color="auto"/>
            </w:tcBorders>
            <w:shd w:val="clear" w:color="auto" w:fill="auto"/>
            <w:vAlign w:val="center"/>
          </w:tcPr>
          <w:p w:rsidR="00CA5573" w:rsidRPr="00253DA5" w:rsidRDefault="00CA5573" w:rsidP="00253DA5">
            <w:pPr>
              <w:jc w:val="center"/>
              <w:rPr>
                <w:rFonts w:cstheme="minorHAnsi"/>
                <w:sz w:val="20"/>
                <w:szCs w:val="20"/>
              </w:rPr>
            </w:pPr>
          </w:p>
        </w:tc>
      </w:tr>
      <w:tr w:rsidR="00253DA5" w:rsidRPr="00253DA5" w:rsidTr="00262B08">
        <w:trPr>
          <w:trHeight w:val="296"/>
        </w:trPr>
        <w:tc>
          <w:tcPr>
            <w:tcW w:w="708"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10.</w:t>
            </w:r>
          </w:p>
        </w:tc>
        <w:tc>
          <w:tcPr>
            <w:tcW w:w="1121"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MA-MM-57</w:t>
            </w:r>
          </w:p>
        </w:tc>
        <w:tc>
          <w:tcPr>
            <w:tcW w:w="2958" w:type="dxa"/>
            <w:shd w:val="clear" w:color="auto" w:fill="auto"/>
            <w:vAlign w:val="center"/>
          </w:tcPr>
          <w:p w:rsidR="00CA5573" w:rsidRPr="00253DA5" w:rsidRDefault="00CA5573" w:rsidP="00253DA5">
            <w:pPr>
              <w:rPr>
                <w:rFonts w:cstheme="minorHAnsi"/>
                <w:sz w:val="20"/>
                <w:szCs w:val="20"/>
              </w:rPr>
            </w:pPr>
            <w:r w:rsidRPr="00253DA5">
              <w:rPr>
                <w:rFonts w:cstheme="minorHAnsi"/>
                <w:sz w:val="20"/>
                <w:szCs w:val="20"/>
              </w:rPr>
              <w:t>Projektna nastava 1</w:t>
            </w:r>
          </w:p>
        </w:tc>
        <w:tc>
          <w:tcPr>
            <w:tcW w:w="1200"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I</w:t>
            </w:r>
          </w:p>
        </w:tc>
        <w:tc>
          <w:tcPr>
            <w:tcW w:w="510"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2</w:t>
            </w:r>
          </w:p>
        </w:tc>
        <w:tc>
          <w:tcPr>
            <w:tcW w:w="3690" w:type="dxa"/>
            <w:tcBorders>
              <w:bottom w:val="single" w:sz="4" w:space="0" w:color="000000"/>
            </w:tcBorders>
            <w:shd w:val="clear" w:color="auto" w:fill="auto"/>
            <w:vAlign w:val="center"/>
          </w:tcPr>
          <w:p w:rsidR="00CA5573" w:rsidRPr="00253DA5" w:rsidRDefault="00CA5573" w:rsidP="00253DA5">
            <w:pPr>
              <w:rPr>
                <w:rFonts w:cstheme="minorHAnsi"/>
                <w:spacing w:val="-2"/>
                <w:sz w:val="20"/>
                <w:szCs w:val="20"/>
              </w:rPr>
            </w:pPr>
            <w:r w:rsidRPr="00253DA5">
              <w:rPr>
                <w:rFonts w:cstheme="minorHAnsi"/>
                <w:spacing w:val="-2"/>
                <w:sz w:val="20"/>
                <w:szCs w:val="20"/>
              </w:rPr>
              <w:t>Doc. dr. sc. Damir Šebo</w:t>
            </w:r>
          </w:p>
          <w:p w:rsidR="00CA5573" w:rsidRPr="00253DA5" w:rsidRDefault="00CA5573" w:rsidP="00253DA5">
            <w:pPr>
              <w:rPr>
                <w:rFonts w:cstheme="minorHAnsi"/>
                <w:spacing w:val="-2"/>
                <w:sz w:val="20"/>
                <w:szCs w:val="20"/>
              </w:rPr>
            </w:pPr>
            <w:r w:rsidRPr="00253DA5">
              <w:rPr>
                <w:rFonts w:cstheme="minorHAnsi"/>
                <w:spacing w:val="-2"/>
                <w:sz w:val="20"/>
                <w:szCs w:val="20"/>
              </w:rPr>
              <w:t>Doc. dr. sc. Marija Šain</w:t>
            </w:r>
          </w:p>
          <w:p w:rsidR="00CA5573" w:rsidRPr="00253DA5" w:rsidRDefault="00CA5573" w:rsidP="00253DA5">
            <w:pPr>
              <w:rPr>
                <w:rFonts w:cstheme="minorHAnsi"/>
                <w:spacing w:val="-2"/>
                <w:sz w:val="20"/>
                <w:szCs w:val="20"/>
              </w:rPr>
            </w:pPr>
            <w:r w:rsidRPr="00253DA5">
              <w:rPr>
                <w:rFonts w:cstheme="minorHAnsi"/>
                <w:spacing w:val="-2"/>
                <w:sz w:val="20"/>
                <w:szCs w:val="20"/>
              </w:rPr>
              <w:t>Doc. dr. sc. Ivica Šola</w:t>
            </w:r>
          </w:p>
          <w:p w:rsidR="00CA5573" w:rsidRPr="00253DA5" w:rsidRDefault="00CA5573" w:rsidP="00253DA5">
            <w:pPr>
              <w:rPr>
                <w:rFonts w:cstheme="minorHAnsi"/>
                <w:spacing w:val="-2"/>
                <w:sz w:val="20"/>
                <w:szCs w:val="20"/>
              </w:rPr>
            </w:pPr>
            <w:r w:rsidRPr="00253DA5">
              <w:rPr>
                <w:rFonts w:cstheme="minorHAnsi"/>
                <w:spacing w:val="-2"/>
                <w:sz w:val="20"/>
                <w:szCs w:val="20"/>
              </w:rPr>
              <w:lastRenderedPageBreak/>
              <w:t>Mentori</w:t>
            </w:r>
          </w:p>
        </w:tc>
        <w:tc>
          <w:tcPr>
            <w:tcW w:w="587" w:type="dxa"/>
            <w:tcBorders>
              <w:bottom w:val="single" w:sz="4" w:space="0" w:color="000000"/>
            </w:tcBorders>
            <w:shd w:val="clear" w:color="auto" w:fill="auto"/>
            <w:vAlign w:val="center"/>
          </w:tcPr>
          <w:p w:rsidR="00CA5573" w:rsidRPr="00253DA5" w:rsidRDefault="00CA5573" w:rsidP="00253DA5">
            <w:pPr>
              <w:jc w:val="center"/>
              <w:rPr>
                <w:rFonts w:cstheme="minorHAnsi"/>
                <w:sz w:val="20"/>
                <w:szCs w:val="20"/>
              </w:rPr>
            </w:pPr>
          </w:p>
        </w:tc>
        <w:tc>
          <w:tcPr>
            <w:tcW w:w="703" w:type="dxa"/>
            <w:tcBorders>
              <w:bottom w:val="single" w:sz="4" w:space="0" w:color="000000"/>
            </w:tcBorders>
            <w:shd w:val="clear" w:color="auto" w:fill="auto"/>
            <w:vAlign w:val="center"/>
          </w:tcPr>
          <w:p w:rsidR="00CA5573" w:rsidRPr="00253DA5" w:rsidRDefault="00CA5573" w:rsidP="00253DA5">
            <w:pPr>
              <w:jc w:val="center"/>
              <w:rPr>
                <w:rFonts w:cstheme="minorHAnsi"/>
                <w:sz w:val="20"/>
                <w:szCs w:val="20"/>
              </w:rPr>
            </w:pPr>
          </w:p>
        </w:tc>
        <w:tc>
          <w:tcPr>
            <w:tcW w:w="703" w:type="dxa"/>
            <w:tcBorders>
              <w:bottom w:val="single" w:sz="4" w:space="0" w:color="000000"/>
            </w:tcBorders>
            <w:shd w:val="clear" w:color="auto" w:fill="auto"/>
            <w:vAlign w:val="center"/>
          </w:tcPr>
          <w:p w:rsidR="00CA5573" w:rsidRPr="00253DA5" w:rsidRDefault="00CA5573" w:rsidP="00253DA5">
            <w:pPr>
              <w:jc w:val="center"/>
              <w:rPr>
                <w:rFonts w:cstheme="minorHAnsi"/>
                <w:sz w:val="20"/>
                <w:szCs w:val="20"/>
              </w:rPr>
            </w:pPr>
          </w:p>
        </w:tc>
        <w:tc>
          <w:tcPr>
            <w:tcW w:w="703" w:type="dxa"/>
            <w:tcBorders>
              <w:bottom w:val="single" w:sz="4" w:space="0" w:color="000000"/>
            </w:tcBorders>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10T</w:t>
            </w:r>
          </w:p>
          <w:p w:rsidR="00CA5573" w:rsidRPr="00253DA5" w:rsidRDefault="00CA5573" w:rsidP="00253DA5">
            <w:pPr>
              <w:jc w:val="center"/>
              <w:rPr>
                <w:rFonts w:cstheme="minorHAnsi"/>
                <w:sz w:val="20"/>
                <w:szCs w:val="20"/>
              </w:rPr>
            </w:pPr>
            <w:r w:rsidRPr="00253DA5">
              <w:rPr>
                <w:rFonts w:cstheme="minorHAnsi"/>
                <w:sz w:val="20"/>
                <w:szCs w:val="20"/>
              </w:rPr>
              <w:t>10T</w:t>
            </w:r>
          </w:p>
          <w:p w:rsidR="00CA5573" w:rsidRPr="00253DA5" w:rsidRDefault="00CA5573" w:rsidP="00253DA5">
            <w:pPr>
              <w:jc w:val="center"/>
              <w:rPr>
                <w:rFonts w:cstheme="minorHAnsi"/>
                <w:sz w:val="20"/>
                <w:szCs w:val="20"/>
              </w:rPr>
            </w:pPr>
            <w:r w:rsidRPr="00253DA5">
              <w:rPr>
                <w:rFonts w:cstheme="minorHAnsi"/>
                <w:sz w:val="20"/>
                <w:szCs w:val="20"/>
              </w:rPr>
              <w:t>10T</w:t>
            </w:r>
          </w:p>
          <w:p w:rsidR="00CA5573" w:rsidRPr="00253DA5" w:rsidRDefault="00CA5573" w:rsidP="00253DA5">
            <w:pPr>
              <w:jc w:val="center"/>
              <w:rPr>
                <w:rFonts w:cstheme="minorHAnsi"/>
                <w:sz w:val="20"/>
                <w:szCs w:val="20"/>
              </w:rPr>
            </w:pPr>
          </w:p>
        </w:tc>
        <w:tc>
          <w:tcPr>
            <w:tcW w:w="743" w:type="dxa"/>
            <w:gridSpan w:val="2"/>
            <w:tcBorders>
              <w:bottom w:val="single" w:sz="4" w:space="0" w:color="000000"/>
            </w:tcBorders>
            <w:shd w:val="clear" w:color="auto" w:fill="auto"/>
            <w:vAlign w:val="center"/>
          </w:tcPr>
          <w:p w:rsidR="00CA5573" w:rsidRPr="00253DA5" w:rsidRDefault="00CA5573" w:rsidP="00253DA5">
            <w:pPr>
              <w:jc w:val="center"/>
              <w:rPr>
                <w:rFonts w:cstheme="minorHAnsi"/>
                <w:sz w:val="20"/>
                <w:szCs w:val="20"/>
              </w:rPr>
            </w:pPr>
          </w:p>
        </w:tc>
        <w:tc>
          <w:tcPr>
            <w:tcW w:w="850" w:type="dxa"/>
            <w:tcBorders>
              <w:bottom w:val="single" w:sz="4" w:space="0" w:color="000000"/>
            </w:tcBorders>
            <w:shd w:val="clear" w:color="auto" w:fill="auto"/>
            <w:vAlign w:val="center"/>
          </w:tcPr>
          <w:p w:rsidR="00CA5573" w:rsidRPr="00253DA5" w:rsidRDefault="00CA5573" w:rsidP="00253DA5">
            <w:pPr>
              <w:jc w:val="center"/>
              <w:rPr>
                <w:rFonts w:cstheme="minorHAnsi"/>
                <w:sz w:val="20"/>
                <w:szCs w:val="20"/>
              </w:rPr>
            </w:pPr>
          </w:p>
        </w:tc>
        <w:tc>
          <w:tcPr>
            <w:tcW w:w="851" w:type="dxa"/>
            <w:tcBorders>
              <w:bottom w:val="single" w:sz="4" w:space="0" w:color="000000"/>
            </w:tcBorders>
            <w:shd w:val="clear" w:color="auto" w:fill="auto"/>
          </w:tcPr>
          <w:p w:rsidR="00CA5573" w:rsidRPr="00253DA5" w:rsidRDefault="00CA5573" w:rsidP="00253DA5">
            <w:pPr>
              <w:jc w:val="center"/>
              <w:rPr>
                <w:rFonts w:cstheme="minorHAnsi"/>
                <w:sz w:val="20"/>
                <w:szCs w:val="20"/>
              </w:rPr>
            </w:pPr>
            <w:r w:rsidRPr="00253DA5">
              <w:rPr>
                <w:rFonts w:cstheme="minorHAnsi"/>
                <w:sz w:val="20"/>
                <w:szCs w:val="20"/>
              </w:rPr>
              <w:t>1</w:t>
            </w:r>
          </w:p>
        </w:tc>
      </w:tr>
      <w:tr w:rsidR="00253DA5" w:rsidRPr="00253DA5" w:rsidTr="00262B08">
        <w:trPr>
          <w:trHeight w:val="296"/>
        </w:trPr>
        <w:tc>
          <w:tcPr>
            <w:tcW w:w="708"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11.</w:t>
            </w:r>
          </w:p>
        </w:tc>
        <w:tc>
          <w:tcPr>
            <w:tcW w:w="1121"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MA-MM-55</w:t>
            </w:r>
          </w:p>
        </w:tc>
        <w:tc>
          <w:tcPr>
            <w:tcW w:w="2958" w:type="dxa"/>
            <w:shd w:val="clear" w:color="auto" w:fill="auto"/>
            <w:vAlign w:val="center"/>
          </w:tcPr>
          <w:p w:rsidR="00CA5573" w:rsidRPr="00253DA5" w:rsidRDefault="00CA5573" w:rsidP="00253DA5">
            <w:pPr>
              <w:rPr>
                <w:rFonts w:cstheme="minorHAnsi"/>
                <w:sz w:val="20"/>
                <w:szCs w:val="20"/>
              </w:rPr>
            </w:pPr>
            <w:r w:rsidRPr="00253DA5">
              <w:rPr>
                <w:rFonts w:cstheme="minorHAnsi"/>
                <w:sz w:val="20"/>
                <w:szCs w:val="20"/>
              </w:rPr>
              <w:t>Projektna nastava 2</w:t>
            </w:r>
          </w:p>
        </w:tc>
        <w:tc>
          <w:tcPr>
            <w:tcW w:w="1200"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I</w:t>
            </w:r>
          </w:p>
        </w:tc>
        <w:tc>
          <w:tcPr>
            <w:tcW w:w="510"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2</w:t>
            </w:r>
          </w:p>
        </w:tc>
        <w:tc>
          <w:tcPr>
            <w:tcW w:w="3690" w:type="dxa"/>
            <w:tcBorders>
              <w:top w:val="single" w:sz="4" w:space="0" w:color="000000"/>
              <w:bottom w:val="dashed" w:sz="4" w:space="0" w:color="auto"/>
            </w:tcBorders>
            <w:shd w:val="clear" w:color="auto" w:fill="auto"/>
            <w:vAlign w:val="center"/>
          </w:tcPr>
          <w:p w:rsidR="00CA5573" w:rsidRPr="00253DA5" w:rsidRDefault="00CA5573" w:rsidP="00253DA5">
            <w:pPr>
              <w:rPr>
                <w:rFonts w:cstheme="minorHAnsi"/>
                <w:spacing w:val="-2"/>
                <w:sz w:val="20"/>
                <w:szCs w:val="20"/>
              </w:rPr>
            </w:pPr>
            <w:r w:rsidRPr="00253DA5">
              <w:rPr>
                <w:rFonts w:cstheme="minorHAnsi"/>
                <w:spacing w:val="-2"/>
                <w:sz w:val="20"/>
                <w:szCs w:val="20"/>
              </w:rPr>
              <w:t>Doc. dr. sc. Damir Šebo</w:t>
            </w:r>
          </w:p>
          <w:p w:rsidR="00CA5573" w:rsidRPr="00253DA5" w:rsidRDefault="00CA5573" w:rsidP="00253DA5">
            <w:pPr>
              <w:rPr>
                <w:rFonts w:cstheme="minorHAnsi"/>
                <w:spacing w:val="-2"/>
                <w:sz w:val="20"/>
                <w:szCs w:val="20"/>
              </w:rPr>
            </w:pPr>
            <w:r w:rsidRPr="00253DA5">
              <w:rPr>
                <w:rFonts w:cstheme="minorHAnsi"/>
                <w:spacing w:val="-2"/>
                <w:sz w:val="20"/>
                <w:szCs w:val="20"/>
              </w:rPr>
              <w:t>Doc. dr. sc. Marija Šain</w:t>
            </w:r>
          </w:p>
          <w:p w:rsidR="00CA5573" w:rsidRPr="00253DA5" w:rsidRDefault="00CA5573" w:rsidP="00253DA5">
            <w:pPr>
              <w:rPr>
                <w:rFonts w:cstheme="minorHAnsi"/>
                <w:spacing w:val="-2"/>
                <w:sz w:val="20"/>
                <w:szCs w:val="20"/>
              </w:rPr>
            </w:pPr>
            <w:r w:rsidRPr="00253DA5">
              <w:rPr>
                <w:rFonts w:cstheme="minorHAnsi"/>
                <w:spacing w:val="-2"/>
                <w:sz w:val="20"/>
                <w:szCs w:val="20"/>
              </w:rPr>
              <w:t>Doc. dr. sc. Ivica Šola</w:t>
            </w:r>
          </w:p>
          <w:p w:rsidR="00CA5573" w:rsidRPr="00253DA5" w:rsidRDefault="00CA5573" w:rsidP="00253DA5">
            <w:pPr>
              <w:rPr>
                <w:rFonts w:cstheme="minorHAnsi"/>
                <w:spacing w:val="-2"/>
                <w:sz w:val="20"/>
                <w:szCs w:val="20"/>
              </w:rPr>
            </w:pPr>
            <w:r w:rsidRPr="00253DA5">
              <w:rPr>
                <w:rFonts w:cstheme="minorHAnsi"/>
                <w:spacing w:val="-2"/>
                <w:sz w:val="20"/>
                <w:szCs w:val="20"/>
              </w:rPr>
              <w:t>Mentori</w:t>
            </w:r>
          </w:p>
        </w:tc>
        <w:tc>
          <w:tcPr>
            <w:tcW w:w="587" w:type="dxa"/>
            <w:tcBorders>
              <w:top w:val="single" w:sz="4" w:space="0" w:color="000000"/>
              <w:bottom w:val="dashed" w:sz="4" w:space="0" w:color="auto"/>
            </w:tcBorders>
            <w:shd w:val="clear" w:color="auto" w:fill="auto"/>
            <w:vAlign w:val="center"/>
          </w:tcPr>
          <w:p w:rsidR="00CA5573" w:rsidRPr="00253DA5" w:rsidRDefault="00CA5573" w:rsidP="00253DA5">
            <w:pPr>
              <w:jc w:val="center"/>
              <w:rPr>
                <w:rFonts w:cstheme="minorHAnsi"/>
                <w:sz w:val="20"/>
                <w:szCs w:val="20"/>
              </w:rPr>
            </w:pPr>
          </w:p>
        </w:tc>
        <w:tc>
          <w:tcPr>
            <w:tcW w:w="703" w:type="dxa"/>
            <w:tcBorders>
              <w:top w:val="single" w:sz="4" w:space="0" w:color="000000"/>
              <w:bottom w:val="dashed" w:sz="4" w:space="0" w:color="auto"/>
            </w:tcBorders>
            <w:shd w:val="clear" w:color="auto" w:fill="auto"/>
            <w:vAlign w:val="center"/>
          </w:tcPr>
          <w:p w:rsidR="00CA5573" w:rsidRPr="00253DA5" w:rsidRDefault="00CA5573" w:rsidP="00253DA5">
            <w:pPr>
              <w:jc w:val="center"/>
              <w:rPr>
                <w:rFonts w:cstheme="minorHAnsi"/>
                <w:sz w:val="20"/>
                <w:szCs w:val="20"/>
              </w:rPr>
            </w:pPr>
          </w:p>
        </w:tc>
        <w:tc>
          <w:tcPr>
            <w:tcW w:w="703" w:type="dxa"/>
            <w:tcBorders>
              <w:top w:val="single" w:sz="4" w:space="0" w:color="000000"/>
              <w:bottom w:val="dashed" w:sz="4" w:space="0" w:color="auto"/>
            </w:tcBorders>
            <w:shd w:val="clear" w:color="auto" w:fill="auto"/>
            <w:vAlign w:val="center"/>
          </w:tcPr>
          <w:p w:rsidR="00CA5573" w:rsidRPr="00253DA5" w:rsidRDefault="00CA5573" w:rsidP="00253DA5">
            <w:pPr>
              <w:jc w:val="center"/>
              <w:rPr>
                <w:rFonts w:cstheme="minorHAnsi"/>
                <w:sz w:val="20"/>
                <w:szCs w:val="20"/>
              </w:rPr>
            </w:pPr>
          </w:p>
        </w:tc>
        <w:tc>
          <w:tcPr>
            <w:tcW w:w="703" w:type="dxa"/>
            <w:tcBorders>
              <w:top w:val="single" w:sz="4" w:space="0" w:color="000000"/>
              <w:bottom w:val="dashed" w:sz="4" w:space="0" w:color="auto"/>
            </w:tcBorders>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10T</w:t>
            </w:r>
          </w:p>
          <w:p w:rsidR="00CA5573" w:rsidRPr="00253DA5" w:rsidRDefault="00CA5573" w:rsidP="00253DA5">
            <w:pPr>
              <w:jc w:val="center"/>
              <w:rPr>
                <w:rFonts w:cstheme="minorHAnsi"/>
                <w:sz w:val="20"/>
                <w:szCs w:val="20"/>
              </w:rPr>
            </w:pPr>
            <w:r w:rsidRPr="00253DA5">
              <w:rPr>
                <w:rFonts w:cstheme="minorHAnsi"/>
                <w:sz w:val="20"/>
                <w:szCs w:val="20"/>
              </w:rPr>
              <w:t>10T</w:t>
            </w:r>
          </w:p>
          <w:p w:rsidR="00CA5573" w:rsidRPr="00253DA5" w:rsidRDefault="00CA5573" w:rsidP="00253DA5">
            <w:pPr>
              <w:jc w:val="center"/>
              <w:rPr>
                <w:rFonts w:cstheme="minorHAnsi"/>
                <w:sz w:val="20"/>
                <w:szCs w:val="20"/>
              </w:rPr>
            </w:pPr>
            <w:r w:rsidRPr="00253DA5">
              <w:rPr>
                <w:rFonts w:cstheme="minorHAnsi"/>
                <w:sz w:val="20"/>
                <w:szCs w:val="20"/>
              </w:rPr>
              <w:t>10T</w:t>
            </w:r>
          </w:p>
          <w:p w:rsidR="00CA5573" w:rsidRPr="00253DA5" w:rsidRDefault="00CA5573" w:rsidP="00253DA5">
            <w:pPr>
              <w:jc w:val="center"/>
              <w:rPr>
                <w:rFonts w:cstheme="minorHAnsi"/>
                <w:sz w:val="20"/>
                <w:szCs w:val="20"/>
              </w:rPr>
            </w:pPr>
          </w:p>
        </w:tc>
        <w:tc>
          <w:tcPr>
            <w:tcW w:w="743" w:type="dxa"/>
            <w:gridSpan w:val="2"/>
            <w:tcBorders>
              <w:top w:val="single" w:sz="4" w:space="0" w:color="000000"/>
              <w:bottom w:val="dashed" w:sz="4" w:space="0" w:color="auto"/>
            </w:tcBorders>
            <w:shd w:val="clear" w:color="auto" w:fill="auto"/>
            <w:vAlign w:val="center"/>
          </w:tcPr>
          <w:p w:rsidR="00CA5573" w:rsidRPr="00253DA5" w:rsidRDefault="00CA5573" w:rsidP="00253DA5">
            <w:pPr>
              <w:jc w:val="center"/>
              <w:rPr>
                <w:rFonts w:cstheme="minorHAnsi"/>
                <w:sz w:val="20"/>
                <w:szCs w:val="20"/>
              </w:rPr>
            </w:pPr>
          </w:p>
        </w:tc>
        <w:tc>
          <w:tcPr>
            <w:tcW w:w="850" w:type="dxa"/>
            <w:tcBorders>
              <w:top w:val="single" w:sz="4" w:space="0" w:color="000000"/>
              <w:bottom w:val="dashed" w:sz="4" w:space="0" w:color="auto"/>
            </w:tcBorders>
            <w:shd w:val="clear" w:color="auto" w:fill="auto"/>
            <w:vAlign w:val="center"/>
          </w:tcPr>
          <w:p w:rsidR="00CA5573" w:rsidRPr="00253DA5" w:rsidRDefault="00CA5573" w:rsidP="00253DA5">
            <w:pPr>
              <w:jc w:val="center"/>
              <w:rPr>
                <w:rFonts w:cstheme="minorHAnsi"/>
                <w:sz w:val="20"/>
                <w:szCs w:val="20"/>
              </w:rPr>
            </w:pPr>
          </w:p>
        </w:tc>
        <w:tc>
          <w:tcPr>
            <w:tcW w:w="851" w:type="dxa"/>
            <w:tcBorders>
              <w:top w:val="single" w:sz="4" w:space="0" w:color="000000"/>
              <w:bottom w:val="dashed" w:sz="4" w:space="0" w:color="auto"/>
            </w:tcBorders>
            <w:shd w:val="clear" w:color="auto" w:fill="auto"/>
          </w:tcPr>
          <w:p w:rsidR="00CA5573" w:rsidRPr="00253DA5" w:rsidRDefault="00CA5573" w:rsidP="00253DA5">
            <w:pPr>
              <w:jc w:val="center"/>
              <w:rPr>
                <w:rFonts w:cstheme="minorHAnsi"/>
                <w:sz w:val="20"/>
                <w:szCs w:val="20"/>
              </w:rPr>
            </w:pPr>
            <w:r w:rsidRPr="00253DA5">
              <w:rPr>
                <w:rFonts w:cstheme="minorHAnsi"/>
                <w:sz w:val="20"/>
                <w:szCs w:val="20"/>
              </w:rPr>
              <w:t>1</w:t>
            </w:r>
          </w:p>
        </w:tc>
      </w:tr>
      <w:tr w:rsidR="00253DA5" w:rsidRPr="00253DA5" w:rsidTr="00262B08">
        <w:trPr>
          <w:trHeight w:val="296"/>
        </w:trPr>
        <w:tc>
          <w:tcPr>
            <w:tcW w:w="708"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12.</w:t>
            </w:r>
          </w:p>
        </w:tc>
        <w:tc>
          <w:tcPr>
            <w:tcW w:w="1121"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MA-MM-22</w:t>
            </w:r>
          </w:p>
        </w:tc>
        <w:tc>
          <w:tcPr>
            <w:tcW w:w="2958" w:type="dxa"/>
            <w:shd w:val="clear" w:color="auto" w:fill="auto"/>
            <w:vAlign w:val="center"/>
          </w:tcPr>
          <w:p w:rsidR="00CA5573" w:rsidRPr="00253DA5" w:rsidRDefault="00CA5573" w:rsidP="00253DA5">
            <w:pPr>
              <w:rPr>
                <w:rFonts w:cstheme="minorHAnsi"/>
                <w:sz w:val="20"/>
                <w:szCs w:val="20"/>
              </w:rPr>
            </w:pPr>
            <w:r w:rsidRPr="00253DA5">
              <w:rPr>
                <w:rFonts w:cstheme="minorHAnsi"/>
                <w:sz w:val="20"/>
                <w:szCs w:val="20"/>
              </w:rPr>
              <w:t>Istraživanje kulture, medija i kreativnih industrija 2</w:t>
            </w:r>
          </w:p>
        </w:tc>
        <w:tc>
          <w:tcPr>
            <w:tcW w:w="1200"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I</w:t>
            </w:r>
          </w:p>
        </w:tc>
        <w:tc>
          <w:tcPr>
            <w:tcW w:w="510"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1</w:t>
            </w:r>
          </w:p>
        </w:tc>
        <w:tc>
          <w:tcPr>
            <w:tcW w:w="3690" w:type="dxa"/>
            <w:tcBorders>
              <w:bottom w:val="single" w:sz="4" w:space="0" w:color="auto"/>
            </w:tcBorders>
            <w:shd w:val="clear" w:color="auto" w:fill="auto"/>
            <w:vAlign w:val="center"/>
          </w:tcPr>
          <w:p w:rsidR="00CA5573" w:rsidRPr="00253DA5" w:rsidRDefault="00CA5573" w:rsidP="00253DA5">
            <w:pPr>
              <w:rPr>
                <w:rFonts w:cstheme="minorHAnsi"/>
                <w:sz w:val="20"/>
                <w:szCs w:val="20"/>
              </w:rPr>
            </w:pPr>
            <w:r w:rsidRPr="00253DA5">
              <w:rPr>
                <w:rFonts w:cstheme="minorHAnsi"/>
                <w:spacing w:val="-2"/>
                <w:sz w:val="20"/>
                <w:szCs w:val="20"/>
              </w:rPr>
              <w:t>Doc. dr. sc. Ivana Bestvina Bukvić</w:t>
            </w:r>
          </w:p>
        </w:tc>
        <w:tc>
          <w:tcPr>
            <w:tcW w:w="587" w:type="dxa"/>
            <w:tcBorders>
              <w:bottom w:val="single" w:sz="4" w:space="0" w:color="auto"/>
            </w:tcBorders>
            <w:shd w:val="clear" w:color="auto" w:fill="auto"/>
            <w:vAlign w:val="center"/>
          </w:tcPr>
          <w:p w:rsidR="00CA5573" w:rsidRPr="00253DA5" w:rsidRDefault="00CA5573" w:rsidP="00253DA5">
            <w:pPr>
              <w:jc w:val="center"/>
              <w:rPr>
                <w:rFonts w:cstheme="minorHAnsi"/>
                <w:sz w:val="20"/>
                <w:szCs w:val="20"/>
              </w:rPr>
            </w:pPr>
          </w:p>
        </w:tc>
        <w:tc>
          <w:tcPr>
            <w:tcW w:w="703" w:type="dxa"/>
            <w:tcBorders>
              <w:bottom w:val="single" w:sz="4" w:space="0" w:color="auto"/>
            </w:tcBorders>
            <w:shd w:val="clear" w:color="auto" w:fill="auto"/>
            <w:vAlign w:val="center"/>
          </w:tcPr>
          <w:p w:rsidR="00CA5573" w:rsidRPr="00253DA5" w:rsidRDefault="00CA5573" w:rsidP="00253DA5">
            <w:pPr>
              <w:jc w:val="center"/>
              <w:rPr>
                <w:rFonts w:cstheme="minorHAnsi"/>
                <w:sz w:val="20"/>
                <w:szCs w:val="20"/>
              </w:rPr>
            </w:pPr>
          </w:p>
        </w:tc>
        <w:tc>
          <w:tcPr>
            <w:tcW w:w="703" w:type="dxa"/>
            <w:tcBorders>
              <w:bottom w:val="single" w:sz="4" w:space="0" w:color="auto"/>
            </w:tcBorders>
            <w:shd w:val="clear" w:color="auto" w:fill="auto"/>
            <w:vAlign w:val="center"/>
          </w:tcPr>
          <w:p w:rsidR="00CA5573" w:rsidRPr="00253DA5" w:rsidRDefault="00CA5573" w:rsidP="00253DA5">
            <w:pPr>
              <w:jc w:val="center"/>
              <w:rPr>
                <w:rFonts w:cstheme="minorHAnsi"/>
                <w:sz w:val="20"/>
                <w:szCs w:val="20"/>
              </w:rPr>
            </w:pPr>
          </w:p>
        </w:tc>
        <w:tc>
          <w:tcPr>
            <w:tcW w:w="703" w:type="dxa"/>
            <w:tcBorders>
              <w:bottom w:val="single" w:sz="4" w:space="0" w:color="auto"/>
            </w:tcBorders>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 xml:space="preserve">15T </w:t>
            </w:r>
          </w:p>
        </w:tc>
        <w:tc>
          <w:tcPr>
            <w:tcW w:w="743" w:type="dxa"/>
            <w:gridSpan w:val="2"/>
            <w:tcBorders>
              <w:bottom w:val="single" w:sz="4" w:space="0" w:color="auto"/>
            </w:tcBorders>
            <w:shd w:val="clear" w:color="auto" w:fill="auto"/>
            <w:vAlign w:val="center"/>
          </w:tcPr>
          <w:p w:rsidR="00CA5573" w:rsidRPr="00253DA5" w:rsidRDefault="00CA5573" w:rsidP="00253DA5">
            <w:pPr>
              <w:jc w:val="center"/>
              <w:rPr>
                <w:rFonts w:cstheme="minorHAnsi"/>
                <w:sz w:val="20"/>
                <w:szCs w:val="20"/>
              </w:rPr>
            </w:pPr>
          </w:p>
        </w:tc>
        <w:tc>
          <w:tcPr>
            <w:tcW w:w="850" w:type="dxa"/>
            <w:tcBorders>
              <w:bottom w:val="single" w:sz="4" w:space="0" w:color="auto"/>
            </w:tcBorders>
            <w:shd w:val="clear" w:color="auto" w:fill="auto"/>
            <w:vAlign w:val="center"/>
          </w:tcPr>
          <w:p w:rsidR="00CA5573" w:rsidRPr="00253DA5" w:rsidRDefault="00CA5573" w:rsidP="00253DA5">
            <w:pPr>
              <w:jc w:val="center"/>
              <w:rPr>
                <w:rFonts w:cstheme="minorHAnsi"/>
                <w:sz w:val="20"/>
                <w:szCs w:val="20"/>
              </w:rPr>
            </w:pPr>
          </w:p>
        </w:tc>
        <w:tc>
          <w:tcPr>
            <w:tcW w:w="851" w:type="dxa"/>
            <w:tcBorders>
              <w:bottom w:val="single" w:sz="4" w:space="0" w:color="auto"/>
            </w:tcBorders>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1/4</w:t>
            </w:r>
          </w:p>
        </w:tc>
      </w:tr>
      <w:tr w:rsidR="00253DA5" w:rsidRPr="00253DA5" w:rsidTr="00262B08">
        <w:trPr>
          <w:trHeight w:val="296"/>
        </w:trPr>
        <w:tc>
          <w:tcPr>
            <w:tcW w:w="708"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13.</w:t>
            </w:r>
          </w:p>
        </w:tc>
        <w:tc>
          <w:tcPr>
            <w:tcW w:w="1121" w:type="dxa"/>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MA-MM-37</w:t>
            </w:r>
          </w:p>
        </w:tc>
        <w:tc>
          <w:tcPr>
            <w:tcW w:w="2958" w:type="dxa"/>
            <w:shd w:val="clear" w:color="auto" w:fill="auto"/>
            <w:vAlign w:val="center"/>
          </w:tcPr>
          <w:p w:rsidR="00CA5573" w:rsidRPr="00253DA5" w:rsidRDefault="00CA5573" w:rsidP="00253DA5">
            <w:pPr>
              <w:rPr>
                <w:rFonts w:cstheme="minorHAnsi"/>
                <w:sz w:val="20"/>
                <w:szCs w:val="20"/>
                <w:shd w:val="clear" w:color="auto" w:fill="FFFFFF"/>
              </w:rPr>
            </w:pPr>
            <w:r w:rsidRPr="00253DA5">
              <w:rPr>
                <w:rFonts w:cstheme="minorHAnsi"/>
                <w:sz w:val="20"/>
                <w:szCs w:val="20"/>
                <w:shd w:val="clear" w:color="auto" w:fill="FFFFFF"/>
              </w:rPr>
              <w:t>Društveno-odgovorno poslovanje</w:t>
            </w:r>
          </w:p>
        </w:tc>
        <w:tc>
          <w:tcPr>
            <w:tcW w:w="1200" w:type="dxa"/>
            <w:shd w:val="clear" w:color="auto" w:fill="auto"/>
            <w:vAlign w:val="center"/>
          </w:tcPr>
          <w:p w:rsidR="00CA5573" w:rsidRPr="00253DA5" w:rsidRDefault="00CA5573" w:rsidP="00253DA5">
            <w:pPr>
              <w:jc w:val="center"/>
              <w:rPr>
                <w:rFonts w:cstheme="minorHAnsi"/>
                <w:spacing w:val="-2"/>
                <w:sz w:val="20"/>
                <w:szCs w:val="20"/>
              </w:rPr>
            </w:pPr>
            <w:r w:rsidRPr="00253DA5">
              <w:rPr>
                <w:rFonts w:cstheme="minorHAnsi"/>
                <w:spacing w:val="-2"/>
                <w:sz w:val="20"/>
                <w:szCs w:val="20"/>
              </w:rPr>
              <w:t>I</w:t>
            </w:r>
          </w:p>
        </w:tc>
        <w:tc>
          <w:tcPr>
            <w:tcW w:w="510" w:type="dxa"/>
            <w:shd w:val="clear" w:color="auto" w:fill="auto"/>
            <w:vAlign w:val="center"/>
          </w:tcPr>
          <w:p w:rsidR="00CA5573" w:rsidRPr="00253DA5" w:rsidRDefault="00CA5573" w:rsidP="00253DA5">
            <w:pPr>
              <w:jc w:val="center"/>
              <w:rPr>
                <w:rFonts w:cstheme="minorHAnsi"/>
                <w:spacing w:val="-2"/>
                <w:sz w:val="20"/>
                <w:szCs w:val="20"/>
              </w:rPr>
            </w:pPr>
            <w:r w:rsidRPr="00253DA5">
              <w:rPr>
                <w:rFonts w:cstheme="minorHAnsi"/>
                <w:spacing w:val="-2"/>
                <w:sz w:val="20"/>
                <w:szCs w:val="20"/>
              </w:rPr>
              <w:t>3</w:t>
            </w:r>
          </w:p>
        </w:tc>
        <w:tc>
          <w:tcPr>
            <w:tcW w:w="3690" w:type="dxa"/>
            <w:tcBorders>
              <w:bottom w:val="single" w:sz="4" w:space="0" w:color="auto"/>
            </w:tcBorders>
            <w:shd w:val="clear" w:color="auto" w:fill="auto"/>
            <w:vAlign w:val="center"/>
          </w:tcPr>
          <w:p w:rsidR="00CA5573" w:rsidRPr="00253DA5" w:rsidRDefault="00CA5573" w:rsidP="00253DA5">
            <w:pPr>
              <w:rPr>
                <w:rFonts w:cstheme="minorHAnsi"/>
                <w:spacing w:val="-2"/>
                <w:sz w:val="20"/>
                <w:szCs w:val="20"/>
              </w:rPr>
            </w:pPr>
            <w:r w:rsidRPr="00253DA5">
              <w:rPr>
                <w:rFonts w:cstheme="minorHAnsi"/>
                <w:spacing w:val="-2"/>
                <w:sz w:val="20"/>
                <w:szCs w:val="20"/>
              </w:rPr>
              <w:t>Doc. dr. sc. Marija Šain</w:t>
            </w:r>
          </w:p>
          <w:p w:rsidR="00CA5573" w:rsidRPr="00253DA5" w:rsidRDefault="00CA5573" w:rsidP="00253DA5">
            <w:pPr>
              <w:rPr>
                <w:rFonts w:cstheme="minorHAnsi"/>
                <w:spacing w:val="-2"/>
                <w:sz w:val="20"/>
                <w:szCs w:val="20"/>
              </w:rPr>
            </w:pPr>
            <w:r w:rsidRPr="00253DA5">
              <w:rPr>
                <w:rFonts w:cstheme="minorHAnsi"/>
                <w:spacing w:val="-2"/>
                <w:sz w:val="20"/>
                <w:szCs w:val="20"/>
              </w:rPr>
              <w:t>Tomislav Nedić, asistent</w:t>
            </w:r>
          </w:p>
        </w:tc>
        <w:tc>
          <w:tcPr>
            <w:tcW w:w="587" w:type="dxa"/>
            <w:tcBorders>
              <w:bottom w:val="single" w:sz="4" w:space="0" w:color="auto"/>
            </w:tcBorders>
            <w:shd w:val="clear" w:color="auto" w:fill="auto"/>
            <w:vAlign w:val="center"/>
          </w:tcPr>
          <w:p w:rsidR="00CA5573" w:rsidRPr="00253DA5" w:rsidRDefault="00CA5573" w:rsidP="00253DA5">
            <w:pPr>
              <w:jc w:val="center"/>
              <w:rPr>
                <w:rFonts w:cstheme="minorHAnsi"/>
                <w:spacing w:val="-2"/>
                <w:sz w:val="20"/>
                <w:szCs w:val="20"/>
              </w:rPr>
            </w:pPr>
          </w:p>
        </w:tc>
        <w:tc>
          <w:tcPr>
            <w:tcW w:w="703" w:type="dxa"/>
            <w:tcBorders>
              <w:bottom w:val="single" w:sz="4" w:space="0" w:color="auto"/>
            </w:tcBorders>
            <w:shd w:val="clear" w:color="auto" w:fill="auto"/>
            <w:vAlign w:val="center"/>
          </w:tcPr>
          <w:p w:rsidR="00CA5573" w:rsidRPr="00253DA5" w:rsidRDefault="00CA5573" w:rsidP="00253DA5">
            <w:pPr>
              <w:jc w:val="center"/>
              <w:rPr>
                <w:rFonts w:cstheme="minorHAnsi"/>
                <w:spacing w:val="-2"/>
                <w:sz w:val="20"/>
                <w:szCs w:val="20"/>
              </w:rPr>
            </w:pPr>
            <w:r w:rsidRPr="00253DA5">
              <w:rPr>
                <w:rFonts w:cstheme="minorHAnsi"/>
                <w:spacing w:val="-2"/>
                <w:sz w:val="20"/>
                <w:szCs w:val="20"/>
              </w:rPr>
              <w:t>30</w:t>
            </w:r>
          </w:p>
          <w:p w:rsidR="00CA5573" w:rsidRPr="00253DA5" w:rsidRDefault="00CA5573" w:rsidP="00253DA5">
            <w:pPr>
              <w:jc w:val="center"/>
              <w:rPr>
                <w:rFonts w:cstheme="minorHAnsi"/>
                <w:spacing w:val="-2"/>
                <w:sz w:val="20"/>
                <w:szCs w:val="20"/>
              </w:rPr>
            </w:pPr>
          </w:p>
        </w:tc>
        <w:tc>
          <w:tcPr>
            <w:tcW w:w="703" w:type="dxa"/>
            <w:tcBorders>
              <w:bottom w:val="single" w:sz="4" w:space="0" w:color="auto"/>
            </w:tcBorders>
            <w:shd w:val="clear" w:color="auto" w:fill="auto"/>
            <w:vAlign w:val="center"/>
          </w:tcPr>
          <w:p w:rsidR="00CA5573" w:rsidRPr="00253DA5" w:rsidRDefault="00CA5573" w:rsidP="00253DA5">
            <w:pPr>
              <w:jc w:val="center"/>
              <w:rPr>
                <w:rFonts w:cstheme="minorHAnsi"/>
                <w:spacing w:val="-2"/>
                <w:sz w:val="20"/>
                <w:szCs w:val="20"/>
              </w:rPr>
            </w:pPr>
          </w:p>
          <w:p w:rsidR="00CA5573" w:rsidRPr="00253DA5" w:rsidRDefault="00CA5573" w:rsidP="00253DA5">
            <w:pPr>
              <w:jc w:val="center"/>
              <w:rPr>
                <w:rFonts w:cstheme="minorHAnsi"/>
                <w:spacing w:val="-2"/>
                <w:sz w:val="20"/>
                <w:szCs w:val="20"/>
              </w:rPr>
            </w:pPr>
            <w:r w:rsidRPr="00253DA5">
              <w:rPr>
                <w:rFonts w:cstheme="minorHAnsi"/>
                <w:spacing w:val="-2"/>
                <w:sz w:val="20"/>
                <w:szCs w:val="20"/>
              </w:rPr>
              <w:t>15</w:t>
            </w:r>
          </w:p>
        </w:tc>
        <w:tc>
          <w:tcPr>
            <w:tcW w:w="703" w:type="dxa"/>
            <w:tcBorders>
              <w:bottom w:val="single" w:sz="4" w:space="0" w:color="auto"/>
            </w:tcBorders>
            <w:shd w:val="clear" w:color="auto" w:fill="auto"/>
            <w:vAlign w:val="center"/>
          </w:tcPr>
          <w:p w:rsidR="00CA5573" w:rsidRPr="00253DA5" w:rsidRDefault="00CA5573" w:rsidP="00253DA5">
            <w:pPr>
              <w:jc w:val="center"/>
              <w:rPr>
                <w:rFonts w:cstheme="minorHAnsi"/>
                <w:spacing w:val="-2"/>
                <w:sz w:val="20"/>
                <w:szCs w:val="20"/>
              </w:rPr>
            </w:pPr>
          </w:p>
        </w:tc>
        <w:tc>
          <w:tcPr>
            <w:tcW w:w="743" w:type="dxa"/>
            <w:gridSpan w:val="2"/>
            <w:tcBorders>
              <w:bottom w:val="single" w:sz="4" w:space="0" w:color="auto"/>
            </w:tcBorders>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1/4</w:t>
            </w:r>
          </w:p>
        </w:tc>
        <w:tc>
          <w:tcPr>
            <w:tcW w:w="850" w:type="dxa"/>
            <w:tcBorders>
              <w:bottom w:val="single" w:sz="4" w:space="0" w:color="auto"/>
            </w:tcBorders>
            <w:shd w:val="clear" w:color="auto" w:fill="auto"/>
            <w:vAlign w:val="center"/>
          </w:tcPr>
          <w:p w:rsidR="00CA5573" w:rsidRPr="00253DA5" w:rsidRDefault="00CA5573" w:rsidP="00253DA5">
            <w:pPr>
              <w:jc w:val="center"/>
              <w:rPr>
                <w:rFonts w:cstheme="minorHAnsi"/>
                <w:sz w:val="20"/>
                <w:szCs w:val="20"/>
              </w:rPr>
            </w:pPr>
            <w:r w:rsidRPr="00253DA5">
              <w:rPr>
                <w:rFonts w:cstheme="minorHAnsi"/>
                <w:sz w:val="20"/>
                <w:szCs w:val="20"/>
              </w:rPr>
              <w:t>1/4</w:t>
            </w:r>
          </w:p>
        </w:tc>
        <w:tc>
          <w:tcPr>
            <w:tcW w:w="851" w:type="dxa"/>
            <w:tcBorders>
              <w:bottom w:val="single" w:sz="4" w:space="0" w:color="auto"/>
            </w:tcBorders>
            <w:shd w:val="clear" w:color="auto" w:fill="auto"/>
            <w:vAlign w:val="center"/>
          </w:tcPr>
          <w:p w:rsidR="00CA5573" w:rsidRPr="00253DA5" w:rsidRDefault="00CA5573" w:rsidP="00253DA5">
            <w:pPr>
              <w:jc w:val="center"/>
              <w:rPr>
                <w:rFonts w:cstheme="minorHAnsi"/>
                <w:sz w:val="20"/>
                <w:szCs w:val="20"/>
              </w:rPr>
            </w:pPr>
          </w:p>
        </w:tc>
      </w:tr>
      <w:tr w:rsidR="00253DA5" w:rsidRPr="00253DA5" w:rsidTr="00262B08">
        <w:trPr>
          <w:trHeight w:val="296"/>
        </w:trPr>
        <w:tc>
          <w:tcPr>
            <w:tcW w:w="708" w:type="dxa"/>
            <w:shd w:val="clear" w:color="auto" w:fill="auto"/>
            <w:vAlign w:val="center"/>
          </w:tcPr>
          <w:p w:rsidR="00262B08" w:rsidRPr="00253DA5" w:rsidRDefault="00262B08" w:rsidP="00253DA5">
            <w:pPr>
              <w:jc w:val="center"/>
              <w:rPr>
                <w:rFonts w:cstheme="minorHAnsi"/>
                <w:sz w:val="20"/>
                <w:szCs w:val="20"/>
              </w:rPr>
            </w:pPr>
            <w:r w:rsidRPr="00253DA5">
              <w:rPr>
                <w:rFonts w:cstheme="minorHAnsi"/>
                <w:sz w:val="20"/>
                <w:szCs w:val="20"/>
              </w:rPr>
              <w:t>14.</w:t>
            </w:r>
          </w:p>
        </w:tc>
        <w:tc>
          <w:tcPr>
            <w:tcW w:w="1121" w:type="dxa"/>
            <w:shd w:val="clear" w:color="auto" w:fill="auto"/>
            <w:vAlign w:val="center"/>
          </w:tcPr>
          <w:p w:rsidR="00262B08" w:rsidRPr="00253DA5" w:rsidRDefault="00262B08" w:rsidP="00253DA5">
            <w:pPr>
              <w:jc w:val="center"/>
              <w:rPr>
                <w:rFonts w:cstheme="minorHAnsi"/>
                <w:sz w:val="20"/>
                <w:szCs w:val="20"/>
              </w:rPr>
            </w:pPr>
            <w:r w:rsidRPr="00253DA5">
              <w:rPr>
                <w:rFonts w:cstheme="minorHAnsi"/>
                <w:sz w:val="20"/>
                <w:szCs w:val="20"/>
              </w:rPr>
              <w:t>MA-MM-29</w:t>
            </w:r>
          </w:p>
        </w:tc>
        <w:tc>
          <w:tcPr>
            <w:tcW w:w="2958" w:type="dxa"/>
            <w:shd w:val="clear" w:color="auto" w:fill="auto"/>
            <w:vAlign w:val="center"/>
          </w:tcPr>
          <w:p w:rsidR="00262B08" w:rsidRPr="00253DA5" w:rsidRDefault="00262B08" w:rsidP="00253DA5">
            <w:pPr>
              <w:rPr>
                <w:rFonts w:cstheme="minorHAnsi"/>
                <w:spacing w:val="-2"/>
                <w:sz w:val="20"/>
                <w:szCs w:val="20"/>
              </w:rPr>
            </w:pPr>
            <w:r w:rsidRPr="00253DA5">
              <w:rPr>
                <w:rFonts w:cstheme="minorHAnsi"/>
                <w:spacing w:val="-2"/>
                <w:sz w:val="20"/>
                <w:szCs w:val="20"/>
              </w:rPr>
              <w:t>Umijeće komuniciranja i nastup pred kamerom</w:t>
            </w:r>
          </w:p>
        </w:tc>
        <w:tc>
          <w:tcPr>
            <w:tcW w:w="1200" w:type="dxa"/>
            <w:shd w:val="clear" w:color="auto" w:fill="auto"/>
            <w:vAlign w:val="center"/>
          </w:tcPr>
          <w:p w:rsidR="00262B08" w:rsidRPr="00253DA5" w:rsidRDefault="00262B08" w:rsidP="00253DA5">
            <w:pPr>
              <w:jc w:val="center"/>
              <w:rPr>
                <w:rFonts w:cstheme="minorHAnsi"/>
                <w:sz w:val="20"/>
                <w:szCs w:val="20"/>
              </w:rPr>
            </w:pPr>
            <w:r w:rsidRPr="00253DA5">
              <w:rPr>
                <w:rFonts w:cstheme="minorHAnsi"/>
                <w:sz w:val="20"/>
                <w:szCs w:val="20"/>
              </w:rPr>
              <w:t>I</w:t>
            </w:r>
          </w:p>
        </w:tc>
        <w:tc>
          <w:tcPr>
            <w:tcW w:w="510" w:type="dxa"/>
            <w:shd w:val="clear" w:color="auto" w:fill="auto"/>
            <w:vAlign w:val="center"/>
          </w:tcPr>
          <w:p w:rsidR="00262B08" w:rsidRPr="00253DA5" w:rsidRDefault="00262B08" w:rsidP="00253DA5">
            <w:pPr>
              <w:jc w:val="center"/>
              <w:rPr>
                <w:rFonts w:cstheme="minorHAnsi"/>
                <w:sz w:val="20"/>
                <w:szCs w:val="20"/>
              </w:rPr>
            </w:pPr>
            <w:r w:rsidRPr="00253DA5">
              <w:rPr>
                <w:rFonts w:cstheme="minorHAnsi"/>
                <w:sz w:val="20"/>
                <w:szCs w:val="20"/>
              </w:rPr>
              <w:t>3</w:t>
            </w:r>
          </w:p>
        </w:tc>
        <w:tc>
          <w:tcPr>
            <w:tcW w:w="3690" w:type="dxa"/>
            <w:tcBorders>
              <w:bottom w:val="single" w:sz="4" w:space="0" w:color="auto"/>
            </w:tcBorders>
            <w:shd w:val="clear" w:color="auto" w:fill="auto"/>
            <w:vAlign w:val="center"/>
          </w:tcPr>
          <w:p w:rsidR="00262B08" w:rsidRPr="00253DA5" w:rsidRDefault="00262B08" w:rsidP="00253DA5">
            <w:pPr>
              <w:rPr>
                <w:rFonts w:cstheme="minorHAnsi"/>
                <w:spacing w:val="-2"/>
                <w:sz w:val="20"/>
                <w:szCs w:val="20"/>
              </w:rPr>
            </w:pPr>
            <w:r w:rsidRPr="00253DA5">
              <w:rPr>
                <w:rFonts w:cstheme="minorHAnsi"/>
                <w:spacing w:val="-2"/>
                <w:sz w:val="20"/>
                <w:szCs w:val="20"/>
              </w:rPr>
              <w:t>Doc. art. Branko Čegec,</w:t>
            </w:r>
          </w:p>
          <w:p w:rsidR="00262B08" w:rsidRPr="00253DA5" w:rsidRDefault="00262B08" w:rsidP="00253DA5">
            <w:pPr>
              <w:rPr>
                <w:rFonts w:cstheme="minorHAnsi"/>
                <w:spacing w:val="-2"/>
                <w:sz w:val="20"/>
                <w:szCs w:val="20"/>
              </w:rPr>
            </w:pPr>
            <w:r w:rsidRPr="00253DA5">
              <w:rPr>
                <w:rFonts w:cstheme="minorHAnsi"/>
                <w:spacing w:val="-2"/>
                <w:sz w:val="20"/>
                <w:szCs w:val="20"/>
              </w:rPr>
              <w:t>Tomislav Levak, asistent</w:t>
            </w:r>
          </w:p>
        </w:tc>
        <w:tc>
          <w:tcPr>
            <w:tcW w:w="587" w:type="dxa"/>
            <w:tcBorders>
              <w:bottom w:val="single" w:sz="4" w:space="0" w:color="auto"/>
            </w:tcBorders>
            <w:shd w:val="clear" w:color="auto" w:fill="auto"/>
            <w:vAlign w:val="center"/>
          </w:tcPr>
          <w:p w:rsidR="00262B08" w:rsidRPr="00253DA5" w:rsidRDefault="00262B08" w:rsidP="00253DA5">
            <w:pPr>
              <w:jc w:val="center"/>
              <w:rPr>
                <w:rFonts w:cstheme="minorHAnsi"/>
                <w:sz w:val="20"/>
                <w:szCs w:val="20"/>
              </w:rPr>
            </w:pPr>
          </w:p>
        </w:tc>
        <w:tc>
          <w:tcPr>
            <w:tcW w:w="703" w:type="dxa"/>
            <w:tcBorders>
              <w:bottom w:val="single" w:sz="4" w:space="0" w:color="auto"/>
            </w:tcBorders>
            <w:shd w:val="clear" w:color="auto" w:fill="auto"/>
            <w:vAlign w:val="center"/>
          </w:tcPr>
          <w:p w:rsidR="00262B08" w:rsidRPr="00253DA5" w:rsidRDefault="00262B08" w:rsidP="00253DA5">
            <w:pPr>
              <w:jc w:val="center"/>
              <w:rPr>
                <w:rFonts w:cstheme="minorHAnsi"/>
                <w:sz w:val="20"/>
                <w:szCs w:val="20"/>
              </w:rPr>
            </w:pPr>
            <w:r w:rsidRPr="00253DA5">
              <w:rPr>
                <w:rFonts w:cstheme="minorHAnsi"/>
                <w:sz w:val="20"/>
                <w:szCs w:val="20"/>
              </w:rPr>
              <w:t>15</w:t>
            </w:r>
          </w:p>
          <w:p w:rsidR="00262B08" w:rsidRPr="00253DA5" w:rsidRDefault="00262B08" w:rsidP="00253DA5">
            <w:pPr>
              <w:jc w:val="center"/>
              <w:rPr>
                <w:rFonts w:cstheme="minorHAnsi"/>
                <w:sz w:val="20"/>
                <w:szCs w:val="20"/>
              </w:rPr>
            </w:pPr>
          </w:p>
        </w:tc>
        <w:tc>
          <w:tcPr>
            <w:tcW w:w="703" w:type="dxa"/>
            <w:tcBorders>
              <w:bottom w:val="single" w:sz="4" w:space="0" w:color="auto"/>
            </w:tcBorders>
            <w:shd w:val="clear" w:color="auto" w:fill="auto"/>
            <w:vAlign w:val="center"/>
          </w:tcPr>
          <w:p w:rsidR="00262B08" w:rsidRPr="00253DA5" w:rsidRDefault="00262B08" w:rsidP="00253DA5">
            <w:pPr>
              <w:jc w:val="center"/>
              <w:rPr>
                <w:rFonts w:cstheme="minorHAnsi"/>
                <w:sz w:val="20"/>
                <w:szCs w:val="20"/>
              </w:rPr>
            </w:pPr>
          </w:p>
        </w:tc>
        <w:tc>
          <w:tcPr>
            <w:tcW w:w="703" w:type="dxa"/>
            <w:tcBorders>
              <w:bottom w:val="single" w:sz="4" w:space="0" w:color="auto"/>
            </w:tcBorders>
            <w:shd w:val="clear" w:color="auto" w:fill="auto"/>
            <w:vAlign w:val="center"/>
          </w:tcPr>
          <w:p w:rsidR="00262B08" w:rsidRPr="00253DA5" w:rsidRDefault="00262B08" w:rsidP="00253DA5">
            <w:pPr>
              <w:jc w:val="center"/>
              <w:rPr>
                <w:rFonts w:cstheme="minorHAnsi"/>
                <w:sz w:val="20"/>
                <w:szCs w:val="20"/>
              </w:rPr>
            </w:pPr>
            <w:r w:rsidRPr="00253DA5">
              <w:rPr>
                <w:rFonts w:cstheme="minorHAnsi"/>
                <w:sz w:val="20"/>
                <w:szCs w:val="20"/>
              </w:rPr>
              <w:t>15</w:t>
            </w:r>
          </w:p>
          <w:p w:rsidR="00262B08" w:rsidRPr="00253DA5" w:rsidRDefault="00262B08" w:rsidP="00253DA5">
            <w:pPr>
              <w:jc w:val="center"/>
              <w:rPr>
                <w:rFonts w:cstheme="minorHAnsi"/>
                <w:sz w:val="20"/>
                <w:szCs w:val="20"/>
              </w:rPr>
            </w:pPr>
            <w:r w:rsidRPr="00253DA5">
              <w:rPr>
                <w:rFonts w:cstheme="minorHAnsi"/>
                <w:sz w:val="20"/>
                <w:szCs w:val="20"/>
              </w:rPr>
              <w:t>30</w:t>
            </w:r>
          </w:p>
        </w:tc>
        <w:tc>
          <w:tcPr>
            <w:tcW w:w="743" w:type="dxa"/>
            <w:gridSpan w:val="2"/>
            <w:tcBorders>
              <w:bottom w:val="single" w:sz="4" w:space="0" w:color="auto"/>
            </w:tcBorders>
            <w:shd w:val="clear" w:color="auto" w:fill="auto"/>
            <w:vAlign w:val="center"/>
          </w:tcPr>
          <w:p w:rsidR="00262B08" w:rsidRPr="00253DA5" w:rsidRDefault="00262B08" w:rsidP="00253DA5">
            <w:pPr>
              <w:jc w:val="center"/>
              <w:rPr>
                <w:rFonts w:cstheme="minorHAnsi"/>
                <w:sz w:val="20"/>
                <w:szCs w:val="20"/>
              </w:rPr>
            </w:pPr>
            <w:r w:rsidRPr="00253DA5">
              <w:rPr>
                <w:rFonts w:cstheme="minorHAnsi"/>
                <w:sz w:val="20"/>
                <w:szCs w:val="20"/>
              </w:rPr>
              <w:t>1/4</w:t>
            </w:r>
          </w:p>
        </w:tc>
        <w:tc>
          <w:tcPr>
            <w:tcW w:w="850" w:type="dxa"/>
            <w:tcBorders>
              <w:bottom w:val="single" w:sz="4" w:space="0" w:color="auto"/>
            </w:tcBorders>
            <w:shd w:val="clear" w:color="auto" w:fill="auto"/>
            <w:vAlign w:val="center"/>
          </w:tcPr>
          <w:p w:rsidR="00262B08" w:rsidRPr="00253DA5" w:rsidRDefault="00262B08" w:rsidP="00253DA5">
            <w:pPr>
              <w:jc w:val="center"/>
              <w:rPr>
                <w:rFonts w:cstheme="minorHAnsi"/>
                <w:sz w:val="20"/>
                <w:szCs w:val="20"/>
              </w:rPr>
            </w:pPr>
          </w:p>
          <w:p w:rsidR="00262B08" w:rsidRPr="00253DA5" w:rsidRDefault="00262B08" w:rsidP="00253DA5">
            <w:pPr>
              <w:jc w:val="center"/>
              <w:rPr>
                <w:rFonts w:cstheme="minorHAnsi"/>
                <w:sz w:val="20"/>
                <w:szCs w:val="20"/>
              </w:rPr>
            </w:pPr>
          </w:p>
        </w:tc>
        <w:tc>
          <w:tcPr>
            <w:tcW w:w="851" w:type="dxa"/>
            <w:tcBorders>
              <w:bottom w:val="single" w:sz="4" w:space="0" w:color="auto"/>
            </w:tcBorders>
            <w:shd w:val="clear" w:color="auto" w:fill="auto"/>
            <w:vAlign w:val="center"/>
          </w:tcPr>
          <w:p w:rsidR="00262B08" w:rsidRPr="00253DA5" w:rsidRDefault="00262B08" w:rsidP="00253DA5">
            <w:pPr>
              <w:jc w:val="center"/>
              <w:rPr>
                <w:rFonts w:cstheme="minorHAnsi"/>
                <w:sz w:val="20"/>
                <w:szCs w:val="20"/>
              </w:rPr>
            </w:pPr>
            <w:r w:rsidRPr="00253DA5">
              <w:rPr>
                <w:rFonts w:cstheme="minorHAnsi"/>
                <w:sz w:val="20"/>
                <w:szCs w:val="20"/>
              </w:rPr>
              <w:t>1/4</w:t>
            </w:r>
          </w:p>
        </w:tc>
      </w:tr>
      <w:tr w:rsidR="00253DA5" w:rsidRPr="00253DA5" w:rsidTr="00262B08">
        <w:trPr>
          <w:trHeight w:val="296"/>
        </w:trPr>
        <w:tc>
          <w:tcPr>
            <w:tcW w:w="708" w:type="dxa"/>
            <w:shd w:val="clear" w:color="auto" w:fill="auto"/>
            <w:vAlign w:val="center"/>
          </w:tcPr>
          <w:p w:rsidR="00262B08" w:rsidRPr="00253DA5" w:rsidRDefault="00262B08" w:rsidP="00253DA5">
            <w:pPr>
              <w:jc w:val="center"/>
              <w:rPr>
                <w:rFonts w:cstheme="minorHAnsi"/>
                <w:sz w:val="20"/>
                <w:szCs w:val="20"/>
              </w:rPr>
            </w:pPr>
            <w:r w:rsidRPr="00253DA5">
              <w:rPr>
                <w:rFonts w:cstheme="minorHAnsi"/>
                <w:sz w:val="20"/>
                <w:szCs w:val="20"/>
              </w:rPr>
              <w:t>15.</w:t>
            </w:r>
          </w:p>
        </w:tc>
        <w:tc>
          <w:tcPr>
            <w:tcW w:w="1121" w:type="dxa"/>
            <w:shd w:val="clear" w:color="auto" w:fill="auto"/>
            <w:vAlign w:val="center"/>
          </w:tcPr>
          <w:p w:rsidR="00262B08" w:rsidRPr="00253DA5" w:rsidRDefault="00262B08" w:rsidP="00253DA5">
            <w:pPr>
              <w:jc w:val="center"/>
              <w:rPr>
                <w:rFonts w:cstheme="minorHAnsi"/>
                <w:sz w:val="20"/>
                <w:szCs w:val="20"/>
              </w:rPr>
            </w:pPr>
            <w:r w:rsidRPr="00253DA5">
              <w:rPr>
                <w:rFonts w:cstheme="minorHAnsi"/>
                <w:sz w:val="20"/>
                <w:szCs w:val="20"/>
              </w:rPr>
              <w:t>MA-MM-47</w:t>
            </w:r>
          </w:p>
        </w:tc>
        <w:tc>
          <w:tcPr>
            <w:tcW w:w="2958" w:type="dxa"/>
            <w:shd w:val="clear" w:color="auto" w:fill="auto"/>
            <w:vAlign w:val="center"/>
          </w:tcPr>
          <w:p w:rsidR="00262B08" w:rsidRPr="00253DA5" w:rsidRDefault="00262B08" w:rsidP="00253DA5">
            <w:pPr>
              <w:rPr>
                <w:rFonts w:cstheme="minorHAnsi"/>
                <w:spacing w:val="-2"/>
                <w:sz w:val="20"/>
                <w:szCs w:val="20"/>
              </w:rPr>
            </w:pPr>
            <w:r w:rsidRPr="00253DA5">
              <w:rPr>
                <w:rFonts w:cstheme="minorHAnsi"/>
                <w:spacing w:val="-2"/>
                <w:sz w:val="20"/>
                <w:szCs w:val="20"/>
              </w:rPr>
              <w:t>Namjenski film 2.</w:t>
            </w:r>
          </w:p>
        </w:tc>
        <w:tc>
          <w:tcPr>
            <w:tcW w:w="1200" w:type="dxa"/>
            <w:shd w:val="clear" w:color="auto" w:fill="auto"/>
            <w:vAlign w:val="center"/>
          </w:tcPr>
          <w:p w:rsidR="00262B08" w:rsidRPr="00253DA5" w:rsidRDefault="00262B08" w:rsidP="00253DA5">
            <w:pPr>
              <w:jc w:val="center"/>
              <w:rPr>
                <w:rFonts w:cstheme="minorHAnsi"/>
                <w:spacing w:val="-2"/>
                <w:sz w:val="20"/>
                <w:szCs w:val="20"/>
              </w:rPr>
            </w:pPr>
            <w:r w:rsidRPr="00253DA5">
              <w:rPr>
                <w:rFonts w:cstheme="minorHAnsi"/>
                <w:spacing w:val="-2"/>
                <w:sz w:val="20"/>
                <w:szCs w:val="20"/>
              </w:rPr>
              <w:t>I</w:t>
            </w:r>
          </w:p>
        </w:tc>
        <w:tc>
          <w:tcPr>
            <w:tcW w:w="510" w:type="dxa"/>
            <w:shd w:val="clear" w:color="auto" w:fill="auto"/>
            <w:vAlign w:val="center"/>
          </w:tcPr>
          <w:p w:rsidR="00262B08" w:rsidRPr="00253DA5" w:rsidRDefault="00262B08" w:rsidP="00253DA5">
            <w:pPr>
              <w:jc w:val="center"/>
              <w:rPr>
                <w:rFonts w:cstheme="minorHAnsi"/>
                <w:spacing w:val="-2"/>
                <w:sz w:val="20"/>
                <w:szCs w:val="20"/>
              </w:rPr>
            </w:pPr>
            <w:r w:rsidRPr="00253DA5">
              <w:rPr>
                <w:rFonts w:cstheme="minorHAnsi"/>
                <w:spacing w:val="-2"/>
                <w:sz w:val="20"/>
                <w:szCs w:val="20"/>
              </w:rPr>
              <w:t>3</w:t>
            </w:r>
          </w:p>
        </w:tc>
        <w:tc>
          <w:tcPr>
            <w:tcW w:w="3690" w:type="dxa"/>
            <w:shd w:val="clear" w:color="auto" w:fill="auto"/>
            <w:vAlign w:val="center"/>
          </w:tcPr>
          <w:p w:rsidR="00262B08" w:rsidRPr="00253DA5" w:rsidRDefault="00262B08" w:rsidP="00253DA5">
            <w:pPr>
              <w:rPr>
                <w:rFonts w:cstheme="minorHAnsi"/>
                <w:spacing w:val="-2"/>
                <w:sz w:val="20"/>
                <w:szCs w:val="20"/>
              </w:rPr>
            </w:pPr>
            <w:r w:rsidRPr="00253DA5">
              <w:rPr>
                <w:rFonts w:cstheme="minorHAnsi"/>
                <w:spacing w:val="-2"/>
                <w:sz w:val="20"/>
                <w:szCs w:val="20"/>
              </w:rPr>
              <w:t>Izv.  prof. art. Davor Šarić</w:t>
            </w:r>
          </w:p>
          <w:p w:rsidR="00262B08" w:rsidRPr="00253DA5" w:rsidRDefault="00262B08" w:rsidP="00253DA5">
            <w:pPr>
              <w:rPr>
                <w:rFonts w:cstheme="minorHAnsi"/>
                <w:spacing w:val="-2"/>
                <w:sz w:val="20"/>
                <w:szCs w:val="20"/>
              </w:rPr>
            </w:pPr>
            <w:r w:rsidRPr="00253DA5">
              <w:rPr>
                <w:rFonts w:cstheme="minorHAnsi"/>
                <w:spacing w:val="-2"/>
                <w:sz w:val="20"/>
                <w:szCs w:val="20"/>
              </w:rPr>
              <w:t>Kristina Kumrić, predavačica</w:t>
            </w:r>
          </w:p>
        </w:tc>
        <w:tc>
          <w:tcPr>
            <w:tcW w:w="587" w:type="dxa"/>
            <w:shd w:val="clear" w:color="auto" w:fill="auto"/>
            <w:vAlign w:val="center"/>
          </w:tcPr>
          <w:p w:rsidR="00262B08" w:rsidRPr="00253DA5" w:rsidRDefault="00262B08" w:rsidP="00253DA5">
            <w:pPr>
              <w:jc w:val="center"/>
              <w:rPr>
                <w:rFonts w:cstheme="minorHAnsi"/>
                <w:spacing w:val="-2"/>
                <w:sz w:val="20"/>
                <w:szCs w:val="20"/>
              </w:rPr>
            </w:pPr>
          </w:p>
        </w:tc>
        <w:tc>
          <w:tcPr>
            <w:tcW w:w="703" w:type="dxa"/>
            <w:shd w:val="clear" w:color="auto" w:fill="auto"/>
            <w:vAlign w:val="center"/>
          </w:tcPr>
          <w:p w:rsidR="00262B08" w:rsidRPr="00253DA5" w:rsidRDefault="00262B08" w:rsidP="00253DA5">
            <w:pPr>
              <w:jc w:val="center"/>
              <w:rPr>
                <w:rFonts w:cstheme="minorHAnsi"/>
                <w:spacing w:val="-2"/>
                <w:sz w:val="20"/>
                <w:szCs w:val="20"/>
              </w:rPr>
            </w:pPr>
            <w:r w:rsidRPr="00253DA5">
              <w:rPr>
                <w:rFonts w:cstheme="minorHAnsi"/>
                <w:spacing w:val="-2"/>
                <w:sz w:val="20"/>
                <w:szCs w:val="20"/>
              </w:rPr>
              <w:t>15</w:t>
            </w:r>
          </w:p>
          <w:p w:rsidR="00262B08" w:rsidRPr="00253DA5" w:rsidRDefault="00262B08" w:rsidP="00253DA5">
            <w:pPr>
              <w:jc w:val="center"/>
              <w:rPr>
                <w:rFonts w:cstheme="minorHAnsi"/>
                <w:spacing w:val="-2"/>
                <w:sz w:val="20"/>
                <w:szCs w:val="20"/>
              </w:rPr>
            </w:pPr>
          </w:p>
        </w:tc>
        <w:tc>
          <w:tcPr>
            <w:tcW w:w="703" w:type="dxa"/>
            <w:shd w:val="clear" w:color="auto" w:fill="auto"/>
            <w:vAlign w:val="center"/>
          </w:tcPr>
          <w:p w:rsidR="00262B08" w:rsidRPr="00253DA5" w:rsidRDefault="00262B08" w:rsidP="00253DA5">
            <w:pPr>
              <w:rPr>
                <w:rFonts w:cstheme="minorHAnsi"/>
                <w:spacing w:val="-2"/>
                <w:sz w:val="20"/>
                <w:szCs w:val="20"/>
              </w:rPr>
            </w:pPr>
          </w:p>
        </w:tc>
        <w:tc>
          <w:tcPr>
            <w:tcW w:w="703" w:type="dxa"/>
            <w:shd w:val="clear" w:color="auto" w:fill="auto"/>
            <w:vAlign w:val="center"/>
          </w:tcPr>
          <w:p w:rsidR="00262B08" w:rsidRPr="00253DA5" w:rsidRDefault="00262B08" w:rsidP="00253DA5">
            <w:pPr>
              <w:jc w:val="center"/>
              <w:rPr>
                <w:rFonts w:cstheme="minorHAnsi"/>
                <w:spacing w:val="-2"/>
                <w:sz w:val="20"/>
                <w:szCs w:val="20"/>
              </w:rPr>
            </w:pPr>
          </w:p>
          <w:p w:rsidR="00262B08" w:rsidRPr="00253DA5" w:rsidRDefault="00262B08" w:rsidP="00253DA5">
            <w:pPr>
              <w:jc w:val="center"/>
              <w:rPr>
                <w:rFonts w:cstheme="minorHAnsi"/>
                <w:spacing w:val="-2"/>
                <w:sz w:val="20"/>
                <w:szCs w:val="20"/>
              </w:rPr>
            </w:pPr>
          </w:p>
          <w:p w:rsidR="00262B08" w:rsidRPr="00253DA5" w:rsidRDefault="00262B08" w:rsidP="00253DA5">
            <w:pPr>
              <w:jc w:val="center"/>
              <w:rPr>
                <w:rFonts w:cstheme="minorHAnsi"/>
                <w:spacing w:val="-2"/>
                <w:sz w:val="20"/>
                <w:szCs w:val="20"/>
              </w:rPr>
            </w:pPr>
            <w:r w:rsidRPr="00253DA5">
              <w:rPr>
                <w:rFonts w:cstheme="minorHAnsi"/>
                <w:spacing w:val="-2"/>
                <w:sz w:val="20"/>
                <w:szCs w:val="20"/>
              </w:rPr>
              <w:t>30PK</w:t>
            </w:r>
          </w:p>
        </w:tc>
        <w:tc>
          <w:tcPr>
            <w:tcW w:w="743" w:type="dxa"/>
            <w:gridSpan w:val="2"/>
            <w:shd w:val="clear" w:color="auto" w:fill="auto"/>
          </w:tcPr>
          <w:p w:rsidR="00262B08" w:rsidRPr="00253DA5" w:rsidRDefault="00262B08" w:rsidP="00253DA5">
            <w:pPr>
              <w:jc w:val="center"/>
              <w:rPr>
                <w:rFonts w:cstheme="minorHAnsi"/>
                <w:sz w:val="20"/>
                <w:szCs w:val="20"/>
              </w:rPr>
            </w:pPr>
            <w:r w:rsidRPr="00253DA5">
              <w:rPr>
                <w:rFonts w:cstheme="minorHAnsi"/>
                <w:sz w:val="20"/>
                <w:szCs w:val="20"/>
              </w:rPr>
              <w:t>1/4</w:t>
            </w:r>
          </w:p>
        </w:tc>
        <w:tc>
          <w:tcPr>
            <w:tcW w:w="850" w:type="dxa"/>
            <w:shd w:val="clear" w:color="auto" w:fill="auto"/>
            <w:vAlign w:val="center"/>
          </w:tcPr>
          <w:p w:rsidR="00262B08" w:rsidRPr="00253DA5" w:rsidRDefault="00262B08" w:rsidP="00253DA5">
            <w:pPr>
              <w:jc w:val="center"/>
              <w:rPr>
                <w:rFonts w:cstheme="minorHAnsi"/>
                <w:sz w:val="20"/>
                <w:szCs w:val="20"/>
              </w:rPr>
            </w:pPr>
            <w:r w:rsidRPr="00253DA5">
              <w:rPr>
                <w:rFonts w:cstheme="minorHAnsi"/>
                <w:sz w:val="20"/>
                <w:szCs w:val="20"/>
              </w:rPr>
              <w:t>1/4</w:t>
            </w:r>
          </w:p>
        </w:tc>
        <w:tc>
          <w:tcPr>
            <w:tcW w:w="851" w:type="dxa"/>
            <w:shd w:val="clear" w:color="auto" w:fill="auto"/>
          </w:tcPr>
          <w:p w:rsidR="00262B08" w:rsidRPr="00253DA5" w:rsidRDefault="00262B08" w:rsidP="00253DA5">
            <w:pPr>
              <w:jc w:val="center"/>
              <w:rPr>
                <w:rFonts w:cstheme="minorHAnsi"/>
                <w:sz w:val="20"/>
                <w:szCs w:val="20"/>
              </w:rPr>
            </w:pPr>
          </w:p>
          <w:p w:rsidR="00262B08" w:rsidRPr="00253DA5" w:rsidRDefault="00262B08" w:rsidP="00253DA5">
            <w:pPr>
              <w:jc w:val="center"/>
              <w:rPr>
                <w:rFonts w:cstheme="minorHAnsi"/>
                <w:sz w:val="20"/>
                <w:szCs w:val="20"/>
              </w:rPr>
            </w:pPr>
            <w:r w:rsidRPr="00253DA5">
              <w:rPr>
                <w:rFonts w:cstheme="minorHAnsi"/>
                <w:sz w:val="20"/>
                <w:szCs w:val="20"/>
              </w:rPr>
              <w:t>1/4</w:t>
            </w:r>
          </w:p>
        </w:tc>
      </w:tr>
      <w:tr w:rsidR="00253DA5" w:rsidRPr="00253DA5" w:rsidTr="00262B08">
        <w:trPr>
          <w:trHeight w:val="296"/>
        </w:trPr>
        <w:tc>
          <w:tcPr>
            <w:tcW w:w="15327" w:type="dxa"/>
            <w:gridSpan w:val="14"/>
            <w:shd w:val="clear" w:color="auto" w:fill="auto"/>
            <w:vAlign w:val="center"/>
          </w:tcPr>
          <w:p w:rsidR="005D7624" w:rsidRPr="00253DA5" w:rsidRDefault="005D7624" w:rsidP="00253DA5">
            <w:pPr>
              <w:rPr>
                <w:rFonts w:cstheme="minorHAnsi"/>
                <w:sz w:val="20"/>
                <w:szCs w:val="20"/>
              </w:rPr>
            </w:pPr>
            <w:r w:rsidRPr="00253DA5">
              <w:rPr>
                <w:rFonts w:ascii="Calibri" w:eastAsia="Calibri" w:hAnsi="Calibri" w:cs="Calibri"/>
              </w:rPr>
              <w:t xml:space="preserve">ECTS izbornih predmeta     -                            student bira minimalno 5 ECTS-a izbornih predmeta              </w:t>
            </w:r>
          </w:p>
        </w:tc>
      </w:tr>
      <w:tr w:rsidR="00253DA5" w:rsidRPr="00253DA5" w:rsidTr="00262B08">
        <w:trPr>
          <w:trHeight w:val="296"/>
        </w:trPr>
        <w:tc>
          <w:tcPr>
            <w:tcW w:w="15327" w:type="dxa"/>
            <w:gridSpan w:val="14"/>
            <w:shd w:val="clear" w:color="auto" w:fill="auto"/>
            <w:vAlign w:val="center"/>
          </w:tcPr>
          <w:p w:rsidR="005D7624" w:rsidRPr="00253DA5" w:rsidRDefault="005D7624" w:rsidP="00253DA5">
            <w:pPr>
              <w:rPr>
                <w:rFonts w:cstheme="minorHAnsi"/>
                <w:sz w:val="20"/>
                <w:szCs w:val="20"/>
              </w:rPr>
            </w:pPr>
            <w:r w:rsidRPr="00253DA5">
              <w:rPr>
                <w:rFonts w:ascii="Calibri" w:eastAsia="Calibri" w:hAnsi="Calibri" w:cs="Calibri"/>
              </w:rPr>
              <w:t>ECTS UKUPNO = 15 (preostalih 15 student bira na drugom dvopredmetnom studiju koji odabre)</w:t>
            </w:r>
          </w:p>
        </w:tc>
      </w:tr>
    </w:tbl>
    <w:p w:rsidR="00071A01" w:rsidRPr="00253DA5" w:rsidRDefault="00071A01" w:rsidP="00253DA5">
      <w:pPr>
        <w:jc w:val="center"/>
        <w:rPr>
          <w:rFonts w:cstheme="minorHAnsi"/>
          <w:sz w:val="20"/>
          <w:szCs w:val="20"/>
        </w:rPr>
      </w:pPr>
    </w:p>
    <w:p w:rsidR="006418D1" w:rsidRPr="00253DA5" w:rsidRDefault="006418D1" w:rsidP="00253DA5">
      <w:pPr>
        <w:rPr>
          <w:rFonts w:cstheme="minorHAnsi"/>
          <w:sz w:val="20"/>
          <w:szCs w:val="20"/>
        </w:rPr>
      </w:pPr>
      <w:r w:rsidRPr="00253DA5">
        <w:rPr>
          <w:rFonts w:cstheme="minorHAnsi"/>
          <w:sz w:val="20"/>
          <w:szCs w:val="20"/>
        </w:rPr>
        <w:br w:type="page"/>
      </w:r>
    </w:p>
    <w:p w:rsidR="00071A01" w:rsidRPr="00253DA5" w:rsidRDefault="00071A01" w:rsidP="00253DA5">
      <w:pPr>
        <w:jc w:val="center"/>
        <w:rPr>
          <w:rFonts w:cstheme="minorHAnsi"/>
          <w:sz w:val="20"/>
          <w:szCs w:val="20"/>
        </w:rPr>
      </w:pPr>
    </w:p>
    <w:p w:rsidR="00071A01" w:rsidRPr="00253DA5" w:rsidRDefault="00071A01" w:rsidP="00253DA5">
      <w:pPr>
        <w:jc w:val="center"/>
        <w:rPr>
          <w:rFonts w:cstheme="minorHAnsi"/>
          <w:sz w:val="20"/>
          <w:szCs w:val="20"/>
        </w:rPr>
      </w:pPr>
      <w:r w:rsidRPr="00253DA5">
        <w:rPr>
          <w:rFonts w:cstheme="minorHAnsi"/>
          <w:sz w:val="20"/>
          <w:szCs w:val="20"/>
        </w:rPr>
        <w:t>Odsjek za kulturu, medije i menadžment – Diplomski sveučilišni studij MENADŽMENT U KULTURI I KREATIVNIM INDUSTRIJAMA/</w:t>
      </w:r>
      <w:r w:rsidR="00054A88" w:rsidRPr="00253DA5">
        <w:rPr>
          <w:rFonts w:cstheme="minorHAnsi"/>
          <w:sz w:val="20"/>
          <w:szCs w:val="20"/>
        </w:rPr>
        <w:t>dvopredmetni</w:t>
      </w:r>
    </w:p>
    <w:p w:rsidR="00071A01" w:rsidRPr="00253DA5" w:rsidRDefault="00071A01" w:rsidP="00253DA5">
      <w:pPr>
        <w:numPr>
          <w:ilvl w:val="0"/>
          <w:numId w:val="112"/>
        </w:numPr>
        <w:jc w:val="center"/>
        <w:rPr>
          <w:rFonts w:cstheme="minorHAnsi"/>
          <w:sz w:val="20"/>
          <w:szCs w:val="20"/>
        </w:rPr>
      </w:pPr>
      <w:r w:rsidRPr="00253DA5">
        <w:rPr>
          <w:rFonts w:cstheme="minorHAnsi"/>
          <w:sz w:val="20"/>
          <w:szCs w:val="20"/>
        </w:rPr>
        <w:t>godina studija, ljetni, II. semestar 2019./2020.</w:t>
      </w:r>
    </w:p>
    <w:p w:rsidR="00071A01" w:rsidRPr="00253DA5" w:rsidRDefault="00071A01" w:rsidP="00253DA5">
      <w:pPr>
        <w:pStyle w:val="NormalWeb"/>
        <w:spacing w:before="2"/>
        <w:jc w:val="center"/>
        <w:rPr>
          <w:rFonts w:asciiTheme="minorHAnsi" w:hAnsiTheme="minorHAnsi" w:cstheme="minorHAnsi"/>
        </w:rPr>
      </w:pPr>
    </w:p>
    <w:p w:rsidR="00071A01" w:rsidRPr="00253DA5" w:rsidRDefault="00071A01" w:rsidP="00253DA5">
      <w:pPr>
        <w:pStyle w:val="NormalWeb"/>
        <w:spacing w:before="2"/>
        <w:jc w:val="center"/>
        <w:rPr>
          <w:rFonts w:asciiTheme="minorHAnsi" w:hAnsiTheme="minorHAnsi" w:cstheme="minorHAnsi"/>
        </w:rPr>
      </w:pPr>
      <w:r w:rsidRPr="00253DA5">
        <w:rPr>
          <w:rFonts w:asciiTheme="minorHAnsi" w:hAnsiTheme="minorHAnsi" w:cstheme="minorHAnsi"/>
        </w:rPr>
        <w:t>Modul: Dizajn digitalnih interakcija**</w:t>
      </w:r>
    </w:p>
    <w:p w:rsidR="00071A01" w:rsidRPr="00253DA5" w:rsidRDefault="00071A01" w:rsidP="00253DA5">
      <w:pPr>
        <w:rPr>
          <w:rFonts w:cstheme="minorHAnsi"/>
          <w:sz w:val="20"/>
          <w:szCs w:val="20"/>
        </w:rPr>
      </w:pPr>
    </w:p>
    <w:tbl>
      <w:tblPr>
        <w:tblW w:w="15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21"/>
        <w:gridCol w:w="2958"/>
        <w:gridCol w:w="1200"/>
        <w:gridCol w:w="510"/>
        <w:gridCol w:w="3722"/>
        <w:gridCol w:w="236"/>
        <w:gridCol w:w="567"/>
        <w:gridCol w:w="567"/>
        <w:gridCol w:w="851"/>
        <w:gridCol w:w="770"/>
        <w:gridCol w:w="851"/>
        <w:gridCol w:w="993"/>
      </w:tblGrid>
      <w:tr w:rsidR="00253DA5" w:rsidRPr="00253DA5" w:rsidTr="008D2B6B">
        <w:trPr>
          <w:trHeight w:val="256"/>
        </w:trPr>
        <w:tc>
          <w:tcPr>
            <w:tcW w:w="709" w:type="dxa"/>
            <w:vMerge w:val="restart"/>
            <w:tcBorders>
              <w:bottom w:val="single" w:sz="12" w:space="0" w:color="auto"/>
            </w:tcBorders>
            <w:shd w:val="clear" w:color="auto" w:fill="E6E6E6"/>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lang w:eastAsia="hr-HR"/>
              </w:rPr>
              <w:t> </w:t>
            </w:r>
            <w:r w:rsidRPr="00253DA5">
              <w:rPr>
                <w:rFonts w:cstheme="minorHAnsi"/>
                <w:sz w:val="20"/>
                <w:szCs w:val="20"/>
              </w:rPr>
              <w:t>Red.</w:t>
            </w:r>
            <w:r w:rsidRPr="00253DA5">
              <w:rPr>
                <w:rFonts w:cstheme="minorHAnsi"/>
                <w:sz w:val="20"/>
                <w:szCs w:val="20"/>
              </w:rPr>
              <w:br/>
              <w:t>br.</w:t>
            </w:r>
          </w:p>
        </w:tc>
        <w:tc>
          <w:tcPr>
            <w:tcW w:w="1121" w:type="dxa"/>
            <w:vMerge w:val="restart"/>
            <w:tcBorders>
              <w:bottom w:val="single" w:sz="12" w:space="0" w:color="auto"/>
            </w:tcBorders>
            <w:shd w:val="clear" w:color="auto" w:fill="E6E6E6"/>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Šifra predmeta</w:t>
            </w:r>
          </w:p>
        </w:tc>
        <w:tc>
          <w:tcPr>
            <w:tcW w:w="2958" w:type="dxa"/>
            <w:vMerge w:val="restart"/>
            <w:tcBorders>
              <w:bottom w:val="single" w:sz="12" w:space="0" w:color="auto"/>
            </w:tcBorders>
            <w:shd w:val="clear" w:color="auto" w:fill="E6E6E6"/>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Naziv predmeta</w:t>
            </w:r>
          </w:p>
        </w:tc>
        <w:tc>
          <w:tcPr>
            <w:tcW w:w="1200" w:type="dxa"/>
            <w:vMerge w:val="restart"/>
            <w:tcBorders>
              <w:bottom w:val="single" w:sz="12" w:space="0" w:color="auto"/>
            </w:tcBorders>
            <w:shd w:val="clear" w:color="auto" w:fill="E6E6E6"/>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Obavezan/</w:t>
            </w:r>
            <w:r w:rsidRPr="00253DA5">
              <w:rPr>
                <w:rFonts w:cstheme="minorHAnsi"/>
                <w:sz w:val="20"/>
                <w:szCs w:val="20"/>
              </w:rPr>
              <w:br/>
              <w:t>Izborni</w:t>
            </w:r>
          </w:p>
        </w:tc>
        <w:tc>
          <w:tcPr>
            <w:tcW w:w="510" w:type="dxa"/>
            <w:vMerge w:val="restart"/>
            <w:tcBorders>
              <w:bottom w:val="single" w:sz="12" w:space="0" w:color="auto"/>
            </w:tcBorders>
            <w:shd w:val="clear" w:color="auto" w:fill="E6E6E6"/>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ECTS</w:t>
            </w:r>
          </w:p>
        </w:tc>
        <w:tc>
          <w:tcPr>
            <w:tcW w:w="3958" w:type="dxa"/>
            <w:gridSpan w:val="2"/>
            <w:vMerge w:val="restart"/>
            <w:tcBorders>
              <w:bottom w:val="single" w:sz="12" w:space="0" w:color="auto"/>
            </w:tcBorders>
            <w:shd w:val="clear" w:color="auto" w:fill="E6E6E6"/>
            <w:tcMar>
              <w:left w:w="28" w:type="dxa"/>
              <w:right w:w="28" w:type="dxa"/>
            </w:tcMar>
            <w:vAlign w:val="center"/>
          </w:tcPr>
          <w:p w:rsidR="00071A01" w:rsidRPr="00253DA5" w:rsidRDefault="00071A01" w:rsidP="00253DA5">
            <w:pPr>
              <w:tabs>
                <w:tab w:val="left" w:pos="3992"/>
              </w:tabs>
              <w:jc w:val="center"/>
              <w:rPr>
                <w:rFonts w:cstheme="minorHAnsi"/>
                <w:sz w:val="20"/>
                <w:szCs w:val="20"/>
              </w:rPr>
            </w:pPr>
            <w:r w:rsidRPr="00253DA5">
              <w:rPr>
                <w:rFonts w:cstheme="minorHAnsi"/>
                <w:sz w:val="20"/>
                <w:szCs w:val="20"/>
              </w:rPr>
              <w:t>Nastavnik</w:t>
            </w:r>
          </w:p>
          <w:p w:rsidR="00071A01" w:rsidRPr="00253DA5" w:rsidRDefault="00071A01" w:rsidP="00253DA5">
            <w:pPr>
              <w:tabs>
                <w:tab w:val="left" w:pos="3992"/>
              </w:tabs>
              <w:jc w:val="center"/>
              <w:rPr>
                <w:rFonts w:cstheme="minorHAnsi"/>
                <w:sz w:val="20"/>
                <w:szCs w:val="20"/>
              </w:rPr>
            </w:pPr>
            <w:r w:rsidRPr="00253DA5">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253DA5">
              <w:rPr>
                <w:rFonts w:cstheme="minorHAnsi"/>
                <w:sz w:val="20"/>
                <w:szCs w:val="20"/>
              </w:rPr>
              <w:br/>
              <w:t>PK – vježbe u praktikumu)</w:t>
            </w:r>
          </w:p>
        </w:tc>
        <w:tc>
          <w:tcPr>
            <w:tcW w:w="1985" w:type="dxa"/>
            <w:gridSpan w:val="3"/>
            <w:tcBorders>
              <w:bottom w:val="single" w:sz="4" w:space="0" w:color="auto"/>
            </w:tcBorders>
            <w:shd w:val="clear" w:color="auto" w:fill="E6E6E6"/>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Sati</w:t>
            </w:r>
          </w:p>
        </w:tc>
        <w:tc>
          <w:tcPr>
            <w:tcW w:w="2614" w:type="dxa"/>
            <w:gridSpan w:val="3"/>
            <w:tcBorders>
              <w:bottom w:val="single" w:sz="4" w:space="0" w:color="auto"/>
            </w:tcBorders>
            <w:shd w:val="clear" w:color="auto" w:fill="E6E6E6"/>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Grupe</w:t>
            </w:r>
          </w:p>
        </w:tc>
      </w:tr>
      <w:tr w:rsidR="00253DA5" w:rsidRPr="00253DA5" w:rsidTr="008D2B6B">
        <w:trPr>
          <w:trHeight w:val="930"/>
        </w:trPr>
        <w:tc>
          <w:tcPr>
            <w:tcW w:w="709" w:type="dxa"/>
            <w:vMerge/>
            <w:tcBorders>
              <w:top w:val="single" w:sz="18" w:space="0" w:color="auto"/>
              <w:bottom w:val="single" w:sz="12" w:space="0" w:color="auto"/>
            </w:tcBorders>
            <w:shd w:val="clear" w:color="auto" w:fill="auto"/>
            <w:tcMar>
              <w:left w:w="28" w:type="dxa"/>
              <w:right w:w="28" w:type="dxa"/>
            </w:tcMar>
            <w:vAlign w:val="center"/>
          </w:tcPr>
          <w:p w:rsidR="00071A01" w:rsidRPr="00253DA5" w:rsidRDefault="00071A01" w:rsidP="00253DA5">
            <w:pPr>
              <w:rPr>
                <w:rFonts w:cstheme="minorHAnsi"/>
                <w:sz w:val="20"/>
                <w:szCs w:val="20"/>
              </w:rPr>
            </w:pPr>
          </w:p>
        </w:tc>
        <w:tc>
          <w:tcPr>
            <w:tcW w:w="1121" w:type="dxa"/>
            <w:vMerge/>
            <w:tcBorders>
              <w:top w:val="single" w:sz="4" w:space="0" w:color="auto"/>
              <w:bottom w:val="single" w:sz="12" w:space="0" w:color="auto"/>
            </w:tcBorders>
            <w:shd w:val="clear" w:color="auto" w:fill="auto"/>
            <w:tcMar>
              <w:left w:w="28" w:type="dxa"/>
              <w:right w:w="28" w:type="dxa"/>
            </w:tcMar>
            <w:vAlign w:val="center"/>
          </w:tcPr>
          <w:p w:rsidR="00071A01" w:rsidRPr="00253DA5" w:rsidRDefault="00071A01" w:rsidP="00253DA5">
            <w:pPr>
              <w:rPr>
                <w:rFonts w:cstheme="minorHAnsi"/>
                <w:sz w:val="20"/>
                <w:szCs w:val="20"/>
              </w:rPr>
            </w:pPr>
          </w:p>
        </w:tc>
        <w:tc>
          <w:tcPr>
            <w:tcW w:w="2958" w:type="dxa"/>
            <w:vMerge/>
            <w:tcBorders>
              <w:top w:val="single" w:sz="4" w:space="0" w:color="auto"/>
              <w:bottom w:val="single" w:sz="12" w:space="0" w:color="auto"/>
            </w:tcBorders>
            <w:shd w:val="clear" w:color="auto" w:fill="auto"/>
            <w:tcMar>
              <w:left w:w="28" w:type="dxa"/>
              <w:right w:w="28" w:type="dxa"/>
            </w:tcMar>
            <w:vAlign w:val="center"/>
          </w:tcPr>
          <w:p w:rsidR="00071A01" w:rsidRPr="00253DA5" w:rsidRDefault="00071A01" w:rsidP="00253DA5">
            <w:pPr>
              <w:rPr>
                <w:rFonts w:cstheme="minorHAnsi"/>
                <w:sz w:val="20"/>
                <w:szCs w:val="20"/>
              </w:rPr>
            </w:pPr>
          </w:p>
        </w:tc>
        <w:tc>
          <w:tcPr>
            <w:tcW w:w="1200" w:type="dxa"/>
            <w:vMerge/>
            <w:tcBorders>
              <w:top w:val="single" w:sz="4" w:space="0" w:color="auto"/>
              <w:bottom w:val="single" w:sz="12" w:space="0" w:color="auto"/>
            </w:tcBorders>
            <w:shd w:val="clear" w:color="auto" w:fill="auto"/>
            <w:tcMar>
              <w:left w:w="28" w:type="dxa"/>
              <w:right w:w="28" w:type="dxa"/>
            </w:tcMar>
            <w:vAlign w:val="center"/>
          </w:tcPr>
          <w:p w:rsidR="00071A01" w:rsidRPr="00253DA5" w:rsidRDefault="00071A01" w:rsidP="00253DA5">
            <w:pPr>
              <w:rPr>
                <w:rFonts w:cstheme="minorHAnsi"/>
                <w:sz w:val="20"/>
                <w:szCs w:val="20"/>
              </w:rPr>
            </w:pPr>
          </w:p>
        </w:tc>
        <w:tc>
          <w:tcPr>
            <w:tcW w:w="510" w:type="dxa"/>
            <w:vMerge/>
            <w:tcBorders>
              <w:top w:val="single" w:sz="4" w:space="0" w:color="auto"/>
              <w:bottom w:val="single" w:sz="12" w:space="0" w:color="auto"/>
            </w:tcBorders>
            <w:shd w:val="clear" w:color="auto" w:fill="auto"/>
            <w:tcMar>
              <w:left w:w="28" w:type="dxa"/>
              <w:right w:w="28" w:type="dxa"/>
            </w:tcMar>
            <w:vAlign w:val="center"/>
          </w:tcPr>
          <w:p w:rsidR="00071A01" w:rsidRPr="00253DA5" w:rsidRDefault="00071A01" w:rsidP="00253DA5">
            <w:pPr>
              <w:rPr>
                <w:rFonts w:cstheme="minorHAnsi"/>
                <w:sz w:val="20"/>
                <w:szCs w:val="20"/>
              </w:rPr>
            </w:pPr>
          </w:p>
        </w:tc>
        <w:tc>
          <w:tcPr>
            <w:tcW w:w="3958" w:type="dxa"/>
            <w:gridSpan w:val="2"/>
            <w:vMerge/>
            <w:tcBorders>
              <w:top w:val="single" w:sz="4" w:space="0" w:color="auto"/>
              <w:bottom w:val="single" w:sz="12" w:space="0" w:color="auto"/>
            </w:tcBorders>
            <w:shd w:val="clear" w:color="auto" w:fill="auto"/>
            <w:tcMar>
              <w:left w:w="28" w:type="dxa"/>
              <w:right w:w="28" w:type="dxa"/>
            </w:tcMar>
            <w:vAlign w:val="center"/>
          </w:tcPr>
          <w:p w:rsidR="00071A01" w:rsidRPr="00253DA5" w:rsidRDefault="00071A01" w:rsidP="00253DA5">
            <w:pPr>
              <w:tabs>
                <w:tab w:val="left" w:pos="3992"/>
              </w:tabs>
              <w:jc w:val="center"/>
              <w:rPr>
                <w:rFonts w:cstheme="minorHAnsi"/>
                <w:sz w:val="20"/>
                <w:szCs w:val="20"/>
              </w:rPr>
            </w:pPr>
          </w:p>
        </w:tc>
        <w:tc>
          <w:tcPr>
            <w:tcW w:w="567" w:type="dxa"/>
            <w:tcBorders>
              <w:top w:val="single" w:sz="4" w:space="0" w:color="auto"/>
              <w:bottom w:val="single" w:sz="12" w:space="0" w:color="auto"/>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P</w:t>
            </w:r>
          </w:p>
        </w:tc>
        <w:tc>
          <w:tcPr>
            <w:tcW w:w="567" w:type="dxa"/>
            <w:tcBorders>
              <w:top w:val="single" w:sz="4" w:space="0" w:color="auto"/>
              <w:bottom w:val="single" w:sz="12" w:space="0" w:color="auto"/>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S</w:t>
            </w:r>
          </w:p>
        </w:tc>
        <w:tc>
          <w:tcPr>
            <w:tcW w:w="851" w:type="dxa"/>
            <w:tcBorders>
              <w:top w:val="single" w:sz="4" w:space="0" w:color="auto"/>
              <w:bottom w:val="single" w:sz="12" w:space="0" w:color="auto"/>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 xml:space="preserve">SJ, </w:t>
            </w:r>
            <w:r w:rsidRPr="00253DA5">
              <w:rPr>
                <w:rFonts w:cstheme="minorHAnsi"/>
                <w:sz w:val="20"/>
                <w:szCs w:val="20"/>
              </w:rPr>
              <w:br/>
              <w:t xml:space="preserve">TJ, </w:t>
            </w:r>
            <w:r w:rsidRPr="00253DA5">
              <w:rPr>
                <w:rFonts w:cstheme="minorHAnsi"/>
                <w:sz w:val="20"/>
                <w:szCs w:val="20"/>
              </w:rPr>
              <w:br/>
              <w:t xml:space="preserve">LK1, </w:t>
            </w:r>
            <w:r w:rsidRPr="00253DA5">
              <w:rPr>
                <w:rFonts w:cstheme="minorHAnsi"/>
                <w:sz w:val="20"/>
                <w:szCs w:val="20"/>
              </w:rPr>
              <w:br/>
              <w:t>LK2</w:t>
            </w:r>
          </w:p>
          <w:p w:rsidR="00071A01" w:rsidRPr="00253DA5" w:rsidRDefault="00071A01" w:rsidP="00253DA5">
            <w:pPr>
              <w:jc w:val="center"/>
              <w:rPr>
                <w:rFonts w:cstheme="minorHAnsi"/>
                <w:sz w:val="20"/>
                <w:szCs w:val="20"/>
              </w:rPr>
            </w:pPr>
            <w:r w:rsidRPr="00253DA5">
              <w:rPr>
                <w:rFonts w:cstheme="minorHAnsi"/>
                <w:sz w:val="20"/>
                <w:szCs w:val="20"/>
              </w:rPr>
              <w:t>DR</w:t>
            </w:r>
          </w:p>
        </w:tc>
        <w:tc>
          <w:tcPr>
            <w:tcW w:w="770" w:type="dxa"/>
            <w:tcBorders>
              <w:top w:val="single" w:sz="4" w:space="0" w:color="auto"/>
              <w:bottom w:val="single" w:sz="12" w:space="0" w:color="auto"/>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P</w:t>
            </w:r>
          </w:p>
        </w:tc>
        <w:tc>
          <w:tcPr>
            <w:tcW w:w="851" w:type="dxa"/>
            <w:tcBorders>
              <w:top w:val="single" w:sz="4" w:space="0" w:color="auto"/>
              <w:bottom w:val="single" w:sz="12" w:space="0" w:color="auto"/>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S</w:t>
            </w:r>
          </w:p>
        </w:tc>
        <w:tc>
          <w:tcPr>
            <w:tcW w:w="993" w:type="dxa"/>
            <w:tcBorders>
              <w:top w:val="single" w:sz="4" w:space="0" w:color="auto"/>
              <w:bottom w:val="single" w:sz="12" w:space="0" w:color="auto"/>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 xml:space="preserve">SJ, </w:t>
            </w:r>
            <w:r w:rsidRPr="00253DA5">
              <w:rPr>
                <w:rFonts w:cstheme="minorHAnsi"/>
                <w:sz w:val="20"/>
                <w:szCs w:val="20"/>
              </w:rPr>
              <w:br/>
              <w:t xml:space="preserve">TJ, </w:t>
            </w:r>
            <w:r w:rsidRPr="00253DA5">
              <w:rPr>
                <w:rFonts w:cstheme="minorHAnsi"/>
                <w:sz w:val="20"/>
                <w:szCs w:val="20"/>
              </w:rPr>
              <w:br/>
              <w:t xml:space="preserve">LK1, </w:t>
            </w:r>
            <w:r w:rsidRPr="00253DA5">
              <w:rPr>
                <w:rFonts w:cstheme="minorHAnsi"/>
                <w:sz w:val="20"/>
                <w:szCs w:val="20"/>
              </w:rPr>
              <w:br/>
              <w:t>LK2</w:t>
            </w:r>
          </w:p>
        </w:tc>
      </w:tr>
      <w:tr w:rsidR="00253DA5" w:rsidRPr="00253DA5" w:rsidTr="008D2B6B">
        <w:trPr>
          <w:trHeight w:val="527"/>
        </w:trPr>
        <w:tc>
          <w:tcPr>
            <w:tcW w:w="709" w:type="dxa"/>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1.</w:t>
            </w:r>
          </w:p>
        </w:tc>
        <w:tc>
          <w:tcPr>
            <w:tcW w:w="1121" w:type="dxa"/>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MA-MM-27</w:t>
            </w:r>
          </w:p>
        </w:tc>
        <w:tc>
          <w:tcPr>
            <w:tcW w:w="2958" w:type="dxa"/>
            <w:shd w:val="clear" w:color="auto" w:fill="auto"/>
            <w:tcMar>
              <w:left w:w="28" w:type="dxa"/>
              <w:right w:w="28" w:type="dxa"/>
            </w:tcMar>
            <w:vAlign w:val="center"/>
          </w:tcPr>
          <w:p w:rsidR="00071A01" w:rsidRPr="00253DA5" w:rsidRDefault="00071A01" w:rsidP="00253DA5">
            <w:pPr>
              <w:rPr>
                <w:rFonts w:cstheme="minorHAnsi"/>
                <w:sz w:val="20"/>
                <w:szCs w:val="20"/>
              </w:rPr>
            </w:pPr>
            <w:r w:rsidRPr="00253DA5">
              <w:rPr>
                <w:rFonts w:cstheme="minorHAnsi"/>
                <w:sz w:val="20"/>
                <w:szCs w:val="20"/>
              </w:rPr>
              <w:t>Oblikovanje korisničkog iskustva</w:t>
            </w:r>
          </w:p>
        </w:tc>
        <w:tc>
          <w:tcPr>
            <w:tcW w:w="1200" w:type="dxa"/>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I</w:t>
            </w:r>
          </w:p>
        </w:tc>
        <w:tc>
          <w:tcPr>
            <w:tcW w:w="510" w:type="dxa"/>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3</w:t>
            </w:r>
          </w:p>
        </w:tc>
        <w:tc>
          <w:tcPr>
            <w:tcW w:w="3722" w:type="dxa"/>
            <w:tcBorders>
              <w:top w:val="dashed" w:sz="4" w:space="0" w:color="auto"/>
              <w:right w:val="nil"/>
            </w:tcBorders>
            <w:shd w:val="clear" w:color="auto" w:fill="auto"/>
            <w:tcMar>
              <w:left w:w="28" w:type="dxa"/>
              <w:right w:w="28" w:type="dxa"/>
            </w:tcMar>
            <w:vAlign w:val="center"/>
          </w:tcPr>
          <w:p w:rsidR="00071A01" w:rsidRPr="00253DA5" w:rsidRDefault="00071A01" w:rsidP="00253DA5">
            <w:pPr>
              <w:rPr>
                <w:rFonts w:cstheme="minorHAnsi"/>
                <w:i/>
                <w:spacing w:val="-2"/>
                <w:sz w:val="20"/>
                <w:szCs w:val="20"/>
              </w:rPr>
            </w:pPr>
            <w:r w:rsidRPr="00253DA5">
              <w:rPr>
                <w:rFonts w:cstheme="minorHAnsi"/>
                <w:i/>
                <w:spacing w:val="-2"/>
                <w:sz w:val="20"/>
                <w:szCs w:val="20"/>
              </w:rPr>
              <w:t>Andrej Mlinarević, predavač</w:t>
            </w:r>
          </w:p>
          <w:p w:rsidR="00071A01" w:rsidRPr="00253DA5" w:rsidRDefault="00071A01" w:rsidP="00253DA5">
            <w:pPr>
              <w:rPr>
                <w:rFonts w:cstheme="minorHAnsi"/>
                <w:i/>
                <w:spacing w:val="-2"/>
                <w:sz w:val="20"/>
                <w:szCs w:val="20"/>
              </w:rPr>
            </w:pPr>
            <w:r w:rsidRPr="00253DA5">
              <w:rPr>
                <w:rFonts w:cstheme="minorHAnsi"/>
                <w:i/>
                <w:spacing w:val="-2"/>
                <w:sz w:val="20"/>
                <w:szCs w:val="20"/>
              </w:rPr>
              <w:t>Sebastijan Dumančić, predavač</w:t>
            </w:r>
          </w:p>
          <w:p w:rsidR="00071A01" w:rsidRPr="00253DA5" w:rsidRDefault="00071A01" w:rsidP="00253DA5">
            <w:pPr>
              <w:rPr>
                <w:rFonts w:cstheme="minorHAnsi"/>
                <w:sz w:val="20"/>
                <w:szCs w:val="20"/>
              </w:rPr>
            </w:pPr>
            <w:r w:rsidRPr="00253DA5">
              <w:rPr>
                <w:rFonts w:cstheme="minorHAnsi"/>
                <w:spacing w:val="-2"/>
                <w:sz w:val="20"/>
                <w:szCs w:val="20"/>
              </w:rPr>
              <w:t>dr. sc. Luka Alebić, poslijedoktorand</w:t>
            </w:r>
          </w:p>
        </w:tc>
        <w:tc>
          <w:tcPr>
            <w:tcW w:w="236" w:type="dxa"/>
            <w:tcBorders>
              <w:top w:val="dashed" w:sz="4" w:space="0" w:color="auto"/>
              <w:left w:val="nil"/>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15</w:t>
            </w:r>
          </w:p>
          <w:p w:rsidR="00071A01" w:rsidRPr="00253DA5" w:rsidRDefault="00071A01" w:rsidP="00253DA5">
            <w:pPr>
              <w:jc w:val="center"/>
              <w:rPr>
                <w:rFonts w:cstheme="minorHAnsi"/>
                <w:sz w:val="20"/>
                <w:szCs w:val="20"/>
              </w:rPr>
            </w:pPr>
            <w:r w:rsidRPr="00253DA5">
              <w:rPr>
                <w:rFonts w:cstheme="minorHAnsi"/>
                <w:sz w:val="20"/>
                <w:szCs w:val="20"/>
              </w:rPr>
              <w:t>15</w:t>
            </w:r>
          </w:p>
          <w:p w:rsidR="00071A01" w:rsidRPr="00253DA5" w:rsidRDefault="00071A01" w:rsidP="00253DA5">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p>
          <w:p w:rsidR="00071A01" w:rsidRPr="00253DA5" w:rsidRDefault="00071A01" w:rsidP="00253DA5">
            <w:pPr>
              <w:jc w:val="center"/>
              <w:rPr>
                <w:rFonts w:cstheme="minorHAnsi"/>
                <w:sz w:val="20"/>
                <w:szCs w:val="20"/>
              </w:rPr>
            </w:pPr>
          </w:p>
          <w:p w:rsidR="00071A01" w:rsidRPr="00253DA5" w:rsidRDefault="00071A01" w:rsidP="00253DA5">
            <w:pPr>
              <w:jc w:val="center"/>
              <w:rPr>
                <w:rFonts w:cstheme="minorHAnsi"/>
                <w:sz w:val="20"/>
                <w:szCs w:val="20"/>
              </w:rPr>
            </w:pPr>
          </w:p>
          <w:p w:rsidR="00071A01" w:rsidRPr="00253DA5" w:rsidRDefault="00071A01" w:rsidP="00253DA5">
            <w:pPr>
              <w:jc w:val="center"/>
              <w:rPr>
                <w:rFonts w:cstheme="minorHAnsi"/>
                <w:sz w:val="20"/>
                <w:szCs w:val="20"/>
              </w:rPr>
            </w:pPr>
            <w:r w:rsidRPr="00253DA5">
              <w:rPr>
                <w:rFonts w:cstheme="minorHAnsi"/>
                <w:sz w:val="20"/>
                <w:szCs w:val="20"/>
              </w:rPr>
              <w:t>10</w:t>
            </w:r>
          </w:p>
        </w:tc>
        <w:tc>
          <w:tcPr>
            <w:tcW w:w="851" w:type="dxa"/>
            <w:tcBorders>
              <w:top w:val="dashed" w:sz="4" w:space="0" w:color="auto"/>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p>
        </w:tc>
        <w:tc>
          <w:tcPr>
            <w:tcW w:w="770" w:type="dxa"/>
            <w:tcBorders>
              <w:top w:val="dashed" w:sz="4" w:space="0" w:color="auto"/>
            </w:tcBorders>
            <w:shd w:val="clear" w:color="auto" w:fill="auto"/>
            <w:tcMar>
              <w:left w:w="28" w:type="dxa"/>
              <w:right w:w="28" w:type="dxa"/>
            </w:tcMar>
          </w:tcPr>
          <w:p w:rsidR="00071A01" w:rsidRPr="00253DA5" w:rsidRDefault="00071A01" w:rsidP="00253DA5">
            <w:pPr>
              <w:jc w:val="center"/>
              <w:rPr>
                <w:rFonts w:cstheme="minorHAnsi"/>
                <w:sz w:val="20"/>
                <w:szCs w:val="20"/>
              </w:rPr>
            </w:pPr>
            <w:r w:rsidRPr="00253DA5">
              <w:rPr>
                <w:rFonts w:cstheme="minorHAnsi"/>
                <w:sz w:val="20"/>
                <w:szCs w:val="20"/>
              </w:rPr>
              <w:t>1/5</w:t>
            </w:r>
          </w:p>
        </w:tc>
        <w:tc>
          <w:tcPr>
            <w:tcW w:w="851" w:type="dxa"/>
            <w:tcBorders>
              <w:top w:val="dashed" w:sz="4" w:space="0" w:color="auto"/>
            </w:tcBorders>
            <w:shd w:val="clear" w:color="auto" w:fill="auto"/>
            <w:tcMar>
              <w:left w:w="28" w:type="dxa"/>
              <w:right w:w="28" w:type="dxa"/>
            </w:tcMar>
          </w:tcPr>
          <w:p w:rsidR="00071A01" w:rsidRPr="00253DA5" w:rsidRDefault="00071A01" w:rsidP="00253DA5">
            <w:pPr>
              <w:jc w:val="center"/>
              <w:rPr>
                <w:rFonts w:cstheme="minorHAnsi"/>
                <w:sz w:val="20"/>
                <w:szCs w:val="20"/>
              </w:rPr>
            </w:pPr>
            <w:r w:rsidRPr="00253DA5">
              <w:rPr>
                <w:rFonts w:cstheme="minorHAnsi"/>
                <w:sz w:val="20"/>
                <w:szCs w:val="20"/>
              </w:rPr>
              <w:t>1/5</w:t>
            </w:r>
          </w:p>
        </w:tc>
        <w:tc>
          <w:tcPr>
            <w:tcW w:w="993" w:type="dxa"/>
            <w:tcBorders>
              <w:top w:val="dashed" w:sz="4" w:space="0" w:color="auto"/>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p>
        </w:tc>
      </w:tr>
      <w:tr w:rsidR="00253DA5" w:rsidRPr="00253DA5" w:rsidTr="008D2B6B">
        <w:trPr>
          <w:trHeight w:val="555"/>
        </w:trPr>
        <w:tc>
          <w:tcPr>
            <w:tcW w:w="709" w:type="dxa"/>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2.</w:t>
            </w:r>
          </w:p>
        </w:tc>
        <w:tc>
          <w:tcPr>
            <w:tcW w:w="1121" w:type="dxa"/>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MA-MM-43</w:t>
            </w:r>
          </w:p>
        </w:tc>
        <w:tc>
          <w:tcPr>
            <w:tcW w:w="2958" w:type="dxa"/>
            <w:shd w:val="clear" w:color="auto" w:fill="auto"/>
            <w:tcMar>
              <w:left w:w="28" w:type="dxa"/>
              <w:right w:w="28" w:type="dxa"/>
            </w:tcMar>
            <w:vAlign w:val="center"/>
          </w:tcPr>
          <w:p w:rsidR="00071A01" w:rsidRPr="00253DA5" w:rsidRDefault="00071A01" w:rsidP="00253DA5">
            <w:pPr>
              <w:rPr>
                <w:rFonts w:cstheme="minorHAnsi"/>
                <w:spacing w:val="-2"/>
                <w:sz w:val="20"/>
                <w:szCs w:val="20"/>
              </w:rPr>
            </w:pPr>
            <w:r w:rsidRPr="00253DA5">
              <w:rPr>
                <w:rFonts w:cstheme="minorHAnsi"/>
                <w:spacing w:val="-2"/>
                <w:sz w:val="20"/>
                <w:szCs w:val="20"/>
              </w:rPr>
              <w:t>Digitalni  medijski dizajn 2.</w:t>
            </w:r>
          </w:p>
        </w:tc>
        <w:tc>
          <w:tcPr>
            <w:tcW w:w="1200" w:type="dxa"/>
            <w:shd w:val="clear" w:color="auto" w:fill="auto"/>
            <w:tcMar>
              <w:left w:w="28" w:type="dxa"/>
              <w:right w:w="28" w:type="dxa"/>
            </w:tcMar>
            <w:vAlign w:val="center"/>
          </w:tcPr>
          <w:p w:rsidR="00071A01" w:rsidRPr="00253DA5" w:rsidRDefault="00071A01" w:rsidP="00253DA5">
            <w:pPr>
              <w:jc w:val="center"/>
              <w:rPr>
                <w:rFonts w:cstheme="minorHAnsi"/>
                <w:spacing w:val="-2"/>
                <w:sz w:val="20"/>
                <w:szCs w:val="20"/>
              </w:rPr>
            </w:pPr>
            <w:r w:rsidRPr="00253DA5">
              <w:rPr>
                <w:rFonts w:cstheme="minorHAnsi"/>
                <w:spacing w:val="-2"/>
                <w:sz w:val="20"/>
                <w:szCs w:val="20"/>
              </w:rPr>
              <w:t>I</w:t>
            </w:r>
          </w:p>
        </w:tc>
        <w:tc>
          <w:tcPr>
            <w:tcW w:w="510" w:type="dxa"/>
            <w:shd w:val="clear" w:color="auto" w:fill="auto"/>
            <w:tcMar>
              <w:left w:w="28" w:type="dxa"/>
              <w:right w:w="28" w:type="dxa"/>
            </w:tcMar>
            <w:vAlign w:val="center"/>
          </w:tcPr>
          <w:p w:rsidR="00071A01" w:rsidRPr="00253DA5" w:rsidRDefault="00071A01" w:rsidP="00253DA5">
            <w:pPr>
              <w:jc w:val="center"/>
              <w:rPr>
                <w:rFonts w:cstheme="minorHAnsi"/>
                <w:spacing w:val="-2"/>
                <w:sz w:val="20"/>
                <w:szCs w:val="20"/>
              </w:rPr>
            </w:pPr>
            <w:r w:rsidRPr="00253DA5">
              <w:rPr>
                <w:rFonts w:cstheme="minorHAnsi"/>
                <w:spacing w:val="-2"/>
                <w:sz w:val="20"/>
                <w:szCs w:val="20"/>
              </w:rPr>
              <w:t>5</w:t>
            </w:r>
          </w:p>
        </w:tc>
        <w:tc>
          <w:tcPr>
            <w:tcW w:w="3722" w:type="dxa"/>
            <w:tcBorders>
              <w:top w:val="single" w:sz="4" w:space="0" w:color="auto"/>
              <w:right w:val="nil"/>
            </w:tcBorders>
            <w:shd w:val="clear" w:color="auto" w:fill="auto"/>
            <w:tcMar>
              <w:left w:w="28" w:type="dxa"/>
              <w:right w:w="28" w:type="dxa"/>
            </w:tcMar>
            <w:vAlign w:val="center"/>
          </w:tcPr>
          <w:p w:rsidR="00071A01" w:rsidRPr="00253DA5" w:rsidRDefault="00071A01" w:rsidP="00253DA5">
            <w:pPr>
              <w:rPr>
                <w:rFonts w:cstheme="minorHAnsi"/>
                <w:spacing w:val="-2"/>
                <w:sz w:val="20"/>
                <w:szCs w:val="20"/>
              </w:rPr>
            </w:pPr>
            <w:r w:rsidRPr="00253DA5">
              <w:rPr>
                <w:rFonts w:cstheme="minorHAnsi"/>
                <w:spacing w:val="-2"/>
                <w:sz w:val="20"/>
                <w:szCs w:val="20"/>
              </w:rPr>
              <w:t xml:space="preserve">Toni Podmanicki, predavač, </w:t>
            </w:r>
          </w:p>
          <w:p w:rsidR="00071A01" w:rsidRPr="00253DA5" w:rsidRDefault="00071A01" w:rsidP="00253DA5">
            <w:pPr>
              <w:rPr>
                <w:rFonts w:cstheme="minorHAnsi"/>
                <w:i/>
                <w:spacing w:val="-2"/>
                <w:sz w:val="20"/>
                <w:szCs w:val="20"/>
              </w:rPr>
            </w:pPr>
            <w:r w:rsidRPr="00253DA5">
              <w:rPr>
                <w:rFonts w:cstheme="minorHAnsi"/>
                <w:i/>
                <w:sz w:val="20"/>
                <w:szCs w:val="20"/>
              </w:rPr>
              <w:t>doc. dr. sc. Dejan Viduka</w:t>
            </w:r>
          </w:p>
        </w:tc>
        <w:tc>
          <w:tcPr>
            <w:tcW w:w="236" w:type="dxa"/>
            <w:tcBorders>
              <w:top w:val="dashed" w:sz="4" w:space="0" w:color="auto"/>
              <w:left w:val="nil"/>
            </w:tcBorders>
            <w:shd w:val="clear" w:color="auto" w:fill="auto"/>
            <w:tcMar>
              <w:left w:w="28" w:type="dxa"/>
              <w:right w:w="28" w:type="dxa"/>
            </w:tcMar>
            <w:vAlign w:val="center"/>
          </w:tcPr>
          <w:p w:rsidR="00071A01" w:rsidRPr="00253DA5" w:rsidRDefault="00071A01" w:rsidP="00253DA5">
            <w:pPr>
              <w:jc w:val="center"/>
              <w:rPr>
                <w:rFonts w:cstheme="minorHAnsi"/>
                <w:spacing w:val="-2"/>
                <w:sz w:val="20"/>
                <w:szCs w:val="20"/>
              </w:rPr>
            </w:pPr>
          </w:p>
        </w:tc>
        <w:tc>
          <w:tcPr>
            <w:tcW w:w="567" w:type="dxa"/>
            <w:tcBorders>
              <w:top w:val="dashed" w:sz="4" w:space="0" w:color="auto"/>
            </w:tcBorders>
            <w:shd w:val="clear" w:color="auto" w:fill="auto"/>
            <w:tcMar>
              <w:left w:w="28" w:type="dxa"/>
              <w:right w:w="28" w:type="dxa"/>
            </w:tcMar>
            <w:vAlign w:val="center"/>
          </w:tcPr>
          <w:p w:rsidR="00071A01" w:rsidRPr="00253DA5" w:rsidRDefault="00071A01" w:rsidP="00253DA5">
            <w:pPr>
              <w:jc w:val="center"/>
              <w:rPr>
                <w:rFonts w:cstheme="minorHAnsi"/>
                <w:spacing w:val="-2"/>
                <w:sz w:val="20"/>
                <w:szCs w:val="20"/>
              </w:rPr>
            </w:pPr>
            <w:r w:rsidRPr="00253DA5">
              <w:rPr>
                <w:rFonts w:cstheme="minorHAnsi"/>
                <w:spacing w:val="-2"/>
                <w:sz w:val="20"/>
                <w:szCs w:val="20"/>
              </w:rPr>
              <w:t>5</w:t>
            </w:r>
          </w:p>
          <w:p w:rsidR="00071A01" w:rsidRPr="00253DA5" w:rsidRDefault="00071A01" w:rsidP="00253DA5">
            <w:pPr>
              <w:jc w:val="center"/>
              <w:rPr>
                <w:rFonts w:cstheme="minorHAnsi"/>
                <w:spacing w:val="-2"/>
                <w:sz w:val="20"/>
                <w:szCs w:val="20"/>
              </w:rPr>
            </w:pPr>
            <w:r w:rsidRPr="00253DA5">
              <w:rPr>
                <w:rFonts w:cstheme="minorHAnsi"/>
                <w:spacing w:val="-2"/>
                <w:sz w:val="20"/>
                <w:szCs w:val="20"/>
              </w:rPr>
              <w:t>25</w:t>
            </w:r>
          </w:p>
        </w:tc>
        <w:tc>
          <w:tcPr>
            <w:tcW w:w="567" w:type="dxa"/>
            <w:tcBorders>
              <w:top w:val="dashed" w:sz="4" w:space="0" w:color="auto"/>
            </w:tcBorders>
            <w:shd w:val="clear" w:color="auto" w:fill="auto"/>
            <w:tcMar>
              <w:left w:w="28" w:type="dxa"/>
              <w:right w:w="28" w:type="dxa"/>
            </w:tcMar>
            <w:vAlign w:val="center"/>
          </w:tcPr>
          <w:p w:rsidR="00071A01" w:rsidRPr="00253DA5" w:rsidRDefault="00071A01" w:rsidP="00253DA5">
            <w:pPr>
              <w:rPr>
                <w:rFonts w:cstheme="minorHAnsi"/>
                <w:spacing w:val="-2"/>
                <w:sz w:val="20"/>
                <w:szCs w:val="20"/>
              </w:rPr>
            </w:pPr>
          </w:p>
        </w:tc>
        <w:tc>
          <w:tcPr>
            <w:tcW w:w="851" w:type="dxa"/>
            <w:tcBorders>
              <w:top w:val="dashed" w:sz="4" w:space="0" w:color="auto"/>
            </w:tcBorders>
            <w:shd w:val="clear" w:color="auto" w:fill="auto"/>
            <w:tcMar>
              <w:left w:w="28" w:type="dxa"/>
              <w:right w:w="28" w:type="dxa"/>
            </w:tcMar>
            <w:vAlign w:val="center"/>
          </w:tcPr>
          <w:p w:rsidR="00071A01" w:rsidRPr="00253DA5" w:rsidRDefault="00071A01" w:rsidP="00253DA5">
            <w:pPr>
              <w:jc w:val="center"/>
              <w:rPr>
                <w:rFonts w:cstheme="minorHAnsi"/>
                <w:spacing w:val="-2"/>
                <w:sz w:val="20"/>
                <w:szCs w:val="20"/>
              </w:rPr>
            </w:pPr>
          </w:p>
          <w:p w:rsidR="00071A01" w:rsidRPr="00253DA5" w:rsidRDefault="00071A01" w:rsidP="00253DA5">
            <w:pPr>
              <w:jc w:val="center"/>
              <w:rPr>
                <w:rFonts w:cstheme="minorHAnsi"/>
                <w:spacing w:val="-2"/>
                <w:sz w:val="20"/>
                <w:szCs w:val="20"/>
              </w:rPr>
            </w:pPr>
            <w:r w:rsidRPr="00253DA5">
              <w:rPr>
                <w:rFonts w:cstheme="minorHAnsi"/>
                <w:spacing w:val="-2"/>
                <w:sz w:val="20"/>
                <w:szCs w:val="20"/>
              </w:rPr>
              <w:t>30PK</w:t>
            </w:r>
          </w:p>
        </w:tc>
        <w:tc>
          <w:tcPr>
            <w:tcW w:w="770" w:type="dxa"/>
            <w:tcBorders>
              <w:top w:val="dashed" w:sz="4" w:space="0" w:color="auto"/>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1/5</w:t>
            </w:r>
          </w:p>
        </w:tc>
        <w:tc>
          <w:tcPr>
            <w:tcW w:w="851" w:type="dxa"/>
            <w:tcBorders>
              <w:top w:val="dashed" w:sz="4" w:space="0" w:color="auto"/>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p>
        </w:tc>
        <w:tc>
          <w:tcPr>
            <w:tcW w:w="993" w:type="dxa"/>
            <w:tcBorders>
              <w:top w:val="dashed" w:sz="4" w:space="0" w:color="auto"/>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p>
          <w:p w:rsidR="00071A01" w:rsidRPr="00253DA5" w:rsidRDefault="00071A01" w:rsidP="00253DA5">
            <w:pPr>
              <w:jc w:val="center"/>
              <w:rPr>
                <w:rFonts w:cstheme="minorHAnsi"/>
                <w:sz w:val="20"/>
                <w:szCs w:val="20"/>
              </w:rPr>
            </w:pPr>
            <w:r w:rsidRPr="00253DA5">
              <w:rPr>
                <w:rFonts w:cstheme="minorHAnsi"/>
                <w:sz w:val="20"/>
                <w:szCs w:val="20"/>
              </w:rPr>
              <w:t>1/5</w:t>
            </w:r>
          </w:p>
        </w:tc>
      </w:tr>
      <w:tr w:rsidR="00253DA5" w:rsidRPr="00253DA5" w:rsidTr="008D2B6B">
        <w:trPr>
          <w:trHeight w:val="295"/>
        </w:trPr>
        <w:tc>
          <w:tcPr>
            <w:tcW w:w="709" w:type="dxa"/>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3.</w:t>
            </w:r>
          </w:p>
        </w:tc>
        <w:tc>
          <w:tcPr>
            <w:tcW w:w="1121" w:type="dxa"/>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MAKO-303</w:t>
            </w:r>
          </w:p>
        </w:tc>
        <w:tc>
          <w:tcPr>
            <w:tcW w:w="2958" w:type="dxa"/>
            <w:shd w:val="clear" w:color="auto" w:fill="auto"/>
            <w:tcMar>
              <w:left w:w="28" w:type="dxa"/>
              <w:right w:w="28" w:type="dxa"/>
            </w:tcMar>
            <w:vAlign w:val="center"/>
          </w:tcPr>
          <w:p w:rsidR="00071A01" w:rsidRPr="00253DA5" w:rsidRDefault="00071A01" w:rsidP="00253DA5">
            <w:pPr>
              <w:rPr>
                <w:rFonts w:cstheme="minorHAnsi"/>
                <w:sz w:val="20"/>
                <w:szCs w:val="20"/>
              </w:rPr>
            </w:pPr>
            <w:r w:rsidRPr="00253DA5">
              <w:rPr>
                <w:rFonts w:cstheme="minorHAnsi"/>
                <w:sz w:val="20"/>
                <w:szCs w:val="20"/>
              </w:rPr>
              <w:t>Osnove digitalne ilustracije</w:t>
            </w:r>
          </w:p>
        </w:tc>
        <w:tc>
          <w:tcPr>
            <w:tcW w:w="1200" w:type="dxa"/>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I</w:t>
            </w:r>
          </w:p>
        </w:tc>
        <w:tc>
          <w:tcPr>
            <w:tcW w:w="510" w:type="dxa"/>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3</w:t>
            </w:r>
          </w:p>
        </w:tc>
        <w:tc>
          <w:tcPr>
            <w:tcW w:w="3722" w:type="dxa"/>
            <w:tcBorders>
              <w:top w:val="single" w:sz="4" w:space="0" w:color="auto"/>
              <w:right w:val="nil"/>
            </w:tcBorders>
            <w:shd w:val="clear" w:color="auto" w:fill="auto"/>
            <w:tcMar>
              <w:left w:w="28" w:type="dxa"/>
              <w:right w:w="28" w:type="dxa"/>
            </w:tcMar>
            <w:vAlign w:val="center"/>
          </w:tcPr>
          <w:p w:rsidR="00071A01" w:rsidRPr="00253DA5" w:rsidRDefault="00071A01" w:rsidP="00253DA5">
            <w:pPr>
              <w:rPr>
                <w:rFonts w:cstheme="minorHAnsi"/>
                <w:i/>
                <w:sz w:val="20"/>
                <w:szCs w:val="20"/>
              </w:rPr>
            </w:pPr>
            <w:r w:rsidRPr="00253DA5">
              <w:rPr>
                <w:rFonts w:cstheme="minorHAnsi"/>
                <w:i/>
                <w:sz w:val="20"/>
                <w:szCs w:val="20"/>
              </w:rPr>
              <w:t>doc. dr. sc. Marin Balaić</w:t>
            </w:r>
          </w:p>
          <w:p w:rsidR="00071A01" w:rsidRPr="00253DA5" w:rsidRDefault="00071A01" w:rsidP="00253DA5">
            <w:pPr>
              <w:rPr>
                <w:rFonts w:cstheme="minorHAnsi"/>
                <w:sz w:val="20"/>
                <w:szCs w:val="20"/>
              </w:rPr>
            </w:pPr>
            <w:r w:rsidRPr="00253DA5">
              <w:rPr>
                <w:rFonts w:cstheme="minorHAnsi"/>
                <w:sz w:val="20"/>
                <w:szCs w:val="20"/>
              </w:rPr>
              <w:t>Gost predavač</w:t>
            </w:r>
          </w:p>
        </w:tc>
        <w:tc>
          <w:tcPr>
            <w:tcW w:w="236" w:type="dxa"/>
            <w:tcBorders>
              <w:top w:val="dashed" w:sz="4" w:space="0" w:color="auto"/>
              <w:left w:val="nil"/>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5</w:t>
            </w:r>
          </w:p>
          <w:p w:rsidR="00071A01" w:rsidRPr="00253DA5" w:rsidRDefault="00071A01" w:rsidP="00253DA5">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25PK</w:t>
            </w:r>
          </w:p>
          <w:p w:rsidR="00071A01" w:rsidRPr="00253DA5" w:rsidRDefault="00071A01" w:rsidP="00253DA5">
            <w:pPr>
              <w:jc w:val="center"/>
              <w:rPr>
                <w:rFonts w:cstheme="minorHAnsi"/>
                <w:sz w:val="20"/>
                <w:szCs w:val="20"/>
              </w:rPr>
            </w:pPr>
          </w:p>
        </w:tc>
        <w:tc>
          <w:tcPr>
            <w:tcW w:w="770" w:type="dxa"/>
            <w:tcBorders>
              <w:top w:val="dashed" w:sz="4" w:space="0" w:color="auto"/>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1/5</w:t>
            </w:r>
          </w:p>
        </w:tc>
        <w:tc>
          <w:tcPr>
            <w:tcW w:w="851" w:type="dxa"/>
            <w:tcBorders>
              <w:top w:val="dashed" w:sz="4" w:space="0" w:color="auto"/>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p>
        </w:tc>
        <w:tc>
          <w:tcPr>
            <w:tcW w:w="993" w:type="dxa"/>
            <w:tcBorders>
              <w:top w:val="dashed" w:sz="4" w:space="0" w:color="auto"/>
            </w:tcBorders>
            <w:shd w:val="clear" w:color="auto" w:fill="auto"/>
            <w:tcMar>
              <w:left w:w="28" w:type="dxa"/>
              <w:right w:w="28" w:type="dxa"/>
            </w:tcMar>
          </w:tcPr>
          <w:p w:rsidR="00071A01" w:rsidRPr="00253DA5" w:rsidRDefault="00071A01" w:rsidP="00253DA5">
            <w:pPr>
              <w:jc w:val="center"/>
              <w:rPr>
                <w:rFonts w:cstheme="minorHAnsi"/>
                <w:sz w:val="20"/>
                <w:szCs w:val="20"/>
              </w:rPr>
            </w:pPr>
            <w:r w:rsidRPr="00253DA5">
              <w:rPr>
                <w:rFonts w:cstheme="minorHAnsi"/>
                <w:sz w:val="20"/>
                <w:szCs w:val="20"/>
              </w:rPr>
              <w:t>1/5</w:t>
            </w:r>
          </w:p>
        </w:tc>
      </w:tr>
      <w:tr w:rsidR="00253DA5" w:rsidRPr="00253DA5" w:rsidTr="008D2B6B">
        <w:trPr>
          <w:trHeight w:val="658"/>
        </w:trPr>
        <w:tc>
          <w:tcPr>
            <w:tcW w:w="709" w:type="dxa"/>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4.</w:t>
            </w:r>
          </w:p>
        </w:tc>
        <w:tc>
          <w:tcPr>
            <w:tcW w:w="1121" w:type="dxa"/>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MA-MM-57</w:t>
            </w:r>
          </w:p>
        </w:tc>
        <w:tc>
          <w:tcPr>
            <w:tcW w:w="2958" w:type="dxa"/>
            <w:shd w:val="clear" w:color="auto" w:fill="auto"/>
            <w:tcMar>
              <w:left w:w="28" w:type="dxa"/>
              <w:right w:w="28" w:type="dxa"/>
            </w:tcMar>
            <w:vAlign w:val="center"/>
          </w:tcPr>
          <w:p w:rsidR="00071A01" w:rsidRPr="00253DA5" w:rsidRDefault="00071A01" w:rsidP="00253DA5">
            <w:pPr>
              <w:rPr>
                <w:rFonts w:cstheme="minorHAnsi"/>
                <w:sz w:val="20"/>
                <w:szCs w:val="20"/>
              </w:rPr>
            </w:pPr>
            <w:r w:rsidRPr="00253DA5">
              <w:rPr>
                <w:rFonts w:cstheme="minorHAnsi"/>
                <w:sz w:val="20"/>
                <w:szCs w:val="20"/>
              </w:rPr>
              <w:t xml:space="preserve">Projektna nastava 1 </w:t>
            </w:r>
          </w:p>
        </w:tc>
        <w:tc>
          <w:tcPr>
            <w:tcW w:w="1200" w:type="dxa"/>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I</w:t>
            </w:r>
          </w:p>
        </w:tc>
        <w:tc>
          <w:tcPr>
            <w:tcW w:w="510" w:type="dxa"/>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2</w:t>
            </w:r>
          </w:p>
        </w:tc>
        <w:tc>
          <w:tcPr>
            <w:tcW w:w="3722" w:type="dxa"/>
            <w:tcBorders>
              <w:top w:val="single" w:sz="4" w:space="0" w:color="auto"/>
              <w:right w:val="nil"/>
            </w:tcBorders>
            <w:shd w:val="clear" w:color="auto" w:fill="auto"/>
            <w:tcMar>
              <w:left w:w="28" w:type="dxa"/>
              <w:right w:w="28" w:type="dxa"/>
            </w:tcMar>
            <w:vAlign w:val="center"/>
          </w:tcPr>
          <w:p w:rsidR="00071A01" w:rsidRPr="00253DA5" w:rsidRDefault="00071A01" w:rsidP="00253DA5">
            <w:pPr>
              <w:rPr>
                <w:rFonts w:cstheme="minorHAnsi"/>
                <w:spacing w:val="-2"/>
                <w:sz w:val="20"/>
                <w:szCs w:val="20"/>
              </w:rPr>
            </w:pPr>
            <w:r w:rsidRPr="00253DA5">
              <w:rPr>
                <w:rFonts w:cstheme="minorHAnsi"/>
                <w:spacing w:val="-2"/>
                <w:sz w:val="20"/>
                <w:szCs w:val="20"/>
              </w:rPr>
              <w:t>Doc. dr. sc. Ivana Bestvina Bukvić</w:t>
            </w:r>
          </w:p>
          <w:p w:rsidR="00071A01" w:rsidRPr="00253DA5" w:rsidRDefault="00071A01" w:rsidP="00253DA5">
            <w:pPr>
              <w:rPr>
                <w:rFonts w:cstheme="minorHAnsi"/>
                <w:sz w:val="20"/>
                <w:szCs w:val="20"/>
              </w:rPr>
            </w:pPr>
            <w:r w:rsidRPr="00253DA5">
              <w:rPr>
                <w:rFonts w:cstheme="minorHAnsi"/>
                <w:spacing w:val="-2"/>
                <w:sz w:val="20"/>
                <w:szCs w:val="20"/>
              </w:rPr>
              <w:t>Mentori</w:t>
            </w:r>
          </w:p>
        </w:tc>
        <w:tc>
          <w:tcPr>
            <w:tcW w:w="236" w:type="dxa"/>
            <w:tcBorders>
              <w:top w:val="dashed" w:sz="4" w:space="0" w:color="auto"/>
              <w:left w:val="nil"/>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r w:rsidRPr="00253DA5">
              <w:rPr>
                <w:rFonts w:cstheme="minorHAnsi"/>
                <w:sz w:val="20"/>
                <w:szCs w:val="20"/>
              </w:rPr>
              <w:t xml:space="preserve">30PK  </w:t>
            </w:r>
          </w:p>
          <w:p w:rsidR="00071A01" w:rsidRPr="00253DA5" w:rsidRDefault="00071A01" w:rsidP="00253DA5">
            <w:pPr>
              <w:jc w:val="center"/>
              <w:rPr>
                <w:rFonts w:cstheme="minorHAnsi"/>
                <w:sz w:val="20"/>
                <w:szCs w:val="20"/>
              </w:rPr>
            </w:pPr>
          </w:p>
        </w:tc>
        <w:tc>
          <w:tcPr>
            <w:tcW w:w="770" w:type="dxa"/>
            <w:tcBorders>
              <w:top w:val="dashed" w:sz="4" w:space="0" w:color="auto"/>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rsidR="00071A01" w:rsidRPr="00253DA5" w:rsidRDefault="00071A01" w:rsidP="00253DA5">
            <w:pPr>
              <w:jc w:val="center"/>
              <w:rPr>
                <w:rFonts w:cstheme="minorHAnsi"/>
                <w:sz w:val="20"/>
                <w:szCs w:val="20"/>
              </w:rPr>
            </w:pPr>
          </w:p>
        </w:tc>
        <w:tc>
          <w:tcPr>
            <w:tcW w:w="993" w:type="dxa"/>
            <w:tcBorders>
              <w:top w:val="dashed" w:sz="4" w:space="0" w:color="auto"/>
            </w:tcBorders>
            <w:shd w:val="clear" w:color="auto" w:fill="auto"/>
            <w:tcMar>
              <w:left w:w="28" w:type="dxa"/>
              <w:right w:w="28" w:type="dxa"/>
            </w:tcMar>
          </w:tcPr>
          <w:p w:rsidR="00071A01" w:rsidRPr="00253DA5" w:rsidRDefault="00071A01" w:rsidP="00253DA5">
            <w:pPr>
              <w:jc w:val="center"/>
              <w:rPr>
                <w:rFonts w:cstheme="minorHAnsi"/>
                <w:sz w:val="20"/>
                <w:szCs w:val="20"/>
              </w:rPr>
            </w:pPr>
            <w:r w:rsidRPr="00253DA5">
              <w:rPr>
                <w:rFonts w:cstheme="minorHAnsi"/>
                <w:sz w:val="20"/>
                <w:szCs w:val="20"/>
              </w:rPr>
              <w:t>1/5</w:t>
            </w:r>
          </w:p>
        </w:tc>
      </w:tr>
      <w:tr w:rsidR="00071A01" w:rsidRPr="00253DA5" w:rsidTr="008D2B6B">
        <w:trPr>
          <w:trHeight w:val="296"/>
        </w:trPr>
        <w:tc>
          <w:tcPr>
            <w:tcW w:w="15055" w:type="dxa"/>
            <w:gridSpan w:val="13"/>
            <w:shd w:val="clear" w:color="auto" w:fill="auto"/>
            <w:tcMar>
              <w:left w:w="28" w:type="dxa"/>
              <w:right w:w="28" w:type="dxa"/>
            </w:tcMar>
            <w:vAlign w:val="center"/>
          </w:tcPr>
          <w:p w:rsidR="00071A01" w:rsidRPr="00253DA5" w:rsidRDefault="00071A01" w:rsidP="00253DA5">
            <w:pPr>
              <w:rPr>
                <w:rFonts w:cstheme="minorHAnsi"/>
                <w:sz w:val="20"/>
                <w:szCs w:val="20"/>
              </w:rPr>
            </w:pPr>
            <w:r w:rsidRPr="00253DA5">
              <w:rPr>
                <w:rFonts w:cstheme="minorHAnsi"/>
                <w:sz w:val="20"/>
                <w:szCs w:val="20"/>
              </w:rPr>
              <w:t xml:space="preserve">ECTS izbornih predmeta u okviru Modula Dizajn digitalnih interakcija                 13 </w:t>
            </w:r>
          </w:p>
          <w:p w:rsidR="00071A01" w:rsidRPr="00253DA5" w:rsidRDefault="00071A01" w:rsidP="00253DA5">
            <w:pPr>
              <w:tabs>
                <w:tab w:val="left" w:pos="3992"/>
              </w:tabs>
              <w:rPr>
                <w:rFonts w:cstheme="minorHAnsi"/>
                <w:sz w:val="20"/>
                <w:szCs w:val="20"/>
              </w:rPr>
            </w:pPr>
          </w:p>
        </w:tc>
      </w:tr>
    </w:tbl>
    <w:p w:rsidR="00071A01" w:rsidRPr="00253DA5" w:rsidRDefault="00071A01" w:rsidP="00253DA5">
      <w:pPr>
        <w:rPr>
          <w:rFonts w:cstheme="minorHAnsi"/>
          <w:sz w:val="20"/>
          <w:szCs w:val="20"/>
        </w:rPr>
      </w:pPr>
    </w:p>
    <w:p w:rsidR="00071A01" w:rsidRPr="00253DA5" w:rsidRDefault="00071A01" w:rsidP="00253DA5">
      <w:pPr>
        <w:rPr>
          <w:rFonts w:cstheme="minorHAnsi"/>
          <w:sz w:val="20"/>
          <w:szCs w:val="20"/>
          <w:shd w:val="clear" w:color="auto" w:fill="FFFFFF"/>
        </w:rPr>
      </w:pPr>
    </w:p>
    <w:p w:rsidR="00A41694" w:rsidRPr="00253DA5" w:rsidRDefault="00A41694" w:rsidP="00253DA5">
      <w:pPr>
        <w:pStyle w:val="NormalWeb"/>
        <w:spacing w:beforeLines="0"/>
        <w:rPr>
          <w:rFonts w:asciiTheme="minorHAnsi" w:hAnsiTheme="minorHAnsi" w:cstheme="minorHAnsi"/>
          <w:lang w:val="hr-HR"/>
        </w:rPr>
      </w:pPr>
    </w:p>
    <w:p w:rsidR="00A41694" w:rsidRPr="00253DA5" w:rsidRDefault="00A41694" w:rsidP="00253DA5">
      <w:pPr>
        <w:pStyle w:val="NormalWeb"/>
        <w:spacing w:beforeLines="0"/>
        <w:rPr>
          <w:rFonts w:asciiTheme="minorHAnsi" w:hAnsiTheme="minorHAnsi" w:cstheme="minorHAnsi"/>
          <w:lang w:val="hr-HR"/>
        </w:rPr>
      </w:pPr>
    </w:p>
    <w:p w:rsidR="00262CF2" w:rsidRPr="00253DA5" w:rsidRDefault="00262CF2" w:rsidP="00253DA5">
      <w:pPr>
        <w:rPr>
          <w:rFonts w:cstheme="minorHAnsi"/>
          <w:sz w:val="20"/>
          <w:szCs w:val="20"/>
          <w:lang w:val="hr-HR"/>
        </w:rPr>
        <w:sectPr w:rsidR="00262CF2" w:rsidRPr="00253DA5" w:rsidSect="00262CF2">
          <w:pgSz w:w="16840" w:h="11900" w:orient="landscape"/>
          <w:pgMar w:top="1440" w:right="1440" w:bottom="1440" w:left="1440" w:header="708" w:footer="708" w:gutter="0"/>
          <w:pgNumType w:start="0"/>
          <w:cols w:space="708"/>
          <w:titlePg/>
          <w:docGrid w:linePitch="360"/>
        </w:sectPr>
      </w:pPr>
    </w:p>
    <w:p w:rsidR="008D09E7" w:rsidRPr="00253DA5" w:rsidRDefault="00262CF2" w:rsidP="00253DA5">
      <w:pPr>
        <w:rPr>
          <w:rFonts w:cstheme="minorHAnsi"/>
          <w:sz w:val="20"/>
          <w:szCs w:val="20"/>
          <w:lang w:val="hr-HR"/>
        </w:rPr>
      </w:pPr>
      <w:r w:rsidRPr="00253DA5">
        <w:rPr>
          <w:rFonts w:cstheme="minorHAnsi"/>
          <w:sz w:val="20"/>
          <w:szCs w:val="20"/>
          <w:lang w:val="hr-HR"/>
        </w:rPr>
        <w:lastRenderedPageBreak/>
        <w:t>N</w:t>
      </w:r>
      <w:r w:rsidR="008D09E7" w:rsidRPr="00253DA5">
        <w:rPr>
          <w:rFonts w:cstheme="minorHAnsi"/>
          <w:sz w:val="20"/>
          <w:szCs w:val="20"/>
          <w:lang w:val="hr-HR"/>
        </w:rPr>
        <w:t>ASTAVNI KALENDAR</w:t>
      </w:r>
    </w:p>
    <w:p w:rsidR="008D09E7" w:rsidRPr="00253DA5" w:rsidRDefault="00B03DF6" w:rsidP="00253DA5">
      <w:pPr>
        <w:rPr>
          <w:rFonts w:cstheme="minorHAnsi"/>
          <w:sz w:val="20"/>
          <w:szCs w:val="20"/>
          <w:lang w:val="hr-HR"/>
        </w:rPr>
      </w:pPr>
      <w:r w:rsidRPr="00253DA5">
        <w:rPr>
          <w:rFonts w:cstheme="minorHAnsi"/>
          <w:noProof/>
          <w:sz w:val="20"/>
          <w:szCs w:val="20"/>
        </w:rPr>
        <w:drawing>
          <wp:anchor distT="0" distB="0" distL="114300" distR="114300" simplePos="0" relativeHeight="251660288" behindDoc="0" locked="0" layoutInCell="1" allowOverlap="1">
            <wp:simplePos x="0" y="0"/>
            <wp:positionH relativeFrom="column">
              <wp:posOffset>82550</wp:posOffset>
            </wp:positionH>
            <wp:positionV relativeFrom="paragraph">
              <wp:posOffset>473031</wp:posOffset>
            </wp:positionV>
            <wp:extent cx="5727700" cy="8086090"/>
            <wp:effectExtent l="0" t="0" r="0" b="3810"/>
            <wp:wrapNone/>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luke-Senata-kalendar-za-2019_2020.jpg"/>
                    <pic:cNvPicPr/>
                  </pic:nvPicPr>
                  <pic:blipFill>
                    <a:blip r:embed="rId13">
                      <a:extLst>
                        <a:ext uri="{28A0092B-C50C-407E-A947-70E740481C1C}">
                          <a14:useLocalDpi xmlns:a14="http://schemas.microsoft.com/office/drawing/2010/main" val="0"/>
                        </a:ext>
                      </a:extLst>
                    </a:blip>
                    <a:stretch>
                      <a:fillRect/>
                    </a:stretch>
                  </pic:blipFill>
                  <pic:spPr>
                    <a:xfrm>
                      <a:off x="0" y="0"/>
                      <a:ext cx="5727700" cy="8086090"/>
                    </a:xfrm>
                    <a:prstGeom prst="rect">
                      <a:avLst/>
                    </a:prstGeom>
                  </pic:spPr>
                </pic:pic>
              </a:graphicData>
            </a:graphic>
          </wp:anchor>
        </w:drawing>
      </w:r>
      <w:r w:rsidR="008D09E7" w:rsidRPr="00253DA5">
        <w:rPr>
          <w:rFonts w:cstheme="minorHAnsi"/>
          <w:sz w:val="20"/>
          <w:szCs w:val="20"/>
          <w:lang w:val="hr-HR"/>
        </w:rPr>
        <w:br w:type="page"/>
      </w:r>
    </w:p>
    <w:p w:rsidR="00B03DF6" w:rsidRPr="00253DA5" w:rsidRDefault="00B03DF6" w:rsidP="00253DA5">
      <w:pPr>
        <w:rPr>
          <w:rFonts w:cstheme="minorHAnsi"/>
          <w:sz w:val="20"/>
          <w:szCs w:val="20"/>
          <w:lang w:val="hr-HR"/>
        </w:rPr>
      </w:pPr>
      <w:r w:rsidRPr="00253DA5">
        <w:rPr>
          <w:rFonts w:cstheme="minorHAnsi"/>
          <w:noProof/>
          <w:sz w:val="20"/>
          <w:szCs w:val="20"/>
        </w:rPr>
        <w:lastRenderedPageBreak/>
        <w:drawing>
          <wp:inline distT="0" distB="0" distL="0" distR="0">
            <wp:extent cx="5727700" cy="8105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219_0005.pdf"/>
                    <pic:cNvPicPr/>
                  </pic:nvPicPr>
                  <pic:blipFill>
                    <a:blip r:embed="rId14">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r w:rsidRPr="00253DA5">
        <w:rPr>
          <w:rFonts w:cstheme="minorHAnsi"/>
          <w:sz w:val="20"/>
          <w:szCs w:val="20"/>
          <w:lang w:val="hr-HR"/>
        </w:rPr>
        <w:br w:type="page"/>
      </w:r>
    </w:p>
    <w:p w:rsidR="00942394" w:rsidRPr="00253DA5" w:rsidRDefault="00942394" w:rsidP="00253DA5">
      <w:pPr>
        <w:rPr>
          <w:rFonts w:cstheme="minorHAnsi"/>
          <w:sz w:val="20"/>
          <w:szCs w:val="20"/>
          <w:lang w:val="hr-HR"/>
        </w:rPr>
      </w:pPr>
      <w:r w:rsidRPr="00253DA5">
        <w:rPr>
          <w:rFonts w:cstheme="minorHAnsi"/>
          <w:sz w:val="20"/>
          <w:szCs w:val="20"/>
          <w:lang w:val="hr-HR"/>
        </w:rPr>
        <w:lastRenderedPageBreak/>
        <w:t xml:space="preserve">POPIS KOLEGIJA </w:t>
      </w:r>
    </w:p>
    <w:p w:rsidR="00ED6D5F" w:rsidRPr="00253DA5" w:rsidRDefault="00ED6D5F" w:rsidP="00253DA5">
      <w:pPr>
        <w:rPr>
          <w:rFonts w:cstheme="minorHAnsi"/>
          <w:sz w:val="20"/>
          <w:szCs w:val="20"/>
          <w:lang w:val="hr-HR"/>
        </w:rPr>
      </w:pPr>
    </w:p>
    <w:p w:rsidR="00ED6D5F" w:rsidRPr="00253DA5" w:rsidRDefault="00C7290B" w:rsidP="00253DA5">
      <w:pPr>
        <w:pStyle w:val="ListParagraph"/>
        <w:numPr>
          <w:ilvl w:val="0"/>
          <w:numId w:val="177"/>
        </w:numPr>
        <w:jc w:val="both"/>
        <w:rPr>
          <w:rFonts w:cstheme="minorHAnsi"/>
          <w:bCs/>
          <w:sz w:val="20"/>
          <w:szCs w:val="20"/>
          <w:lang w:val="hr-HR"/>
        </w:rPr>
      </w:pPr>
      <w:r w:rsidRPr="00253DA5">
        <w:rPr>
          <w:rFonts w:cstheme="minorHAnsi"/>
          <w:bCs/>
          <w:sz w:val="20"/>
          <w:szCs w:val="20"/>
          <w:lang w:val="hr-HR"/>
        </w:rPr>
        <w:t>OBVEZNI PREDMETI</w:t>
      </w:r>
    </w:p>
    <w:p w:rsidR="00A70497" w:rsidRPr="00253DA5" w:rsidRDefault="00A70497" w:rsidP="00253DA5">
      <w:pPr>
        <w:jc w:val="both"/>
        <w:rPr>
          <w:rFonts w:cstheme="minorHAnsi"/>
          <w:bCs/>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3DA5" w:rsidRPr="00253DA5" w:rsidTr="008D2B6B">
        <w:trPr>
          <w:trHeight w:hRule="exact" w:val="405"/>
        </w:trPr>
        <w:tc>
          <w:tcPr>
            <w:tcW w:w="5000" w:type="pct"/>
            <w:gridSpan w:val="3"/>
            <w:shd w:val="clear" w:color="auto" w:fill="auto"/>
            <w:vAlign w:val="center"/>
          </w:tcPr>
          <w:p w:rsidR="00A70414" w:rsidRPr="00253DA5" w:rsidRDefault="00A70414" w:rsidP="00253DA5">
            <w:pPr>
              <w:rPr>
                <w:rFonts w:cstheme="minorHAnsi"/>
                <w:sz w:val="20"/>
                <w:szCs w:val="20"/>
              </w:rPr>
            </w:pPr>
            <w:r w:rsidRPr="00253DA5">
              <w:rPr>
                <w:rFonts w:cstheme="minorHAnsi"/>
                <w:sz w:val="20"/>
                <w:szCs w:val="20"/>
              </w:rPr>
              <w:t>Opće informacije</w:t>
            </w:r>
          </w:p>
        </w:tc>
      </w:tr>
      <w:tr w:rsidR="00253DA5" w:rsidRPr="00253DA5" w:rsidTr="008D2B6B">
        <w:trPr>
          <w:trHeight w:val="405"/>
        </w:trPr>
        <w:tc>
          <w:tcPr>
            <w:tcW w:w="1715" w:type="pct"/>
            <w:vAlign w:val="center"/>
          </w:tcPr>
          <w:p w:rsidR="00A70414" w:rsidRPr="00253DA5" w:rsidRDefault="00A70414" w:rsidP="00253DA5">
            <w:pPr>
              <w:rPr>
                <w:rFonts w:cstheme="minorHAnsi"/>
                <w:sz w:val="20"/>
                <w:szCs w:val="20"/>
              </w:rPr>
            </w:pPr>
            <w:r w:rsidRPr="00253DA5">
              <w:rPr>
                <w:rFonts w:cstheme="minorHAnsi"/>
                <w:sz w:val="20"/>
                <w:szCs w:val="20"/>
              </w:rPr>
              <w:t>Naziv predmeta</w:t>
            </w:r>
          </w:p>
        </w:tc>
        <w:tc>
          <w:tcPr>
            <w:tcW w:w="3285" w:type="pct"/>
            <w:gridSpan w:val="2"/>
            <w:vAlign w:val="center"/>
          </w:tcPr>
          <w:p w:rsidR="00A70414" w:rsidRPr="00253DA5" w:rsidRDefault="00A70414" w:rsidP="00253DA5">
            <w:pPr>
              <w:tabs>
                <w:tab w:val="left" w:pos="4731"/>
              </w:tabs>
              <w:rPr>
                <w:rFonts w:cstheme="minorHAnsi"/>
                <w:sz w:val="20"/>
                <w:szCs w:val="20"/>
              </w:rPr>
            </w:pPr>
            <w:r w:rsidRPr="00253DA5">
              <w:rPr>
                <w:rFonts w:cstheme="minorHAnsi"/>
                <w:sz w:val="20"/>
                <w:szCs w:val="20"/>
              </w:rPr>
              <w:t>Razvoj organizacija u kulturi  i kreativnim industrijama</w:t>
            </w:r>
          </w:p>
        </w:tc>
      </w:tr>
      <w:tr w:rsidR="00253DA5" w:rsidRPr="00253DA5" w:rsidTr="008D2B6B">
        <w:trPr>
          <w:trHeight w:val="259"/>
        </w:trPr>
        <w:tc>
          <w:tcPr>
            <w:tcW w:w="1715" w:type="pct"/>
            <w:shd w:val="clear" w:color="auto" w:fill="auto"/>
            <w:vAlign w:val="center"/>
          </w:tcPr>
          <w:p w:rsidR="00A70414" w:rsidRPr="00253DA5" w:rsidRDefault="00A70414" w:rsidP="00253DA5">
            <w:pPr>
              <w:rPr>
                <w:rFonts w:cstheme="minorHAnsi"/>
                <w:sz w:val="20"/>
                <w:szCs w:val="20"/>
              </w:rPr>
            </w:pPr>
            <w:r w:rsidRPr="00253DA5">
              <w:rPr>
                <w:rFonts w:cstheme="minorHAnsi"/>
                <w:sz w:val="20"/>
                <w:szCs w:val="20"/>
              </w:rPr>
              <w:t>Nositelj predmeta</w:t>
            </w:r>
          </w:p>
        </w:tc>
        <w:tc>
          <w:tcPr>
            <w:tcW w:w="3285" w:type="pct"/>
            <w:gridSpan w:val="2"/>
            <w:shd w:val="clear" w:color="auto" w:fill="auto"/>
            <w:vAlign w:val="center"/>
          </w:tcPr>
          <w:p w:rsidR="00A70414" w:rsidRPr="00253DA5" w:rsidRDefault="00A70414" w:rsidP="00253DA5">
            <w:pPr>
              <w:rPr>
                <w:rFonts w:cstheme="minorHAnsi"/>
                <w:sz w:val="20"/>
                <w:szCs w:val="20"/>
              </w:rPr>
            </w:pPr>
            <w:r w:rsidRPr="00253DA5">
              <w:rPr>
                <w:rFonts w:cstheme="minorHAnsi"/>
                <w:sz w:val="20"/>
                <w:szCs w:val="20"/>
              </w:rPr>
              <w:t>Doc. dr. sc. Marta Borić Cvenić</w:t>
            </w:r>
          </w:p>
        </w:tc>
      </w:tr>
      <w:tr w:rsidR="00253DA5" w:rsidRPr="00253DA5" w:rsidTr="008D2B6B">
        <w:trPr>
          <w:trHeight w:val="405"/>
        </w:trPr>
        <w:tc>
          <w:tcPr>
            <w:tcW w:w="1715" w:type="pct"/>
            <w:vAlign w:val="center"/>
          </w:tcPr>
          <w:p w:rsidR="00A70414" w:rsidRPr="00253DA5" w:rsidRDefault="00A70414" w:rsidP="00253DA5">
            <w:pPr>
              <w:rPr>
                <w:rFonts w:cstheme="minorHAnsi"/>
                <w:sz w:val="20"/>
                <w:szCs w:val="20"/>
              </w:rPr>
            </w:pPr>
            <w:r w:rsidRPr="00253DA5">
              <w:rPr>
                <w:rFonts w:cstheme="minorHAnsi"/>
                <w:sz w:val="20"/>
                <w:szCs w:val="20"/>
              </w:rPr>
              <w:t>Suradnik na predmetu</w:t>
            </w:r>
          </w:p>
        </w:tc>
        <w:tc>
          <w:tcPr>
            <w:tcW w:w="3285" w:type="pct"/>
            <w:gridSpan w:val="2"/>
            <w:vAlign w:val="center"/>
          </w:tcPr>
          <w:p w:rsidR="00A70414" w:rsidRPr="00253DA5" w:rsidRDefault="00A70414" w:rsidP="00253DA5">
            <w:pPr>
              <w:rPr>
                <w:rFonts w:cstheme="minorHAnsi"/>
                <w:sz w:val="20"/>
                <w:szCs w:val="20"/>
              </w:rPr>
            </w:pPr>
            <w:r w:rsidRPr="00253DA5">
              <w:rPr>
                <w:rFonts w:cstheme="minorHAnsi"/>
                <w:sz w:val="20"/>
                <w:szCs w:val="20"/>
              </w:rPr>
              <w:t>-</w:t>
            </w:r>
          </w:p>
        </w:tc>
      </w:tr>
      <w:tr w:rsidR="00253DA5" w:rsidRPr="00253DA5" w:rsidTr="008D2B6B">
        <w:trPr>
          <w:trHeight w:val="405"/>
        </w:trPr>
        <w:tc>
          <w:tcPr>
            <w:tcW w:w="1715" w:type="pct"/>
            <w:vAlign w:val="center"/>
          </w:tcPr>
          <w:p w:rsidR="00A70414" w:rsidRPr="00253DA5" w:rsidRDefault="00A70414" w:rsidP="00253DA5">
            <w:pPr>
              <w:rPr>
                <w:rFonts w:cstheme="minorHAnsi"/>
                <w:sz w:val="20"/>
                <w:szCs w:val="20"/>
              </w:rPr>
            </w:pPr>
            <w:r w:rsidRPr="00253DA5">
              <w:rPr>
                <w:rFonts w:cstheme="minorHAnsi"/>
                <w:sz w:val="20"/>
                <w:szCs w:val="20"/>
              </w:rPr>
              <w:t>Studijski program</w:t>
            </w:r>
          </w:p>
        </w:tc>
        <w:tc>
          <w:tcPr>
            <w:tcW w:w="3285" w:type="pct"/>
            <w:gridSpan w:val="2"/>
            <w:vAlign w:val="center"/>
          </w:tcPr>
          <w:p w:rsidR="00A70414" w:rsidRPr="00253DA5" w:rsidRDefault="00A70414" w:rsidP="00253DA5">
            <w:pPr>
              <w:rPr>
                <w:rFonts w:cstheme="minorHAnsi"/>
                <w:sz w:val="20"/>
                <w:szCs w:val="20"/>
              </w:rPr>
            </w:pPr>
            <w:r w:rsidRPr="00253DA5">
              <w:rPr>
                <w:rFonts w:cstheme="minorHAnsi"/>
                <w:sz w:val="20"/>
                <w:szCs w:val="20"/>
              </w:rPr>
              <w:t>Diplomski studij Menadžment u kulturi i kreativnim industrijama</w:t>
            </w:r>
          </w:p>
        </w:tc>
      </w:tr>
      <w:tr w:rsidR="00253DA5" w:rsidRPr="00253DA5" w:rsidTr="008D2B6B">
        <w:trPr>
          <w:trHeight w:val="405"/>
        </w:trPr>
        <w:tc>
          <w:tcPr>
            <w:tcW w:w="1715" w:type="pct"/>
            <w:vAlign w:val="center"/>
          </w:tcPr>
          <w:p w:rsidR="00A70414" w:rsidRPr="00253DA5" w:rsidRDefault="00A70414" w:rsidP="00253DA5">
            <w:pPr>
              <w:rPr>
                <w:rFonts w:cstheme="minorHAnsi"/>
                <w:sz w:val="20"/>
                <w:szCs w:val="20"/>
              </w:rPr>
            </w:pPr>
            <w:r w:rsidRPr="00253DA5">
              <w:rPr>
                <w:rFonts w:cstheme="minorHAnsi"/>
                <w:sz w:val="20"/>
                <w:szCs w:val="20"/>
              </w:rPr>
              <w:t>Šifra predmeta</w:t>
            </w:r>
          </w:p>
        </w:tc>
        <w:tc>
          <w:tcPr>
            <w:tcW w:w="3285" w:type="pct"/>
            <w:gridSpan w:val="2"/>
            <w:vAlign w:val="center"/>
          </w:tcPr>
          <w:p w:rsidR="00A70414" w:rsidRPr="00253DA5" w:rsidRDefault="00A70414" w:rsidP="00253DA5">
            <w:pPr>
              <w:rPr>
                <w:rFonts w:cstheme="minorHAnsi"/>
                <w:sz w:val="20"/>
                <w:szCs w:val="20"/>
              </w:rPr>
            </w:pPr>
            <w:r w:rsidRPr="00253DA5">
              <w:rPr>
                <w:rFonts w:cstheme="minorHAnsi"/>
                <w:sz w:val="20"/>
                <w:szCs w:val="20"/>
                <w:lang w:val="hr-HR"/>
              </w:rPr>
              <w:t>MA-KM-01</w:t>
            </w:r>
          </w:p>
        </w:tc>
      </w:tr>
      <w:tr w:rsidR="00253DA5" w:rsidRPr="00253DA5" w:rsidTr="008D2B6B">
        <w:trPr>
          <w:trHeight w:val="405"/>
        </w:trPr>
        <w:tc>
          <w:tcPr>
            <w:tcW w:w="1715" w:type="pct"/>
            <w:vAlign w:val="center"/>
          </w:tcPr>
          <w:p w:rsidR="00A70414" w:rsidRPr="00253DA5" w:rsidRDefault="00A70414" w:rsidP="00253DA5">
            <w:pPr>
              <w:rPr>
                <w:rFonts w:cstheme="minorHAnsi"/>
                <w:sz w:val="20"/>
                <w:szCs w:val="20"/>
              </w:rPr>
            </w:pPr>
            <w:r w:rsidRPr="00253DA5">
              <w:rPr>
                <w:rFonts w:cstheme="minorHAnsi"/>
                <w:sz w:val="20"/>
                <w:szCs w:val="20"/>
              </w:rPr>
              <w:t>Status predmeta</w:t>
            </w:r>
          </w:p>
        </w:tc>
        <w:tc>
          <w:tcPr>
            <w:tcW w:w="3285" w:type="pct"/>
            <w:gridSpan w:val="2"/>
            <w:vAlign w:val="center"/>
          </w:tcPr>
          <w:p w:rsidR="00A70414" w:rsidRPr="00253DA5" w:rsidRDefault="00A70414" w:rsidP="00253DA5">
            <w:pPr>
              <w:rPr>
                <w:rFonts w:cstheme="minorHAnsi"/>
                <w:sz w:val="20"/>
                <w:szCs w:val="20"/>
              </w:rPr>
            </w:pPr>
            <w:r w:rsidRPr="00253DA5">
              <w:rPr>
                <w:rFonts w:cstheme="minorHAnsi"/>
                <w:sz w:val="20"/>
                <w:szCs w:val="20"/>
              </w:rPr>
              <w:t>Obvezni kolegij</w:t>
            </w:r>
          </w:p>
        </w:tc>
      </w:tr>
      <w:tr w:rsidR="00253DA5" w:rsidRPr="00253DA5" w:rsidTr="008D2B6B">
        <w:trPr>
          <w:trHeight w:val="405"/>
        </w:trPr>
        <w:tc>
          <w:tcPr>
            <w:tcW w:w="1715" w:type="pct"/>
            <w:vAlign w:val="center"/>
          </w:tcPr>
          <w:p w:rsidR="00A70414" w:rsidRPr="00253DA5" w:rsidRDefault="00A70414" w:rsidP="00253DA5">
            <w:pPr>
              <w:rPr>
                <w:rFonts w:cstheme="minorHAnsi"/>
                <w:sz w:val="20"/>
                <w:szCs w:val="20"/>
              </w:rPr>
            </w:pPr>
            <w:r w:rsidRPr="00253DA5">
              <w:rPr>
                <w:rFonts w:cstheme="minorHAnsi"/>
                <w:sz w:val="20"/>
                <w:szCs w:val="20"/>
              </w:rPr>
              <w:t>Godina</w:t>
            </w:r>
          </w:p>
        </w:tc>
        <w:tc>
          <w:tcPr>
            <w:tcW w:w="3285" w:type="pct"/>
            <w:gridSpan w:val="2"/>
            <w:vAlign w:val="center"/>
          </w:tcPr>
          <w:p w:rsidR="00A70414" w:rsidRPr="00253DA5" w:rsidRDefault="00A70414" w:rsidP="00253DA5">
            <w:pPr>
              <w:rPr>
                <w:rFonts w:cstheme="minorHAnsi"/>
                <w:sz w:val="20"/>
                <w:szCs w:val="20"/>
              </w:rPr>
            </w:pPr>
            <w:r w:rsidRPr="00253DA5">
              <w:rPr>
                <w:rFonts w:cstheme="minorHAnsi"/>
                <w:sz w:val="20"/>
                <w:szCs w:val="20"/>
              </w:rPr>
              <w:t>1.godina (zimski semester)</w:t>
            </w:r>
          </w:p>
        </w:tc>
      </w:tr>
      <w:tr w:rsidR="00253DA5" w:rsidRPr="00253DA5" w:rsidTr="008D2B6B">
        <w:trPr>
          <w:trHeight w:val="255"/>
        </w:trPr>
        <w:tc>
          <w:tcPr>
            <w:tcW w:w="1715" w:type="pct"/>
            <w:vMerge w:val="restart"/>
            <w:vAlign w:val="center"/>
          </w:tcPr>
          <w:p w:rsidR="00A70414" w:rsidRPr="00253DA5" w:rsidRDefault="00A70414" w:rsidP="00253DA5">
            <w:pPr>
              <w:rPr>
                <w:rFonts w:cstheme="minorHAnsi"/>
                <w:sz w:val="20"/>
                <w:szCs w:val="20"/>
              </w:rPr>
            </w:pPr>
            <w:r w:rsidRPr="00253DA5">
              <w:rPr>
                <w:rFonts w:cstheme="minorHAnsi"/>
                <w:sz w:val="20"/>
                <w:szCs w:val="20"/>
              </w:rPr>
              <w:t>Bodovna vrijednost i način izvođenja nastave</w:t>
            </w:r>
          </w:p>
        </w:tc>
        <w:tc>
          <w:tcPr>
            <w:tcW w:w="1857" w:type="pct"/>
            <w:vAlign w:val="center"/>
          </w:tcPr>
          <w:p w:rsidR="00A70414" w:rsidRPr="00253DA5" w:rsidRDefault="00A70414" w:rsidP="00253DA5">
            <w:pPr>
              <w:rPr>
                <w:rFonts w:cstheme="minorHAnsi"/>
                <w:sz w:val="20"/>
                <w:szCs w:val="20"/>
              </w:rPr>
            </w:pPr>
            <w:r w:rsidRPr="00253DA5">
              <w:rPr>
                <w:rFonts w:cstheme="minorHAnsi"/>
                <w:sz w:val="20"/>
                <w:szCs w:val="20"/>
              </w:rPr>
              <w:t>ECTS koeficijent opterećenja studenata</w:t>
            </w:r>
          </w:p>
        </w:tc>
        <w:tc>
          <w:tcPr>
            <w:tcW w:w="1428" w:type="pct"/>
            <w:vAlign w:val="center"/>
          </w:tcPr>
          <w:p w:rsidR="00A70414" w:rsidRPr="00253DA5" w:rsidRDefault="00A70414" w:rsidP="00253DA5">
            <w:pPr>
              <w:jc w:val="center"/>
              <w:rPr>
                <w:rFonts w:cstheme="minorHAnsi"/>
                <w:sz w:val="20"/>
                <w:szCs w:val="20"/>
              </w:rPr>
            </w:pPr>
            <w:r w:rsidRPr="00253DA5">
              <w:rPr>
                <w:rFonts w:cstheme="minorHAnsi"/>
                <w:sz w:val="20"/>
                <w:szCs w:val="20"/>
              </w:rPr>
              <w:t>5</w:t>
            </w:r>
          </w:p>
        </w:tc>
      </w:tr>
      <w:tr w:rsidR="00253DA5" w:rsidRPr="00253DA5" w:rsidTr="008D2B6B">
        <w:trPr>
          <w:trHeight w:val="255"/>
        </w:trPr>
        <w:tc>
          <w:tcPr>
            <w:tcW w:w="1715" w:type="pct"/>
            <w:vMerge/>
            <w:vAlign w:val="center"/>
          </w:tcPr>
          <w:p w:rsidR="00A70414" w:rsidRPr="00253DA5" w:rsidRDefault="00A70414" w:rsidP="00253DA5">
            <w:pPr>
              <w:rPr>
                <w:rFonts w:cstheme="minorHAnsi"/>
                <w:sz w:val="20"/>
                <w:szCs w:val="20"/>
              </w:rPr>
            </w:pPr>
          </w:p>
        </w:tc>
        <w:tc>
          <w:tcPr>
            <w:tcW w:w="1857" w:type="pct"/>
            <w:vAlign w:val="center"/>
          </w:tcPr>
          <w:p w:rsidR="00A70414" w:rsidRPr="00253DA5" w:rsidRDefault="00A70414" w:rsidP="00253DA5">
            <w:pPr>
              <w:rPr>
                <w:rFonts w:cstheme="minorHAnsi"/>
                <w:sz w:val="20"/>
                <w:szCs w:val="20"/>
              </w:rPr>
            </w:pPr>
            <w:r w:rsidRPr="00253DA5">
              <w:rPr>
                <w:rFonts w:cstheme="minorHAnsi"/>
                <w:sz w:val="20"/>
                <w:szCs w:val="20"/>
              </w:rPr>
              <w:t>Broj sati (P+V+S)</w:t>
            </w:r>
          </w:p>
        </w:tc>
        <w:tc>
          <w:tcPr>
            <w:tcW w:w="1428" w:type="pct"/>
            <w:vAlign w:val="center"/>
          </w:tcPr>
          <w:p w:rsidR="00A70414" w:rsidRPr="00253DA5" w:rsidRDefault="00A70414" w:rsidP="00253DA5">
            <w:pPr>
              <w:jc w:val="center"/>
              <w:rPr>
                <w:rFonts w:cstheme="minorHAnsi"/>
                <w:sz w:val="20"/>
                <w:szCs w:val="20"/>
              </w:rPr>
            </w:pPr>
            <w:r w:rsidRPr="00253DA5">
              <w:rPr>
                <w:rFonts w:cstheme="minorHAnsi"/>
                <w:sz w:val="20"/>
                <w:szCs w:val="20"/>
              </w:rPr>
              <w:t>60 (45+0+15)</w:t>
            </w:r>
          </w:p>
        </w:tc>
      </w:tr>
    </w:tbl>
    <w:p w:rsidR="00A70414" w:rsidRPr="00253DA5" w:rsidRDefault="00A70414" w:rsidP="00253DA5">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9"/>
        <w:gridCol w:w="683"/>
        <w:gridCol w:w="1022"/>
        <w:gridCol w:w="1577"/>
        <w:gridCol w:w="547"/>
        <w:gridCol w:w="318"/>
        <w:gridCol w:w="909"/>
        <w:gridCol w:w="547"/>
        <w:gridCol w:w="1916"/>
        <w:gridCol w:w="272"/>
      </w:tblGrid>
      <w:tr w:rsidR="00253DA5" w:rsidRPr="00253DA5" w:rsidTr="008D2B6B">
        <w:trPr>
          <w:trHeight w:hRule="exact" w:val="288"/>
        </w:trPr>
        <w:tc>
          <w:tcPr>
            <w:tcW w:w="5000" w:type="pct"/>
            <w:gridSpan w:val="10"/>
            <w:shd w:val="clear" w:color="auto" w:fill="auto"/>
            <w:vAlign w:val="center"/>
          </w:tcPr>
          <w:p w:rsidR="00A70414" w:rsidRPr="00253DA5" w:rsidRDefault="00A70414" w:rsidP="00253DA5">
            <w:pPr>
              <w:rPr>
                <w:rFonts w:cstheme="minorHAnsi"/>
                <w:sz w:val="20"/>
                <w:szCs w:val="20"/>
              </w:rPr>
            </w:pPr>
            <w:r w:rsidRPr="00253DA5">
              <w:rPr>
                <w:rFonts w:cstheme="minorHAnsi"/>
                <w:sz w:val="20"/>
                <w:szCs w:val="20"/>
              </w:rPr>
              <w:t>1. OPIS PREDMETA</w:t>
            </w:r>
          </w:p>
          <w:p w:rsidR="00A70414" w:rsidRPr="00253DA5" w:rsidRDefault="00A70414" w:rsidP="00253DA5">
            <w:pPr>
              <w:pStyle w:val="Heading3"/>
              <w:rPr>
                <w:rFonts w:asciiTheme="minorHAnsi" w:hAnsiTheme="minorHAnsi" w:cstheme="minorHAnsi"/>
                <w:b w:val="0"/>
                <w:szCs w:val="20"/>
                <w:lang w:val="hr-HR"/>
              </w:rPr>
            </w:pPr>
          </w:p>
        </w:tc>
      </w:tr>
      <w:tr w:rsidR="00253DA5" w:rsidRPr="00253DA5" w:rsidTr="008D2B6B">
        <w:trPr>
          <w:trHeight w:hRule="exact" w:val="288"/>
        </w:trPr>
        <w:tc>
          <w:tcPr>
            <w:tcW w:w="5000" w:type="pct"/>
            <w:gridSpan w:val="10"/>
            <w:shd w:val="clear" w:color="auto" w:fill="auto"/>
            <w:vAlign w:val="center"/>
          </w:tcPr>
          <w:p w:rsidR="00A70414" w:rsidRPr="00253DA5" w:rsidRDefault="00A70414" w:rsidP="00253DA5">
            <w:pPr>
              <w:pStyle w:val="BodyText"/>
              <w:numPr>
                <w:ilvl w:val="1"/>
                <w:numId w:val="3"/>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Ciljevi predmeta</w:t>
            </w:r>
          </w:p>
        </w:tc>
      </w:tr>
      <w:tr w:rsidR="00253DA5" w:rsidRPr="00253DA5" w:rsidTr="008D2B6B">
        <w:trPr>
          <w:trHeight w:val="1054"/>
        </w:trPr>
        <w:tc>
          <w:tcPr>
            <w:tcW w:w="5000" w:type="pct"/>
            <w:gridSpan w:val="10"/>
            <w:vAlign w:val="center"/>
          </w:tcPr>
          <w:p w:rsidR="00A70414" w:rsidRPr="00253DA5" w:rsidRDefault="00A70414"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Kolegij </w:t>
            </w:r>
            <w:r w:rsidRPr="00253DA5">
              <w:rPr>
                <w:rFonts w:asciiTheme="minorHAnsi" w:hAnsiTheme="minorHAnsi" w:cstheme="minorHAnsi"/>
                <w:b w:val="0"/>
                <w:sz w:val="20"/>
                <w:szCs w:val="20"/>
              </w:rPr>
              <w:t>Razvoj organizacija u kulturi i kreativnim industrijama obrađuje temeljne pojmove i postavke koje se odnose na organizaciju, načela organiziranja kao i  upravljanje u kulturi te kulturnim i kreativnim industrijama.</w:t>
            </w:r>
          </w:p>
          <w:p w:rsidR="00A70414" w:rsidRPr="00253DA5" w:rsidRDefault="00A70414"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Primarni cilj kolegija Razvoj organizacija u kulturi i kreativnim industrijama je omogućiti studentima o</w:t>
            </w:r>
            <w:r w:rsidRPr="00253DA5">
              <w:rPr>
                <w:rFonts w:asciiTheme="minorHAnsi" w:hAnsiTheme="minorHAnsi" w:cstheme="minorHAnsi"/>
                <w:b w:val="0"/>
                <w:sz w:val="20"/>
                <w:szCs w:val="20"/>
                <w:lang w:val="hr-HR" w:eastAsia="en-US"/>
              </w:rPr>
              <w:t>vladavanje teorijskim spoznajama iz cjelina koje se izučavaju na kolegiju te stjecanje aplikativnih znanja za bolje  razumijevanje suvremenih trendova o organizaciji s posebnim naglaskom na kulturu te kreativne industrije.</w:t>
            </w:r>
          </w:p>
        </w:tc>
      </w:tr>
      <w:tr w:rsidR="00253DA5" w:rsidRPr="00253DA5" w:rsidTr="008D2B6B">
        <w:trPr>
          <w:trHeight w:val="432"/>
        </w:trPr>
        <w:tc>
          <w:tcPr>
            <w:tcW w:w="5000" w:type="pct"/>
            <w:gridSpan w:val="10"/>
            <w:vAlign w:val="center"/>
          </w:tcPr>
          <w:p w:rsidR="00A70414" w:rsidRPr="00253DA5" w:rsidRDefault="00A70414" w:rsidP="00253DA5">
            <w:pPr>
              <w:pStyle w:val="BodyText"/>
              <w:numPr>
                <w:ilvl w:val="1"/>
                <w:numId w:val="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Uvjeti za upis predmeta</w:t>
            </w:r>
          </w:p>
        </w:tc>
      </w:tr>
      <w:tr w:rsidR="00253DA5" w:rsidRPr="00253DA5" w:rsidTr="008D2B6B">
        <w:trPr>
          <w:trHeight w:val="188"/>
        </w:trPr>
        <w:tc>
          <w:tcPr>
            <w:tcW w:w="5000" w:type="pct"/>
            <w:gridSpan w:val="10"/>
            <w:vAlign w:val="center"/>
          </w:tcPr>
          <w:p w:rsidR="00A70414" w:rsidRPr="00253DA5" w:rsidRDefault="00A70414" w:rsidP="00253DA5">
            <w:pPr>
              <w:pStyle w:val="FieldText"/>
              <w:ind w:left="720"/>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8D2B6B">
        <w:trPr>
          <w:trHeight w:val="432"/>
        </w:trPr>
        <w:tc>
          <w:tcPr>
            <w:tcW w:w="5000" w:type="pct"/>
            <w:gridSpan w:val="10"/>
            <w:vAlign w:val="center"/>
          </w:tcPr>
          <w:p w:rsidR="00A70414" w:rsidRPr="00253DA5" w:rsidRDefault="00A70414" w:rsidP="00253DA5">
            <w:pPr>
              <w:pStyle w:val="BodyText"/>
              <w:numPr>
                <w:ilvl w:val="1"/>
                <w:numId w:val="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Očekivani ishodi učenja za predmet </w:t>
            </w:r>
          </w:p>
        </w:tc>
      </w:tr>
      <w:tr w:rsidR="00253DA5" w:rsidRPr="00253DA5" w:rsidTr="008D2B6B">
        <w:trPr>
          <w:trHeight w:val="432"/>
        </w:trPr>
        <w:tc>
          <w:tcPr>
            <w:tcW w:w="5000" w:type="pct"/>
            <w:gridSpan w:val="10"/>
            <w:vAlign w:val="center"/>
          </w:tcPr>
          <w:p w:rsidR="00A70414" w:rsidRPr="00253DA5" w:rsidRDefault="00A70414"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Nakon položenog kolegija student će moći:</w:t>
            </w:r>
          </w:p>
          <w:p w:rsidR="00A70414" w:rsidRPr="00253DA5" w:rsidRDefault="00A70414" w:rsidP="00253DA5">
            <w:pPr>
              <w:pStyle w:val="FieldText"/>
              <w:numPr>
                <w:ilvl w:val="0"/>
                <w:numId w:val="11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Definirati temeljne pojmove iz područja organizacije u kulturi i kulturnim i kreativnim industrijama</w:t>
            </w:r>
          </w:p>
          <w:p w:rsidR="00A70414" w:rsidRPr="00253DA5" w:rsidRDefault="00A70414" w:rsidP="00253DA5">
            <w:pPr>
              <w:pStyle w:val="FieldText"/>
              <w:numPr>
                <w:ilvl w:val="0"/>
                <w:numId w:val="11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Prepoznati i objasniti pojedine vrste organizacijske strukture</w:t>
            </w:r>
          </w:p>
          <w:p w:rsidR="00A70414" w:rsidRPr="00253DA5" w:rsidRDefault="00A70414" w:rsidP="00253DA5">
            <w:pPr>
              <w:pStyle w:val="FieldText"/>
              <w:numPr>
                <w:ilvl w:val="0"/>
                <w:numId w:val="11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Razlikovati i opisati tradicionalne i suvremene pristupe u organizaciji kulture i kulturnih i kreativnih industrija</w:t>
            </w:r>
          </w:p>
          <w:p w:rsidR="00A70414" w:rsidRPr="00253DA5" w:rsidRDefault="00A70414" w:rsidP="00253DA5">
            <w:pPr>
              <w:pStyle w:val="FieldText"/>
              <w:numPr>
                <w:ilvl w:val="0"/>
                <w:numId w:val="11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Navesti i opisati čimbenike oblikovanja organizacije</w:t>
            </w:r>
          </w:p>
          <w:p w:rsidR="00A70414" w:rsidRPr="00253DA5" w:rsidRDefault="00A70414" w:rsidP="00253DA5">
            <w:pPr>
              <w:pStyle w:val="FieldText"/>
              <w:numPr>
                <w:ilvl w:val="0"/>
                <w:numId w:val="11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Pojasniti organizaciju polivalentnih ustanova i djelatnosti u kulturi</w:t>
            </w:r>
          </w:p>
          <w:p w:rsidR="00A70414" w:rsidRPr="00253DA5" w:rsidRDefault="00A70414" w:rsidP="00253DA5">
            <w:pPr>
              <w:pStyle w:val="FieldText"/>
              <w:numPr>
                <w:ilvl w:val="0"/>
                <w:numId w:val="11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Usporediti različite tipove organizacija u kulturi</w:t>
            </w:r>
          </w:p>
          <w:p w:rsidR="00A70414" w:rsidRPr="00253DA5" w:rsidRDefault="00A70414" w:rsidP="00253DA5">
            <w:pPr>
              <w:pStyle w:val="FieldText"/>
              <w:numPr>
                <w:ilvl w:val="0"/>
                <w:numId w:val="11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Prikupiti i izložiti relevantne podatke iz područja organizacije koje su potrebne za donošenje zaključaka vezanih za pojedinu cjelinu</w:t>
            </w:r>
          </w:p>
          <w:p w:rsidR="00A70414" w:rsidRPr="00253DA5" w:rsidRDefault="00A70414" w:rsidP="00253DA5">
            <w:pPr>
              <w:pStyle w:val="FieldText"/>
              <w:numPr>
                <w:ilvl w:val="0"/>
                <w:numId w:val="11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de-DE"/>
              </w:rPr>
              <w:t>Primijeniti stečena znanja te argumentirano riješavati probleme iz struke</w:t>
            </w:r>
          </w:p>
        </w:tc>
      </w:tr>
      <w:tr w:rsidR="00253DA5" w:rsidRPr="00253DA5" w:rsidTr="008D2B6B">
        <w:trPr>
          <w:trHeight w:val="323"/>
        </w:trPr>
        <w:tc>
          <w:tcPr>
            <w:tcW w:w="5000" w:type="pct"/>
            <w:gridSpan w:val="10"/>
            <w:vAlign w:val="center"/>
          </w:tcPr>
          <w:p w:rsidR="00A70414" w:rsidRPr="00253DA5" w:rsidRDefault="00A70414" w:rsidP="00253DA5">
            <w:pPr>
              <w:pStyle w:val="BodyText"/>
              <w:numPr>
                <w:ilvl w:val="1"/>
                <w:numId w:val="3"/>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Sadržaj predmeta</w:t>
            </w:r>
          </w:p>
        </w:tc>
      </w:tr>
      <w:tr w:rsidR="00253DA5" w:rsidRPr="00253DA5" w:rsidTr="008D2B6B">
        <w:trPr>
          <w:trHeight w:val="432"/>
        </w:trPr>
        <w:tc>
          <w:tcPr>
            <w:tcW w:w="5000" w:type="pct"/>
            <w:gridSpan w:val="10"/>
            <w:vAlign w:val="center"/>
          </w:tcPr>
          <w:p w:rsidR="00A70414" w:rsidRPr="00253DA5" w:rsidRDefault="00A70414" w:rsidP="00253DA5">
            <w:pPr>
              <w:pStyle w:val="BodyText"/>
              <w:ind w:left="792"/>
              <w:jc w:val="both"/>
              <w:rPr>
                <w:rFonts w:asciiTheme="minorHAnsi" w:hAnsiTheme="minorHAnsi" w:cstheme="minorHAnsi"/>
                <w:b w:val="0"/>
                <w:sz w:val="20"/>
                <w:szCs w:val="20"/>
                <w:lang w:val="hr-HR"/>
              </w:rPr>
            </w:pPr>
          </w:p>
          <w:p w:rsidR="00A70414" w:rsidRPr="00253DA5" w:rsidRDefault="00A70414"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Teorije organizacije (klasična, neoklasična i suvremena)</w:t>
            </w:r>
          </w:p>
          <w:p w:rsidR="00A70414" w:rsidRPr="00253DA5" w:rsidRDefault="00A70414"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Definiranje organizacije</w:t>
            </w:r>
          </w:p>
          <w:p w:rsidR="00A70414" w:rsidRPr="00253DA5" w:rsidRDefault="00A70414"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Vrste i ciljevi organizacije rada</w:t>
            </w:r>
          </w:p>
          <w:p w:rsidR="00A70414" w:rsidRPr="00253DA5" w:rsidRDefault="00A70414"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Načela i metode organizacije</w:t>
            </w:r>
          </w:p>
          <w:p w:rsidR="00A70414" w:rsidRPr="00253DA5" w:rsidRDefault="00A70414"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Čimbenici oblikovanja organizacije</w:t>
            </w:r>
          </w:p>
          <w:p w:rsidR="00A70414" w:rsidRPr="00253DA5" w:rsidRDefault="00A70414"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Organizacijska struktura i njezini elementi</w:t>
            </w:r>
          </w:p>
          <w:p w:rsidR="00A70414" w:rsidRPr="00253DA5" w:rsidRDefault="00A70414"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Pojam i uloga organizacije u kulturi</w:t>
            </w:r>
          </w:p>
          <w:p w:rsidR="00A70414" w:rsidRPr="00253DA5" w:rsidRDefault="00A70414"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Osnivanje, rad i prestanak institucija u kulturi</w:t>
            </w:r>
          </w:p>
          <w:p w:rsidR="00A70414" w:rsidRPr="00253DA5" w:rsidRDefault="00A70414"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Projektiranje organizacije u institucijama u kulturi na primjeru kulturnih i kreativnih industrija </w:t>
            </w:r>
          </w:p>
          <w:p w:rsidR="00A70414" w:rsidRPr="00253DA5" w:rsidRDefault="00A70414"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Organizacija polivalentnih ustanova i djelatnosti u kulturi sa naglaskom na kulturne i kreativne </w:t>
            </w:r>
            <w:r w:rsidRPr="00253DA5">
              <w:rPr>
                <w:rFonts w:asciiTheme="minorHAnsi" w:hAnsiTheme="minorHAnsi" w:cstheme="minorHAnsi"/>
                <w:color w:val="auto"/>
                <w:sz w:val="20"/>
                <w:szCs w:val="20"/>
              </w:rPr>
              <w:lastRenderedPageBreak/>
              <w:t>industrije</w:t>
            </w:r>
          </w:p>
          <w:p w:rsidR="00A70414" w:rsidRPr="00253DA5" w:rsidRDefault="00A70414"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Organizacijska sredstva u analizi i uređivanju djelovanja organizacije, kulture i kulturnih i kreativnih industrija</w:t>
            </w:r>
          </w:p>
          <w:p w:rsidR="00A70414" w:rsidRPr="00253DA5" w:rsidRDefault="00A70414" w:rsidP="00253DA5">
            <w:pPr>
              <w:pStyle w:val="Default"/>
              <w:ind w:left="1080"/>
              <w:rPr>
                <w:rFonts w:asciiTheme="minorHAnsi" w:hAnsiTheme="minorHAnsi" w:cstheme="minorHAnsi"/>
                <w:color w:val="auto"/>
                <w:sz w:val="20"/>
                <w:szCs w:val="20"/>
              </w:rPr>
            </w:pPr>
          </w:p>
        </w:tc>
      </w:tr>
      <w:tr w:rsidR="00253DA5" w:rsidRPr="00253DA5" w:rsidTr="008D2B6B">
        <w:trPr>
          <w:trHeight w:val="432"/>
        </w:trPr>
        <w:tc>
          <w:tcPr>
            <w:tcW w:w="1820" w:type="pct"/>
            <w:gridSpan w:val="3"/>
            <w:vAlign w:val="center"/>
          </w:tcPr>
          <w:p w:rsidR="00A70414" w:rsidRPr="00253DA5" w:rsidRDefault="00A70414" w:rsidP="00253DA5">
            <w:pPr>
              <w:pStyle w:val="BodyText"/>
              <w:numPr>
                <w:ilvl w:val="1"/>
                <w:numId w:val="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 xml:space="preserve">Vrste izvođenja nastave </w:t>
            </w:r>
          </w:p>
        </w:tc>
        <w:tc>
          <w:tcPr>
            <w:tcW w:w="1276" w:type="pct"/>
            <w:gridSpan w:val="3"/>
            <w:vAlign w:val="center"/>
          </w:tcPr>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predavanja</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seminari i radionice  </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vježbe  </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4"/>
                  <w:enabled/>
                  <w:calcOnExit w:val="0"/>
                  <w:checkBox>
                    <w:sizeAuto/>
                    <w:default w:val="1"/>
                  </w:checkBox>
                </w:ffData>
              </w:fldChar>
            </w:r>
            <w:bookmarkStart w:id="1" w:name="Check4"/>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bookmarkEnd w:id="1"/>
            <w:r w:rsidR="00A70414" w:rsidRPr="00253DA5">
              <w:rPr>
                <w:rFonts w:asciiTheme="minorHAnsi" w:hAnsiTheme="minorHAnsi" w:cstheme="minorHAnsi"/>
                <w:b w:val="0"/>
                <w:sz w:val="20"/>
                <w:szCs w:val="20"/>
                <w:lang w:val="hr-HR"/>
              </w:rPr>
              <w:t xml:space="preserve"> obrazovanje na daljinu</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9"/>
                  <w:enabled/>
                  <w:calcOnExit w:val="0"/>
                  <w:checkBox>
                    <w:size w:val="20"/>
                    <w:default w:val="1"/>
                  </w:checkBox>
                </w:ffData>
              </w:fldChar>
            </w:r>
            <w:bookmarkStart w:id="2" w:name="Check9"/>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bookmarkEnd w:id="2"/>
            <w:r w:rsidR="00A70414" w:rsidRPr="00253DA5">
              <w:rPr>
                <w:rFonts w:asciiTheme="minorHAnsi" w:hAnsiTheme="minorHAnsi" w:cstheme="minorHAnsi"/>
                <w:b w:val="0"/>
                <w:sz w:val="20"/>
                <w:szCs w:val="20"/>
                <w:lang w:val="hr-HR"/>
              </w:rPr>
              <w:t xml:space="preserve"> terenska nastava</w:t>
            </w:r>
          </w:p>
        </w:tc>
        <w:tc>
          <w:tcPr>
            <w:tcW w:w="1904" w:type="pct"/>
            <w:gridSpan w:val="4"/>
            <w:vAlign w:val="center"/>
          </w:tcPr>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samostalni zadaci  </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multimedija i mreža  </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laboratorij</w:t>
            </w:r>
          </w:p>
          <w:bookmarkStart w:id="3" w:name="Check8"/>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bookmarkEnd w:id="3"/>
            <w:r w:rsidR="00A70414" w:rsidRPr="00253DA5">
              <w:rPr>
                <w:rFonts w:asciiTheme="minorHAnsi" w:hAnsiTheme="minorHAnsi" w:cstheme="minorHAnsi"/>
                <w:b w:val="0"/>
                <w:sz w:val="20"/>
                <w:szCs w:val="20"/>
                <w:lang w:val="hr-HR"/>
              </w:rPr>
              <w:t xml:space="preserve"> mentorski rad</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ostalo konzultacije</w:t>
            </w:r>
          </w:p>
        </w:tc>
      </w:tr>
      <w:tr w:rsidR="00253DA5" w:rsidRPr="00253DA5" w:rsidTr="008D2B6B">
        <w:trPr>
          <w:trHeight w:val="432"/>
        </w:trPr>
        <w:tc>
          <w:tcPr>
            <w:tcW w:w="1820" w:type="pct"/>
            <w:gridSpan w:val="3"/>
            <w:vAlign w:val="center"/>
          </w:tcPr>
          <w:p w:rsidR="00A70414" w:rsidRPr="00253DA5" w:rsidRDefault="00A70414" w:rsidP="00253DA5">
            <w:pPr>
              <w:pStyle w:val="BodyText"/>
              <w:numPr>
                <w:ilvl w:val="1"/>
                <w:numId w:val="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Komentari</w:t>
            </w:r>
          </w:p>
        </w:tc>
        <w:tc>
          <w:tcPr>
            <w:tcW w:w="3180" w:type="pct"/>
            <w:gridSpan w:val="7"/>
            <w:vAlign w:val="center"/>
          </w:tcPr>
          <w:p w:rsidR="00A70414" w:rsidRPr="00253DA5" w:rsidRDefault="00A70414"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8D2B6B">
        <w:trPr>
          <w:trHeight w:val="432"/>
        </w:trPr>
        <w:tc>
          <w:tcPr>
            <w:tcW w:w="5000" w:type="pct"/>
            <w:gridSpan w:val="10"/>
            <w:vAlign w:val="center"/>
          </w:tcPr>
          <w:p w:rsidR="00A70414" w:rsidRPr="00253DA5" w:rsidRDefault="00A70414" w:rsidP="00253DA5">
            <w:pPr>
              <w:pStyle w:val="BodyText"/>
              <w:numPr>
                <w:ilvl w:val="1"/>
                <w:numId w:val="4"/>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Obveze studenata</w:t>
            </w:r>
          </w:p>
        </w:tc>
      </w:tr>
      <w:tr w:rsidR="00253DA5" w:rsidRPr="00253DA5" w:rsidTr="008D2B6B">
        <w:trPr>
          <w:trHeight w:val="432"/>
        </w:trPr>
        <w:tc>
          <w:tcPr>
            <w:tcW w:w="5000" w:type="pct"/>
            <w:gridSpan w:val="10"/>
            <w:vAlign w:val="center"/>
          </w:tcPr>
          <w:p w:rsidR="00A70414" w:rsidRPr="00253DA5" w:rsidRDefault="00A70414" w:rsidP="00253DA5">
            <w:pPr>
              <w:pStyle w:val="BodyText"/>
              <w:ind w:left="360"/>
              <w:jc w:val="both"/>
              <w:rPr>
                <w:rFonts w:asciiTheme="minorHAnsi" w:hAnsiTheme="minorHAnsi" w:cstheme="minorHAnsi"/>
                <w:b w:val="0"/>
                <w:sz w:val="20"/>
                <w:szCs w:val="20"/>
                <w:lang w:val="hr-HR"/>
              </w:rPr>
            </w:pPr>
            <w:r w:rsidRPr="00253DA5">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3DA5">
              <w:rPr>
                <w:rFonts w:asciiTheme="minorHAnsi" w:hAnsiTheme="minorHAnsi" w:cstheme="minorHAnsi"/>
                <w:b w:val="0"/>
                <w:sz w:val="20"/>
                <w:szCs w:val="20"/>
                <w:lang w:val="hr-HR"/>
              </w:rPr>
              <w:t>u kojim će prikazati i primijeniti stečena znanja iz kolegija te i</w:t>
            </w:r>
            <w:r w:rsidRPr="00253DA5">
              <w:rPr>
                <w:rFonts w:asciiTheme="minorHAnsi" w:hAnsiTheme="minorHAnsi" w:cstheme="minorHAnsi"/>
                <w:b w:val="0"/>
                <w:noProof/>
                <w:sz w:val="20"/>
                <w:szCs w:val="20"/>
                <w:lang w:val="hr-HR"/>
              </w:rPr>
              <w:t xml:space="preserve">spunjenje ostalih zadataka definiranih u okviru kolegija. </w:t>
            </w:r>
          </w:p>
        </w:tc>
      </w:tr>
      <w:tr w:rsidR="00253DA5" w:rsidRPr="00253DA5" w:rsidTr="008D2B6B">
        <w:trPr>
          <w:trHeight w:val="432"/>
        </w:trPr>
        <w:tc>
          <w:tcPr>
            <w:tcW w:w="5000" w:type="pct"/>
            <w:gridSpan w:val="10"/>
            <w:vAlign w:val="center"/>
          </w:tcPr>
          <w:p w:rsidR="00A70414" w:rsidRPr="00253DA5" w:rsidRDefault="00A70414" w:rsidP="00253DA5">
            <w:pPr>
              <w:pStyle w:val="BodyText"/>
              <w:numPr>
                <w:ilvl w:val="1"/>
                <w:numId w:val="4"/>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Praćenje rada studenata</w:t>
            </w:r>
          </w:p>
        </w:tc>
      </w:tr>
      <w:tr w:rsidR="00253DA5" w:rsidRPr="00253DA5" w:rsidTr="008D2B6B">
        <w:trPr>
          <w:trHeight w:val="111"/>
        </w:trPr>
        <w:tc>
          <w:tcPr>
            <w:tcW w:w="929"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Pohađanje nastave</w:t>
            </w:r>
          </w:p>
        </w:tc>
        <w:tc>
          <w:tcPr>
            <w:tcW w:w="357"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0,5</w:t>
            </w:r>
          </w:p>
        </w:tc>
        <w:tc>
          <w:tcPr>
            <w:tcW w:w="1358"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Aktivnost u nastavi</w:t>
            </w:r>
          </w:p>
        </w:tc>
        <w:tc>
          <w:tcPr>
            <w:tcW w:w="286"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0,5</w:t>
            </w:r>
          </w:p>
        </w:tc>
        <w:tc>
          <w:tcPr>
            <w:tcW w:w="641"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Seminarski rad</w:t>
            </w:r>
          </w:p>
        </w:tc>
        <w:tc>
          <w:tcPr>
            <w:tcW w:w="286"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1001"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Eksperimentalni rad</w:t>
            </w:r>
          </w:p>
        </w:tc>
        <w:tc>
          <w:tcPr>
            <w:tcW w:w="142"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p>
        </w:tc>
      </w:tr>
      <w:tr w:rsidR="00253DA5" w:rsidRPr="00253DA5" w:rsidTr="008D2B6B">
        <w:trPr>
          <w:trHeight w:val="108"/>
        </w:trPr>
        <w:tc>
          <w:tcPr>
            <w:tcW w:w="929"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Pismeni ispit</w:t>
            </w:r>
          </w:p>
        </w:tc>
        <w:tc>
          <w:tcPr>
            <w:tcW w:w="357"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*2,5</w:t>
            </w:r>
          </w:p>
        </w:tc>
        <w:tc>
          <w:tcPr>
            <w:tcW w:w="1358"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Usmeni ispit</w:t>
            </w:r>
          </w:p>
        </w:tc>
        <w:tc>
          <w:tcPr>
            <w:tcW w:w="286"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641"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Esej</w:t>
            </w:r>
          </w:p>
        </w:tc>
        <w:tc>
          <w:tcPr>
            <w:tcW w:w="286"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001"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Istraživanje</w:t>
            </w:r>
          </w:p>
        </w:tc>
        <w:tc>
          <w:tcPr>
            <w:tcW w:w="142"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p>
        </w:tc>
      </w:tr>
      <w:tr w:rsidR="00253DA5" w:rsidRPr="00253DA5" w:rsidTr="008D2B6B">
        <w:trPr>
          <w:trHeight w:val="108"/>
        </w:trPr>
        <w:tc>
          <w:tcPr>
            <w:tcW w:w="929"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Projekt</w:t>
            </w:r>
          </w:p>
        </w:tc>
        <w:tc>
          <w:tcPr>
            <w:tcW w:w="357"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358"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Kontinuirana provjera znanja</w:t>
            </w:r>
          </w:p>
        </w:tc>
        <w:tc>
          <w:tcPr>
            <w:tcW w:w="286"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2,5*</w:t>
            </w:r>
          </w:p>
        </w:tc>
        <w:tc>
          <w:tcPr>
            <w:tcW w:w="641"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Referat</w:t>
            </w:r>
          </w:p>
        </w:tc>
        <w:tc>
          <w:tcPr>
            <w:tcW w:w="286"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001"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Praktični rad</w:t>
            </w:r>
          </w:p>
        </w:tc>
        <w:tc>
          <w:tcPr>
            <w:tcW w:w="142"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p>
        </w:tc>
      </w:tr>
      <w:tr w:rsidR="00253DA5" w:rsidRPr="00253DA5" w:rsidTr="008D2B6B">
        <w:trPr>
          <w:trHeight w:val="108"/>
        </w:trPr>
        <w:tc>
          <w:tcPr>
            <w:tcW w:w="929"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Portfolio</w:t>
            </w:r>
          </w:p>
        </w:tc>
        <w:tc>
          <w:tcPr>
            <w:tcW w:w="357"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358"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p>
        </w:tc>
        <w:tc>
          <w:tcPr>
            <w:tcW w:w="286"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641"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p>
        </w:tc>
        <w:tc>
          <w:tcPr>
            <w:tcW w:w="286"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001" w:type="pct"/>
            <w:vAlign w:val="center"/>
          </w:tcPr>
          <w:p w:rsidR="00A70414" w:rsidRPr="00253DA5" w:rsidRDefault="00A70414" w:rsidP="00253DA5">
            <w:pPr>
              <w:pStyle w:val="BodyText"/>
              <w:rPr>
                <w:rFonts w:asciiTheme="minorHAnsi" w:hAnsiTheme="minorHAnsi" w:cstheme="minorHAnsi"/>
                <w:b w:val="0"/>
                <w:sz w:val="20"/>
                <w:szCs w:val="20"/>
                <w:lang w:val="hr-HR"/>
              </w:rPr>
            </w:pPr>
          </w:p>
        </w:tc>
        <w:tc>
          <w:tcPr>
            <w:tcW w:w="142"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p>
        </w:tc>
      </w:tr>
      <w:tr w:rsidR="00253DA5" w:rsidRPr="00253DA5" w:rsidTr="008D2B6B">
        <w:trPr>
          <w:trHeight w:val="432"/>
        </w:trPr>
        <w:tc>
          <w:tcPr>
            <w:tcW w:w="5000" w:type="pct"/>
            <w:gridSpan w:val="10"/>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253DA5" w:rsidRPr="00253DA5" w:rsidTr="008D2B6B">
        <w:trPr>
          <w:trHeight w:val="432"/>
        </w:trPr>
        <w:tc>
          <w:tcPr>
            <w:tcW w:w="5000" w:type="pct"/>
            <w:gridSpan w:val="10"/>
            <w:vAlign w:val="center"/>
          </w:tcPr>
          <w:p w:rsidR="00A70414" w:rsidRPr="00253DA5" w:rsidRDefault="00A70414" w:rsidP="00253DA5">
            <w:pPr>
              <w:pStyle w:val="BodyText"/>
              <w:numPr>
                <w:ilvl w:val="1"/>
                <w:numId w:val="4"/>
              </w:numPr>
              <w:jc w:val="both"/>
              <w:rPr>
                <w:rFonts w:asciiTheme="minorHAnsi" w:hAnsiTheme="minorHAnsi" w:cstheme="minorHAnsi"/>
                <w:b w:val="0"/>
                <w:sz w:val="20"/>
                <w:szCs w:val="20"/>
                <w:lang w:val="hr-HR"/>
              </w:rPr>
            </w:pPr>
            <w:r w:rsidRPr="00253DA5">
              <w:rPr>
                <w:rFonts w:asciiTheme="minorHAnsi" w:eastAsia="Calibri" w:hAnsiTheme="minorHAnsi" w:cstheme="minorHAnsi"/>
                <w:b w:val="0"/>
                <w:sz w:val="20"/>
                <w:szCs w:val="20"/>
                <w:lang w:val="hr-HR"/>
              </w:rPr>
              <w:t>Povezivanje ishoda učenja, nastavnih metoda i ocjenjivanja</w:t>
            </w:r>
          </w:p>
        </w:tc>
      </w:tr>
      <w:tr w:rsidR="00253DA5" w:rsidRPr="00253DA5" w:rsidTr="008D2B6B">
        <w:trPr>
          <w:trHeight w:val="432"/>
        </w:trPr>
        <w:tc>
          <w:tcPr>
            <w:tcW w:w="5000" w:type="pct"/>
            <w:gridSpan w:val="10"/>
            <w:vAlign w:val="center"/>
          </w:tcPr>
          <w:p w:rsidR="00A70414" w:rsidRPr="00253DA5" w:rsidRDefault="00A70414" w:rsidP="00253DA5">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3DA5" w:rsidRPr="00253DA5" w:rsidTr="008D2B6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rPr>
                      <w:rFonts w:cstheme="minorHAnsi"/>
                      <w:bCs/>
                      <w:sz w:val="20"/>
                      <w:szCs w:val="20"/>
                    </w:rPr>
                  </w:pPr>
                  <w:r w:rsidRPr="00253DA5">
                    <w:rPr>
                      <w:rFonts w:cstheme="minorHAnsi"/>
                      <w:bCs/>
                      <w:sz w:val="20"/>
                      <w:szCs w:val="20"/>
                    </w:rPr>
                    <w:t xml:space="preserve"> 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rPr>
                      <w:rFonts w:cstheme="minorHAnsi"/>
                      <w:bCs/>
                      <w:sz w:val="20"/>
                      <w:szCs w:val="20"/>
                    </w:rPr>
                  </w:pPr>
                  <w:r w:rsidRPr="00253DA5">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rPr>
                      <w:rFonts w:cstheme="minorHAnsi"/>
                      <w:bCs/>
                      <w:sz w:val="20"/>
                      <w:szCs w:val="20"/>
                    </w:rPr>
                  </w:pPr>
                  <w:r w:rsidRPr="00253DA5">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BODOVI</w:t>
                  </w:r>
                </w:p>
              </w:tc>
            </w:tr>
            <w:tr w:rsidR="00253DA5" w:rsidRPr="00253DA5" w:rsidTr="008D2B6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3DA5" w:rsidRDefault="00A70414" w:rsidP="00253DA5">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3DA5" w:rsidRDefault="00A70414" w:rsidP="00253DA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3DA5" w:rsidRDefault="00A70414" w:rsidP="00253DA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3DA5" w:rsidRDefault="00A70414" w:rsidP="00253DA5">
                  <w:pP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3DA5" w:rsidRDefault="00A70414" w:rsidP="00253DA5">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max</w:t>
                  </w:r>
                </w:p>
              </w:tc>
            </w:tr>
            <w:tr w:rsidR="00253DA5" w:rsidRPr="00253DA5" w:rsidTr="008D2B6B">
              <w:trPr>
                <w:trHeight w:val="308"/>
              </w:trPr>
              <w:tc>
                <w:tcPr>
                  <w:tcW w:w="2104"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10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0,5</w:t>
                  </w:r>
                </w:p>
                <w:p w:rsidR="00A70414" w:rsidRPr="00253DA5" w:rsidRDefault="00A70414" w:rsidP="00253DA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10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5-8</w:t>
                  </w:r>
                </w:p>
              </w:tc>
              <w:tc>
                <w:tcPr>
                  <w:tcW w:w="218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30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50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p>
                <w:p w:rsidR="00A70414" w:rsidRPr="00253DA5" w:rsidRDefault="00A70414" w:rsidP="00253DA5">
                  <w:pPr>
                    <w:rPr>
                      <w:rFonts w:cstheme="minorHAnsi"/>
                      <w:sz w:val="20"/>
                      <w:szCs w:val="20"/>
                    </w:rPr>
                  </w:pPr>
                  <w:r w:rsidRPr="00253DA5">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100</w:t>
                  </w:r>
                </w:p>
              </w:tc>
            </w:tr>
          </w:tbl>
          <w:p w:rsidR="00A70414" w:rsidRPr="00253DA5" w:rsidRDefault="00A70414" w:rsidP="00253DA5">
            <w:pPr>
              <w:jc w:val="both"/>
              <w:rPr>
                <w:rFonts w:cstheme="minorHAnsi"/>
                <w:sz w:val="20"/>
                <w:szCs w:val="20"/>
              </w:rPr>
            </w:pPr>
            <w:r w:rsidRPr="00253DA5">
              <w:rPr>
                <w:rFonts w:cstheme="minorHAnsi"/>
                <w:sz w:val="20"/>
                <w:szCs w:val="20"/>
              </w:rPr>
              <w:t>*za prolazak pisanog dijela ispita je potrebno minimalno ostvariti 60% mogućih bodova svakog kolokvija ili pisanog dijela ispita</w:t>
            </w:r>
          </w:p>
        </w:tc>
      </w:tr>
      <w:tr w:rsidR="00253DA5" w:rsidRPr="00253DA5" w:rsidTr="008D2B6B">
        <w:trPr>
          <w:trHeight w:val="432"/>
        </w:trPr>
        <w:tc>
          <w:tcPr>
            <w:tcW w:w="5000" w:type="pct"/>
            <w:gridSpan w:val="10"/>
            <w:vAlign w:val="center"/>
          </w:tcPr>
          <w:p w:rsidR="00A70414" w:rsidRPr="00253DA5" w:rsidRDefault="00A70414"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1.10. Obvezatna literatura (u trenutku prijave prijedloga studijskog programa)</w:t>
            </w:r>
          </w:p>
        </w:tc>
      </w:tr>
      <w:tr w:rsidR="00253DA5" w:rsidRPr="00253DA5" w:rsidTr="008D2B6B">
        <w:trPr>
          <w:trHeight w:val="1692"/>
        </w:trPr>
        <w:tc>
          <w:tcPr>
            <w:tcW w:w="5000" w:type="pct"/>
            <w:gridSpan w:val="10"/>
            <w:vAlign w:val="center"/>
          </w:tcPr>
          <w:p w:rsidR="00A70414" w:rsidRPr="00253DA5" w:rsidRDefault="00A70414" w:rsidP="00253DA5">
            <w:pPr>
              <w:pStyle w:val="ListParagraph"/>
              <w:numPr>
                <w:ilvl w:val="0"/>
                <w:numId w:val="20"/>
              </w:numPr>
              <w:contextualSpacing w:val="0"/>
              <w:rPr>
                <w:rFonts w:cstheme="minorHAnsi"/>
                <w:sz w:val="20"/>
                <w:szCs w:val="20"/>
              </w:rPr>
            </w:pPr>
            <w:r w:rsidRPr="00253DA5">
              <w:rPr>
                <w:rFonts w:cstheme="minorHAnsi"/>
                <w:sz w:val="20"/>
                <w:szCs w:val="20"/>
              </w:rPr>
              <w:lastRenderedPageBreak/>
              <w:t>Žugaj, M., Šehanović, J., Cingula, M.,: ORGANIZACIJA“, izdavač FOI Varaždin 2004.</w:t>
            </w:r>
          </w:p>
          <w:p w:rsidR="00A70414" w:rsidRPr="00253DA5" w:rsidRDefault="00A70414" w:rsidP="00253DA5">
            <w:pPr>
              <w:pStyle w:val="ListParagraph"/>
              <w:numPr>
                <w:ilvl w:val="0"/>
                <w:numId w:val="20"/>
              </w:numPr>
              <w:contextualSpacing w:val="0"/>
              <w:rPr>
                <w:rFonts w:cstheme="minorHAnsi"/>
                <w:sz w:val="20"/>
                <w:szCs w:val="20"/>
              </w:rPr>
            </w:pPr>
            <w:r w:rsidRPr="00253DA5">
              <w:rPr>
                <w:rFonts w:cstheme="minorHAnsi"/>
                <w:sz w:val="20"/>
                <w:szCs w:val="20"/>
              </w:rPr>
              <w:t>Turkalj, Ž.: „OSNOVE ORGANIZACIJE“ PRAKTIKUM, izdavač EFO Osijek, 2009.</w:t>
            </w:r>
          </w:p>
          <w:p w:rsidR="00A70414" w:rsidRPr="00253DA5" w:rsidRDefault="00A70414" w:rsidP="00253DA5">
            <w:pPr>
              <w:pStyle w:val="Default"/>
              <w:numPr>
                <w:ilvl w:val="0"/>
                <w:numId w:val="20"/>
              </w:numPr>
              <w:rPr>
                <w:rFonts w:asciiTheme="minorHAnsi" w:hAnsiTheme="minorHAnsi" w:cstheme="minorHAnsi"/>
                <w:color w:val="auto"/>
                <w:sz w:val="20"/>
                <w:szCs w:val="20"/>
              </w:rPr>
            </w:pPr>
            <w:r w:rsidRPr="00253DA5">
              <w:rPr>
                <w:rFonts w:asciiTheme="minorHAnsi" w:hAnsiTheme="minorHAnsi" w:cstheme="minorHAnsi"/>
                <w:color w:val="auto"/>
                <w:sz w:val="20"/>
                <w:szCs w:val="20"/>
              </w:rPr>
              <w:t>Antolović, J.: ORGANIZACIJA I KULTURA, Hadrian, d.o.o., Zagreb, 2011.</w:t>
            </w:r>
          </w:p>
          <w:p w:rsidR="00A70414" w:rsidRPr="00253DA5" w:rsidRDefault="00A70414" w:rsidP="00253DA5">
            <w:pPr>
              <w:pStyle w:val="Default"/>
              <w:ind w:left="360"/>
              <w:rPr>
                <w:rFonts w:asciiTheme="minorHAnsi" w:hAnsiTheme="minorHAnsi" w:cstheme="minorHAnsi"/>
                <w:color w:val="auto"/>
                <w:sz w:val="20"/>
                <w:szCs w:val="20"/>
              </w:rPr>
            </w:pPr>
          </w:p>
          <w:p w:rsidR="00A70414" w:rsidRPr="00253DA5" w:rsidRDefault="00A70414" w:rsidP="00253DA5">
            <w:pPr>
              <w:pStyle w:val="Default"/>
              <w:ind w:left="360"/>
              <w:rPr>
                <w:rFonts w:asciiTheme="minorHAnsi" w:hAnsiTheme="minorHAnsi" w:cstheme="minorHAnsi"/>
                <w:color w:val="auto"/>
                <w:sz w:val="20"/>
                <w:szCs w:val="20"/>
              </w:rPr>
            </w:pPr>
            <w:r w:rsidRPr="00253DA5">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253DA5" w:rsidRPr="00253DA5" w:rsidTr="008D2B6B">
        <w:trPr>
          <w:trHeight w:val="432"/>
        </w:trPr>
        <w:tc>
          <w:tcPr>
            <w:tcW w:w="5000" w:type="pct"/>
            <w:gridSpan w:val="10"/>
            <w:vAlign w:val="center"/>
          </w:tcPr>
          <w:p w:rsidR="00A70414" w:rsidRPr="00253DA5" w:rsidRDefault="00A70414"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1.11.Dopunska literatura (u trenutku prijave prijedloga studijskog programa)</w:t>
            </w:r>
          </w:p>
        </w:tc>
      </w:tr>
      <w:tr w:rsidR="00253DA5" w:rsidRPr="00253DA5" w:rsidTr="008D2B6B">
        <w:trPr>
          <w:trHeight w:val="432"/>
        </w:trPr>
        <w:tc>
          <w:tcPr>
            <w:tcW w:w="5000" w:type="pct"/>
            <w:gridSpan w:val="10"/>
            <w:vAlign w:val="center"/>
          </w:tcPr>
          <w:p w:rsidR="00A70414" w:rsidRPr="00253DA5" w:rsidRDefault="00A70414" w:rsidP="00253DA5">
            <w:pPr>
              <w:numPr>
                <w:ilvl w:val="0"/>
                <w:numId w:val="21"/>
              </w:numPr>
              <w:rPr>
                <w:rFonts w:cstheme="minorHAnsi"/>
                <w:sz w:val="20"/>
                <w:szCs w:val="20"/>
                <w:lang w:val="de-DE"/>
              </w:rPr>
            </w:pPr>
            <w:r w:rsidRPr="00253DA5">
              <w:rPr>
                <w:rFonts w:cstheme="minorHAnsi"/>
                <w:sz w:val="20"/>
                <w:szCs w:val="20"/>
                <w:lang w:val="de-DE"/>
              </w:rPr>
              <w:t>Sikavica,P.: Organizacija, Školska knjiga,Zagreb,2011.</w:t>
            </w:r>
          </w:p>
          <w:p w:rsidR="00A70414" w:rsidRPr="00253DA5" w:rsidRDefault="00A70414" w:rsidP="00253DA5">
            <w:pPr>
              <w:numPr>
                <w:ilvl w:val="0"/>
                <w:numId w:val="21"/>
              </w:numPr>
              <w:rPr>
                <w:rFonts w:cstheme="minorHAnsi"/>
                <w:sz w:val="20"/>
                <w:szCs w:val="20"/>
              </w:rPr>
            </w:pPr>
            <w:r w:rsidRPr="00253DA5">
              <w:rPr>
                <w:rFonts w:cstheme="minorHAnsi"/>
                <w:sz w:val="20"/>
                <w:szCs w:val="20"/>
              </w:rPr>
              <w:t>Sikavica,P.,Novak,M.: Poslovna organizacija,Informator,Zagreb,1999</w:t>
            </w:r>
          </w:p>
          <w:p w:rsidR="00A70414" w:rsidRPr="00253DA5" w:rsidRDefault="00A70414" w:rsidP="00253DA5">
            <w:pPr>
              <w:numPr>
                <w:ilvl w:val="0"/>
                <w:numId w:val="21"/>
              </w:numPr>
              <w:rPr>
                <w:rFonts w:cstheme="minorHAnsi"/>
                <w:sz w:val="20"/>
                <w:szCs w:val="20"/>
              </w:rPr>
            </w:pPr>
            <w:r w:rsidRPr="00253DA5">
              <w:rPr>
                <w:rFonts w:cstheme="minorHAnsi"/>
                <w:sz w:val="20"/>
                <w:szCs w:val="20"/>
              </w:rPr>
              <w:t>Organizacija poduzeća / Dragutin Gutić, Anton Devčić, Marko Šostar. Osijek : Studio HS Internet, 2017.</w:t>
            </w:r>
          </w:p>
          <w:p w:rsidR="00A70414" w:rsidRPr="00253DA5" w:rsidRDefault="00A70414" w:rsidP="00253DA5">
            <w:pPr>
              <w:numPr>
                <w:ilvl w:val="0"/>
                <w:numId w:val="21"/>
              </w:numPr>
              <w:rPr>
                <w:rFonts w:cstheme="minorHAnsi"/>
                <w:sz w:val="20"/>
                <w:szCs w:val="20"/>
              </w:rPr>
            </w:pPr>
            <w:r w:rsidRPr="00253DA5">
              <w:rPr>
                <w:rFonts w:cstheme="minorHAnsi"/>
                <w:sz w:val="20"/>
                <w:szCs w:val="20"/>
              </w:rPr>
              <w:t>Organizacija / autori Marijan Cingula ... [et al.] ; urednica Lovorka Galetić. Zagreb : Sinergija, 2016.</w:t>
            </w:r>
          </w:p>
          <w:p w:rsidR="00A70414" w:rsidRPr="00253DA5" w:rsidRDefault="00A70414" w:rsidP="00253DA5">
            <w:pPr>
              <w:numPr>
                <w:ilvl w:val="0"/>
                <w:numId w:val="21"/>
              </w:numPr>
              <w:rPr>
                <w:rFonts w:cstheme="minorHAnsi"/>
                <w:sz w:val="20"/>
                <w:szCs w:val="20"/>
              </w:rPr>
            </w:pPr>
            <w:r w:rsidRPr="00253DA5">
              <w:rPr>
                <w:rFonts w:cstheme="minorHAnsi"/>
                <w:sz w:val="20"/>
                <w:szCs w:val="20"/>
              </w:rPr>
              <w:t>Innovation culture in crony capitalism : does Hofstede’s model matter? / Jadranka Švarc, Jasminka Lažnjak. Zagreb : Ivo Pilar Institute of Social Sciences,  2017.</w:t>
            </w:r>
          </w:p>
          <w:p w:rsidR="00A70414" w:rsidRPr="00253DA5" w:rsidRDefault="00A70414" w:rsidP="00253DA5">
            <w:pPr>
              <w:numPr>
                <w:ilvl w:val="0"/>
                <w:numId w:val="21"/>
              </w:numPr>
              <w:rPr>
                <w:rFonts w:cstheme="minorHAnsi"/>
                <w:sz w:val="20"/>
                <w:szCs w:val="20"/>
              </w:rPr>
            </w:pPr>
            <w:r w:rsidRPr="00253DA5">
              <w:rPr>
                <w:rFonts w:cstheme="minorHAnsi"/>
                <w:sz w:val="20"/>
                <w:szCs w:val="20"/>
              </w:rPr>
              <w:t>Oplemenjivanje organizacije u preduzeću : kriteriji i algoritmi u praksi - temelji za sigurno i efikasno rukovođenje i odlučivanje / Mujo (Sakib) Bešić.  Sarajevo ;  Zagreb : Synopsis, 2015.</w:t>
            </w:r>
          </w:p>
          <w:p w:rsidR="00A70414" w:rsidRPr="00253DA5" w:rsidRDefault="00A70414" w:rsidP="00253DA5">
            <w:pPr>
              <w:numPr>
                <w:ilvl w:val="0"/>
                <w:numId w:val="21"/>
              </w:numPr>
              <w:rPr>
                <w:rFonts w:cstheme="minorHAnsi"/>
                <w:sz w:val="20"/>
                <w:szCs w:val="20"/>
              </w:rPr>
            </w:pPr>
            <w:r w:rsidRPr="00253DA5">
              <w:rPr>
                <w:rFonts w:cstheme="minorHAnsi"/>
                <w:sz w:val="20"/>
                <w:szCs w:val="20"/>
              </w:rPr>
              <w:t>The economics of values-based organizations : an introduction / Luigino Bruni and Alessandra Smerilli. 1st published. London ; New York : Routledge, 2015.</w:t>
            </w:r>
          </w:p>
          <w:p w:rsidR="00A70414" w:rsidRPr="00253DA5" w:rsidRDefault="00A70414" w:rsidP="00253DA5">
            <w:pPr>
              <w:numPr>
                <w:ilvl w:val="0"/>
                <w:numId w:val="21"/>
              </w:numPr>
              <w:rPr>
                <w:rFonts w:cstheme="minorHAnsi"/>
                <w:sz w:val="20"/>
                <w:szCs w:val="20"/>
              </w:rPr>
            </w:pPr>
            <w:r w:rsidRPr="00253DA5">
              <w:rPr>
                <w:rFonts w:cstheme="minorHAnsi"/>
                <w:sz w:val="20"/>
                <w:szCs w:val="20"/>
              </w:rPr>
              <w:t>Organizations in time : history, theory, methods / edited by Marcelo Bucheli and R. Daniel Wadhwani. 1st published in paperback. New York : Oxford University Press, 2015.</w:t>
            </w:r>
          </w:p>
          <w:p w:rsidR="00A70414" w:rsidRPr="00253DA5" w:rsidRDefault="00A70414" w:rsidP="00253DA5">
            <w:pPr>
              <w:numPr>
                <w:ilvl w:val="0"/>
                <w:numId w:val="21"/>
              </w:numPr>
              <w:rPr>
                <w:rFonts w:cstheme="minorHAnsi"/>
                <w:sz w:val="20"/>
                <w:szCs w:val="20"/>
              </w:rPr>
            </w:pPr>
            <w:r w:rsidRPr="00253DA5">
              <w:rPr>
                <w:rFonts w:cstheme="minorHAnsi"/>
                <w:sz w:val="20"/>
                <w:szCs w:val="20"/>
              </w:rPr>
              <w:t>Building anti-fragile organizations : risk, opportunity and governance in a turbulent world / Tony Bendell. Farnham ; Burlington : Gower, cop. 2014.</w:t>
            </w:r>
          </w:p>
          <w:p w:rsidR="00A70414" w:rsidRPr="00253DA5" w:rsidRDefault="00A70414" w:rsidP="00253DA5">
            <w:pPr>
              <w:numPr>
                <w:ilvl w:val="0"/>
                <w:numId w:val="21"/>
              </w:numPr>
              <w:rPr>
                <w:rFonts w:cstheme="minorHAnsi"/>
                <w:sz w:val="20"/>
                <w:szCs w:val="20"/>
              </w:rPr>
            </w:pPr>
            <w:r w:rsidRPr="00253DA5">
              <w:rPr>
                <w:rFonts w:cstheme="minorHAnsi"/>
                <w:sz w:val="20"/>
                <w:szCs w:val="20"/>
              </w:rPr>
              <w:t>Danger and opportunity : bridging cultural diversity for competitive advantage / lionel Laroche &amp; Caroline Yang. 1st published. New York ;  London :  Routledge, 2014.</w:t>
            </w:r>
          </w:p>
          <w:p w:rsidR="00A70414" w:rsidRPr="00253DA5" w:rsidRDefault="00A70414" w:rsidP="00253DA5">
            <w:pPr>
              <w:numPr>
                <w:ilvl w:val="0"/>
                <w:numId w:val="21"/>
              </w:numPr>
              <w:rPr>
                <w:rFonts w:cstheme="minorHAnsi"/>
                <w:sz w:val="20"/>
                <w:szCs w:val="20"/>
              </w:rPr>
            </w:pPr>
            <w:r w:rsidRPr="00253DA5">
              <w:rPr>
                <w:rFonts w:cstheme="minorHAnsi"/>
                <w:sz w:val="20"/>
                <w:szCs w:val="20"/>
              </w:rPr>
              <w:t>Building high-performance, high-trust organizations : decentralization 2.0 / Gerrit Broekstra. 1st published. Basingstoke ; New York : Palgrave Macmillan, 2014.</w:t>
            </w:r>
          </w:p>
          <w:p w:rsidR="00A70414" w:rsidRPr="00253DA5" w:rsidRDefault="00A70414" w:rsidP="00253DA5">
            <w:pPr>
              <w:numPr>
                <w:ilvl w:val="0"/>
                <w:numId w:val="21"/>
              </w:numPr>
              <w:rPr>
                <w:rFonts w:cstheme="minorHAnsi"/>
                <w:sz w:val="20"/>
                <w:szCs w:val="20"/>
              </w:rPr>
            </w:pPr>
            <w:r w:rsidRPr="00253DA5">
              <w:rPr>
                <w:rFonts w:cstheme="minorHAnsi"/>
                <w:sz w:val="20"/>
                <w:szCs w:val="20"/>
              </w:rPr>
              <w:t>Smart working : creating the next vawe / Anne Marie McEwan. Farnham ; Burlington : Gower, cop. 2013.</w:t>
            </w:r>
          </w:p>
          <w:p w:rsidR="00A70414" w:rsidRPr="00253DA5" w:rsidRDefault="00A70414" w:rsidP="00253DA5">
            <w:pPr>
              <w:numPr>
                <w:ilvl w:val="0"/>
                <w:numId w:val="21"/>
              </w:numPr>
              <w:rPr>
                <w:rFonts w:cstheme="minorHAnsi"/>
                <w:sz w:val="20"/>
                <w:szCs w:val="20"/>
              </w:rPr>
            </w:pPr>
            <w:r w:rsidRPr="00253DA5">
              <w:rPr>
                <w:rFonts w:cstheme="minorHAnsi"/>
                <w:sz w:val="20"/>
                <w:szCs w:val="20"/>
              </w:rPr>
              <w:t>Organizacija velikih poduzeća / Lovorka Galetić ... [et al.] ; urednica Lovorka Galetić. Zagreb : Sinergija-nakladništvo, 2011.</w:t>
            </w:r>
          </w:p>
          <w:p w:rsidR="00A70414" w:rsidRPr="00253DA5" w:rsidRDefault="00A70414" w:rsidP="00253DA5">
            <w:pPr>
              <w:numPr>
                <w:ilvl w:val="0"/>
                <w:numId w:val="21"/>
              </w:numPr>
              <w:rPr>
                <w:rFonts w:cstheme="minorHAnsi"/>
                <w:sz w:val="20"/>
                <w:szCs w:val="20"/>
              </w:rPr>
            </w:pPr>
            <w:r w:rsidRPr="00253DA5">
              <w:rPr>
                <w:rFonts w:cstheme="minorHAnsi"/>
                <w:sz w:val="20"/>
                <w:szCs w:val="20"/>
              </w:rPr>
              <w:t>Kultura i organizacije : uticaj kulturnih pretpostavki, verovanja i vrednosti na organizacione strukture, sisteme i procese / Dušan Mojić. Beograd : Čigoja štampa : Institut za sociološka istraživanja Filozofskog fakulteta, 2010.</w:t>
            </w:r>
          </w:p>
          <w:p w:rsidR="00A70414" w:rsidRPr="00253DA5" w:rsidRDefault="00A70414" w:rsidP="00253DA5">
            <w:pPr>
              <w:numPr>
                <w:ilvl w:val="0"/>
                <w:numId w:val="21"/>
              </w:numPr>
              <w:rPr>
                <w:rFonts w:cstheme="minorHAnsi"/>
                <w:sz w:val="20"/>
                <w:szCs w:val="20"/>
              </w:rPr>
            </w:pPr>
            <w:r w:rsidRPr="00253DA5">
              <w:rPr>
                <w:rFonts w:cstheme="minorHAnsi"/>
                <w:sz w:val="20"/>
                <w:szCs w:val="20"/>
              </w:rPr>
              <w:t>Organizacijsko oblikovanje / Miroslav Žugaj. 2. nepromijenjeno izd. Osijek : Ekonomski fakultet, 2008.</w:t>
            </w:r>
          </w:p>
          <w:p w:rsidR="00A70414" w:rsidRPr="00253DA5" w:rsidRDefault="00A70414" w:rsidP="00253DA5">
            <w:pPr>
              <w:numPr>
                <w:ilvl w:val="0"/>
                <w:numId w:val="21"/>
              </w:numPr>
              <w:rPr>
                <w:rFonts w:cstheme="minorHAnsi"/>
                <w:sz w:val="20"/>
                <w:szCs w:val="20"/>
              </w:rPr>
            </w:pPr>
            <w:r w:rsidRPr="00253DA5">
              <w:rPr>
                <w:rFonts w:cstheme="minorHAnsi"/>
                <w:sz w:val="20"/>
                <w:szCs w:val="20"/>
              </w:rPr>
              <w:t>Suvremena organizacija i menadžment u globalizacijskim procesima / Desimir Bošković, Mladen Vukčević. Pićan: G.E.M., 2005.</w:t>
            </w:r>
          </w:p>
          <w:p w:rsidR="00A70414" w:rsidRPr="00253DA5" w:rsidRDefault="00A70414" w:rsidP="00253DA5">
            <w:pPr>
              <w:numPr>
                <w:ilvl w:val="0"/>
                <w:numId w:val="21"/>
              </w:numPr>
              <w:rPr>
                <w:rFonts w:cstheme="minorHAnsi"/>
                <w:sz w:val="20"/>
                <w:szCs w:val="20"/>
              </w:rPr>
            </w:pPr>
            <w:r w:rsidRPr="00253DA5">
              <w:rPr>
                <w:rFonts w:cstheme="minorHAnsi"/>
                <w:sz w:val="20"/>
                <w:szCs w:val="20"/>
              </w:rPr>
              <w:t>Arhitektura suvremenih organizacija / Miroslav Žugaj, Markus Schatten. Varaždinske Toplice : "Tonimir"  Fakultet organizacije i informatike, 2005.</w:t>
            </w:r>
          </w:p>
        </w:tc>
      </w:tr>
      <w:tr w:rsidR="00253DA5" w:rsidRPr="00253DA5" w:rsidTr="008D2B6B">
        <w:trPr>
          <w:trHeight w:val="432"/>
        </w:trPr>
        <w:tc>
          <w:tcPr>
            <w:tcW w:w="5000" w:type="pct"/>
            <w:gridSpan w:val="10"/>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1.12. Načini praćenja kvalitete koji osiguravaju stjecanje izlaznih znanja, vještina i kompetencija</w:t>
            </w:r>
          </w:p>
        </w:tc>
      </w:tr>
      <w:tr w:rsidR="00253DA5" w:rsidRPr="00253DA5" w:rsidTr="008D2B6B">
        <w:trPr>
          <w:trHeight w:val="432"/>
        </w:trPr>
        <w:tc>
          <w:tcPr>
            <w:tcW w:w="5000" w:type="pct"/>
            <w:gridSpan w:val="10"/>
            <w:vAlign w:val="center"/>
          </w:tcPr>
          <w:p w:rsidR="00A70414" w:rsidRPr="00253DA5" w:rsidRDefault="00A70414" w:rsidP="00253DA5">
            <w:pPr>
              <w:pStyle w:val="FieldText"/>
              <w:rPr>
                <w:rFonts w:asciiTheme="minorHAnsi" w:hAnsiTheme="minorHAnsi" w:cstheme="minorHAnsi"/>
                <w:b w:val="0"/>
                <w:sz w:val="20"/>
                <w:szCs w:val="20"/>
                <w:lang w:val="hr-HR"/>
              </w:rPr>
            </w:pPr>
          </w:p>
          <w:p w:rsidR="00A70414" w:rsidRPr="00253DA5" w:rsidRDefault="00A70414" w:rsidP="00253DA5">
            <w:pPr>
              <w:pStyle w:val="FieldText"/>
              <w:numPr>
                <w:ilvl w:val="0"/>
                <w:numId w:val="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Interna evaluacija na razini Sveučilišta J. J. Strossmayera u Osijeku.</w:t>
            </w:r>
          </w:p>
          <w:p w:rsidR="00A70414" w:rsidRPr="00253DA5" w:rsidRDefault="00A70414" w:rsidP="00253DA5">
            <w:pPr>
              <w:pStyle w:val="FieldText"/>
              <w:numPr>
                <w:ilvl w:val="0"/>
                <w:numId w:val="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A70414" w:rsidRPr="00253DA5" w:rsidRDefault="00A70414" w:rsidP="00253DA5">
            <w:pPr>
              <w:pStyle w:val="FieldText"/>
              <w:numPr>
                <w:ilvl w:val="0"/>
                <w:numId w:val="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Primjena stečenog znanja u okviru ovog kolegija, kroz izradu i prezentaciju seminarskog zadatka</w:t>
            </w:r>
          </w:p>
          <w:p w:rsidR="00A70414" w:rsidRPr="00253DA5" w:rsidRDefault="00A70414" w:rsidP="00253DA5">
            <w:pPr>
              <w:pStyle w:val="FieldText"/>
              <w:rPr>
                <w:rFonts w:asciiTheme="minorHAnsi" w:hAnsiTheme="minorHAnsi" w:cstheme="minorHAnsi"/>
                <w:b w:val="0"/>
                <w:sz w:val="20"/>
                <w:szCs w:val="20"/>
                <w:lang w:val="hr-HR"/>
              </w:rPr>
            </w:pPr>
          </w:p>
        </w:tc>
      </w:tr>
    </w:tbl>
    <w:p w:rsidR="00A70414" w:rsidRPr="00253DA5" w:rsidRDefault="00A70414" w:rsidP="00253DA5">
      <w:pPr>
        <w:pStyle w:val="FootnoteText"/>
        <w:rPr>
          <w:rFonts w:asciiTheme="minorHAnsi" w:hAnsiTheme="minorHAnsi" w:cstheme="minorHAnsi"/>
          <w:lang w:val="hr-HR"/>
        </w:rPr>
      </w:pPr>
    </w:p>
    <w:p w:rsidR="00A70414" w:rsidRPr="00253DA5" w:rsidRDefault="00A70414" w:rsidP="00253DA5">
      <w:pPr>
        <w:rPr>
          <w:rFonts w:cstheme="minorHAnsi"/>
          <w:sz w:val="20"/>
          <w:szCs w:val="20"/>
          <w:lang w:val="hr-HR"/>
        </w:rPr>
      </w:pPr>
      <w:r w:rsidRPr="00253DA5">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3DA5" w:rsidRPr="00253DA5" w:rsidTr="008D2B6B">
        <w:trPr>
          <w:trHeight w:hRule="exact" w:val="405"/>
        </w:trPr>
        <w:tc>
          <w:tcPr>
            <w:tcW w:w="5000" w:type="pct"/>
            <w:gridSpan w:val="3"/>
            <w:shd w:val="clear" w:color="auto" w:fill="auto"/>
            <w:vAlign w:val="center"/>
          </w:tcPr>
          <w:p w:rsidR="00A70414" w:rsidRPr="00253DA5" w:rsidRDefault="00A70414" w:rsidP="00253DA5">
            <w:pPr>
              <w:rPr>
                <w:rFonts w:cstheme="minorHAnsi"/>
                <w:sz w:val="20"/>
                <w:szCs w:val="20"/>
              </w:rPr>
            </w:pPr>
            <w:r w:rsidRPr="00253DA5">
              <w:rPr>
                <w:rFonts w:cstheme="minorHAnsi"/>
                <w:sz w:val="20"/>
                <w:szCs w:val="20"/>
              </w:rPr>
              <w:lastRenderedPageBreak/>
              <w:t>Opće informacije</w:t>
            </w:r>
          </w:p>
        </w:tc>
      </w:tr>
      <w:tr w:rsidR="00253DA5" w:rsidRPr="00253DA5" w:rsidTr="008D2B6B">
        <w:trPr>
          <w:trHeight w:val="405"/>
        </w:trPr>
        <w:tc>
          <w:tcPr>
            <w:tcW w:w="1715" w:type="pct"/>
            <w:vAlign w:val="center"/>
          </w:tcPr>
          <w:p w:rsidR="00A70414" w:rsidRPr="00253DA5" w:rsidRDefault="00A70414" w:rsidP="00253DA5">
            <w:pPr>
              <w:rPr>
                <w:rFonts w:cstheme="minorHAnsi"/>
                <w:sz w:val="20"/>
                <w:szCs w:val="20"/>
              </w:rPr>
            </w:pPr>
            <w:r w:rsidRPr="00253DA5">
              <w:rPr>
                <w:rFonts w:cstheme="minorHAnsi"/>
                <w:sz w:val="20"/>
                <w:szCs w:val="20"/>
              </w:rPr>
              <w:t>Naziv predmeta</w:t>
            </w:r>
          </w:p>
        </w:tc>
        <w:tc>
          <w:tcPr>
            <w:tcW w:w="3285" w:type="pct"/>
            <w:gridSpan w:val="2"/>
            <w:vAlign w:val="center"/>
          </w:tcPr>
          <w:p w:rsidR="00D0244C" w:rsidRPr="00253DA5" w:rsidRDefault="00A70414" w:rsidP="00253DA5">
            <w:pPr>
              <w:tabs>
                <w:tab w:val="left" w:pos="4731"/>
              </w:tabs>
              <w:rPr>
                <w:rFonts w:cstheme="minorHAnsi"/>
                <w:sz w:val="20"/>
                <w:szCs w:val="20"/>
              </w:rPr>
            </w:pPr>
            <w:r w:rsidRPr="00253DA5">
              <w:rPr>
                <w:rFonts w:cstheme="minorHAnsi"/>
                <w:sz w:val="20"/>
                <w:szCs w:val="20"/>
              </w:rPr>
              <w:t>Digitalni alati i sustavi u kulturi i kreativnim industrijama</w:t>
            </w:r>
          </w:p>
        </w:tc>
      </w:tr>
      <w:tr w:rsidR="00253DA5" w:rsidRPr="00253DA5" w:rsidTr="008D2B6B">
        <w:trPr>
          <w:trHeight w:val="259"/>
        </w:trPr>
        <w:tc>
          <w:tcPr>
            <w:tcW w:w="1715" w:type="pct"/>
            <w:shd w:val="clear" w:color="auto" w:fill="auto"/>
            <w:vAlign w:val="center"/>
          </w:tcPr>
          <w:p w:rsidR="00A70414" w:rsidRPr="00253DA5" w:rsidRDefault="00A70414" w:rsidP="00253DA5">
            <w:pPr>
              <w:rPr>
                <w:rFonts w:cstheme="minorHAnsi"/>
                <w:sz w:val="20"/>
                <w:szCs w:val="20"/>
              </w:rPr>
            </w:pPr>
            <w:r w:rsidRPr="00253DA5">
              <w:rPr>
                <w:rFonts w:cstheme="minorHAnsi"/>
                <w:sz w:val="20"/>
                <w:szCs w:val="20"/>
              </w:rPr>
              <w:t>Nositelj predmeta</w:t>
            </w:r>
          </w:p>
        </w:tc>
        <w:tc>
          <w:tcPr>
            <w:tcW w:w="3285" w:type="pct"/>
            <w:gridSpan w:val="2"/>
            <w:shd w:val="clear" w:color="auto" w:fill="auto"/>
            <w:vAlign w:val="center"/>
          </w:tcPr>
          <w:p w:rsidR="00A70414" w:rsidRPr="00253DA5" w:rsidRDefault="00A70414" w:rsidP="00253DA5">
            <w:pPr>
              <w:rPr>
                <w:rFonts w:cstheme="minorHAnsi"/>
                <w:sz w:val="20"/>
                <w:szCs w:val="20"/>
              </w:rPr>
            </w:pPr>
            <w:r w:rsidRPr="00253DA5">
              <w:rPr>
                <w:rFonts w:cstheme="minorHAnsi"/>
                <w:sz w:val="20"/>
                <w:szCs w:val="20"/>
              </w:rPr>
              <w:t>Toni Podmanicki, predavač</w:t>
            </w:r>
          </w:p>
        </w:tc>
      </w:tr>
      <w:tr w:rsidR="00253DA5" w:rsidRPr="00253DA5" w:rsidTr="008D2B6B">
        <w:trPr>
          <w:trHeight w:val="405"/>
        </w:trPr>
        <w:tc>
          <w:tcPr>
            <w:tcW w:w="1715" w:type="pct"/>
            <w:vAlign w:val="center"/>
          </w:tcPr>
          <w:p w:rsidR="00A70414" w:rsidRPr="00253DA5" w:rsidRDefault="00A70414" w:rsidP="00253DA5">
            <w:pPr>
              <w:rPr>
                <w:rFonts w:cstheme="minorHAnsi"/>
                <w:sz w:val="20"/>
                <w:szCs w:val="20"/>
              </w:rPr>
            </w:pPr>
            <w:r w:rsidRPr="00253DA5">
              <w:rPr>
                <w:rFonts w:cstheme="minorHAnsi"/>
                <w:sz w:val="20"/>
                <w:szCs w:val="20"/>
              </w:rPr>
              <w:t>Suradnik na predmetu</w:t>
            </w:r>
          </w:p>
        </w:tc>
        <w:tc>
          <w:tcPr>
            <w:tcW w:w="3285" w:type="pct"/>
            <w:gridSpan w:val="2"/>
            <w:vAlign w:val="center"/>
          </w:tcPr>
          <w:p w:rsidR="00A70414" w:rsidRPr="00253DA5" w:rsidRDefault="00A70414" w:rsidP="00253DA5">
            <w:pPr>
              <w:rPr>
                <w:rFonts w:cstheme="minorHAnsi"/>
                <w:sz w:val="20"/>
                <w:szCs w:val="20"/>
              </w:rPr>
            </w:pPr>
          </w:p>
        </w:tc>
      </w:tr>
      <w:tr w:rsidR="00253DA5" w:rsidRPr="00253DA5" w:rsidTr="008D2B6B">
        <w:trPr>
          <w:trHeight w:val="405"/>
        </w:trPr>
        <w:tc>
          <w:tcPr>
            <w:tcW w:w="1715" w:type="pct"/>
            <w:vAlign w:val="center"/>
          </w:tcPr>
          <w:p w:rsidR="00A70414" w:rsidRPr="00253DA5" w:rsidRDefault="00A70414" w:rsidP="00253DA5">
            <w:pPr>
              <w:rPr>
                <w:rFonts w:cstheme="minorHAnsi"/>
                <w:sz w:val="20"/>
                <w:szCs w:val="20"/>
              </w:rPr>
            </w:pPr>
            <w:r w:rsidRPr="00253DA5">
              <w:rPr>
                <w:rFonts w:cstheme="minorHAnsi"/>
                <w:sz w:val="20"/>
                <w:szCs w:val="20"/>
              </w:rPr>
              <w:t>Studijski program</w:t>
            </w:r>
          </w:p>
        </w:tc>
        <w:tc>
          <w:tcPr>
            <w:tcW w:w="3285" w:type="pct"/>
            <w:gridSpan w:val="2"/>
            <w:vAlign w:val="center"/>
          </w:tcPr>
          <w:p w:rsidR="00A70414" w:rsidRPr="00253DA5" w:rsidRDefault="00A70414" w:rsidP="00253DA5">
            <w:pPr>
              <w:rPr>
                <w:rFonts w:cstheme="minorHAnsi"/>
                <w:sz w:val="20"/>
                <w:szCs w:val="20"/>
              </w:rPr>
            </w:pPr>
            <w:r w:rsidRPr="00253DA5">
              <w:rPr>
                <w:rFonts w:cstheme="minorHAnsi"/>
                <w:sz w:val="20"/>
                <w:szCs w:val="20"/>
              </w:rPr>
              <w:t>Preddiplomski studij Kultura, mediji i menadžment</w:t>
            </w:r>
          </w:p>
        </w:tc>
      </w:tr>
      <w:tr w:rsidR="00253DA5" w:rsidRPr="00253DA5" w:rsidTr="008D2B6B">
        <w:trPr>
          <w:trHeight w:val="405"/>
        </w:trPr>
        <w:tc>
          <w:tcPr>
            <w:tcW w:w="1715" w:type="pct"/>
            <w:vAlign w:val="center"/>
          </w:tcPr>
          <w:p w:rsidR="00A70414" w:rsidRPr="00253DA5" w:rsidRDefault="00A70414" w:rsidP="00253DA5">
            <w:pPr>
              <w:rPr>
                <w:rFonts w:cstheme="minorHAnsi"/>
                <w:sz w:val="20"/>
                <w:szCs w:val="20"/>
              </w:rPr>
            </w:pPr>
            <w:r w:rsidRPr="00253DA5">
              <w:rPr>
                <w:rFonts w:cstheme="minorHAnsi"/>
                <w:sz w:val="20"/>
                <w:szCs w:val="20"/>
              </w:rPr>
              <w:t>Šifra predmeta</w:t>
            </w:r>
          </w:p>
        </w:tc>
        <w:tc>
          <w:tcPr>
            <w:tcW w:w="3285" w:type="pct"/>
            <w:gridSpan w:val="2"/>
            <w:vAlign w:val="center"/>
          </w:tcPr>
          <w:p w:rsidR="00A70414" w:rsidRPr="00253DA5" w:rsidRDefault="00A70414" w:rsidP="00253DA5">
            <w:pPr>
              <w:rPr>
                <w:rFonts w:cstheme="minorHAnsi"/>
                <w:sz w:val="20"/>
                <w:szCs w:val="20"/>
              </w:rPr>
            </w:pPr>
            <w:r w:rsidRPr="00253DA5">
              <w:rPr>
                <w:rFonts w:cstheme="minorHAnsi"/>
                <w:sz w:val="20"/>
                <w:szCs w:val="20"/>
                <w:lang w:val="hr-HR"/>
              </w:rPr>
              <w:t>MA-KM-02</w:t>
            </w:r>
          </w:p>
        </w:tc>
      </w:tr>
      <w:tr w:rsidR="00253DA5" w:rsidRPr="00253DA5" w:rsidTr="008D2B6B">
        <w:trPr>
          <w:trHeight w:val="405"/>
        </w:trPr>
        <w:tc>
          <w:tcPr>
            <w:tcW w:w="1715" w:type="pct"/>
            <w:vAlign w:val="center"/>
          </w:tcPr>
          <w:p w:rsidR="00A70414" w:rsidRPr="00253DA5" w:rsidRDefault="00A70414" w:rsidP="00253DA5">
            <w:pPr>
              <w:rPr>
                <w:rFonts w:cstheme="minorHAnsi"/>
                <w:sz w:val="20"/>
                <w:szCs w:val="20"/>
              </w:rPr>
            </w:pPr>
            <w:r w:rsidRPr="00253DA5">
              <w:rPr>
                <w:rFonts w:cstheme="minorHAnsi"/>
                <w:sz w:val="20"/>
                <w:szCs w:val="20"/>
              </w:rPr>
              <w:t>Status predmeta</w:t>
            </w:r>
          </w:p>
        </w:tc>
        <w:tc>
          <w:tcPr>
            <w:tcW w:w="3285" w:type="pct"/>
            <w:gridSpan w:val="2"/>
            <w:vAlign w:val="center"/>
          </w:tcPr>
          <w:p w:rsidR="00A70414" w:rsidRPr="00253DA5" w:rsidRDefault="00A70414" w:rsidP="00253DA5">
            <w:pPr>
              <w:rPr>
                <w:rFonts w:cstheme="minorHAnsi"/>
                <w:sz w:val="20"/>
                <w:szCs w:val="20"/>
              </w:rPr>
            </w:pPr>
            <w:r w:rsidRPr="00253DA5">
              <w:rPr>
                <w:rFonts w:cstheme="minorHAnsi"/>
                <w:sz w:val="20"/>
                <w:szCs w:val="20"/>
              </w:rPr>
              <w:t>Obvezni kolegij</w:t>
            </w:r>
          </w:p>
        </w:tc>
      </w:tr>
      <w:tr w:rsidR="00253DA5" w:rsidRPr="00253DA5" w:rsidTr="008D2B6B">
        <w:trPr>
          <w:trHeight w:val="405"/>
        </w:trPr>
        <w:tc>
          <w:tcPr>
            <w:tcW w:w="1715" w:type="pct"/>
            <w:vAlign w:val="center"/>
          </w:tcPr>
          <w:p w:rsidR="00A70414" w:rsidRPr="00253DA5" w:rsidRDefault="00A70414" w:rsidP="00253DA5">
            <w:pPr>
              <w:rPr>
                <w:rFonts w:cstheme="minorHAnsi"/>
                <w:sz w:val="20"/>
                <w:szCs w:val="20"/>
              </w:rPr>
            </w:pPr>
            <w:r w:rsidRPr="00253DA5">
              <w:rPr>
                <w:rFonts w:cstheme="minorHAnsi"/>
                <w:sz w:val="20"/>
                <w:szCs w:val="20"/>
              </w:rPr>
              <w:t>Godina</w:t>
            </w:r>
          </w:p>
        </w:tc>
        <w:tc>
          <w:tcPr>
            <w:tcW w:w="3285" w:type="pct"/>
            <w:gridSpan w:val="2"/>
            <w:vAlign w:val="center"/>
          </w:tcPr>
          <w:p w:rsidR="00A70414" w:rsidRPr="00253DA5" w:rsidRDefault="00A70414" w:rsidP="00253DA5">
            <w:pPr>
              <w:rPr>
                <w:rFonts w:cstheme="minorHAnsi"/>
                <w:sz w:val="20"/>
                <w:szCs w:val="20"/>
              </w:rPr>
            </w:pPr>
            <w:r w:rsidRPr="00253DA5">
              <w:rPr>
                <w:rFonts w:cstheme="minorHAnsi"/>
                <w:sz w:val="20"/>
                <w:szCs w:val="20"/>
              </w:rPr>
              <w:t>1. godina (zimski semestar)</w:t>
            </w:r>
          </w:p>
        </w:tc>
      </w:tr>
      <w:tr w:rsidR="00253DA5" w:rsidRPr="00253DA5" w:rsidTr="008D2B6B">
        <w:trPr>
          <w:trHeight w:val="255"/>
        </w:trPr>
        <w:tc>
          <w:tcPr>
            <w:tcW w:w="1715" w:type="pct"/>
            <w:vMerge w:val="restart"/>
            <w:vAlign w:val="center"/>
          </w:tcPr>
          <w:p w:rsidR="00A70414" w:rsidRPr="00253DA5" w:rsidRDefault="00A70414" w:rsidP="00253DA5">
            <w:pPr>
              <w:rPr>
                <w:rFonts w:cstheme="minorHAnsi"/>
                <w:sz w:val="20"/>
                <w:szCs w:val="20"/>
              </w:rPr>
            </w:pPr>
            <w:r w:rsidRPr="00253DA5">
              <w:rPr>
                <w:rFonts w:cstheme="minorHAnsi"/>
                <w:sz w:val="20"/>
                <w:szCs w:val="20"/>
              </w:rPr>
              <w:t>Bodovna vrijednost i način izvođenja nastave</w:t>
            </w:r>
          </w:p>
        </w:tc>
        <w:tc>
          <w:tcPr>
            <w:tcW w:w="1857" w:type="pct"/>
            <w:vAlign w:val="center"/>
          </w:tcPr>
          <w:p w:rsidR="00A70414" w:rsidRPr="00253DA5" w:rsidRDefault="00A70414" w:rsidP="00253DA5">
            <w:pPr>
              <w:rPr>
                <w:rFonts w:cstheme="minorHAnsi"/>
                <w:sz w:val="20"/>
                <w:szCs w:val="20"/>
              </w:rPr>
            </w:pPr>
            <w:r w:rsidRPr="00253DA5">
              <w:rPr>
                <w:rFonts w:cstheme="minorHAnsi"/>
                <w:sz w:val="20"/>
                <w:szCs w:val="20"/>
              </w:rPr>
              <w:t>ECTS koeficijent opterećenja studenata</w:t>
            </w:r>
          </w:p>
        </w:tc>
        <w:tc>
          <w:tcPr>
            <w:tcW w:w="1428" w:type="pct"/>
            <w:vAlign w:val="center"/>
          </w:tcPr>
          <w:p w:rsidR="00A70414" w:rsidRPr="00253DA5" w:rsidRDefault="00A70414" w:rsidP="00253DA5">
            <w:pPr>
              <w:jc w:val="center"/>
              <w:rPr>
                <w:rFonts w:cstheme="minorHAnsi"/>
                <w:sz w:val="20"/>
                <w:szCs w:val="20"/>
              </w:rPr>
            </w:pPr>
            <w:r w:rsidRPr="00253DA5">
              <w:rPr>
                <w:rFonts w:cstheme="minorHAnsi"/>
                <w:sz w:val="20"/>
                <w:szCs w:val="20"/>
              </w:rPr>
              <w:t>5</w:t>
            </w:r>
          </w:p>
        </w:tc>
      </w:tr>
      <w:tr w:rsidR="00253DA5" w:rsidRPr="00253DA5" w:rsidTr="008D2B6B">
        <w:trPr>
          <w:trHeight w:val="255"/>
        </w:trPr>
        <w:tc>
          <w:tcPr>
            <w:tcW w:w="1715" w:type="pct"/>
            <w:vMerge/>
            <w:vAlign w:val="center"/>
          </w:tcPr>
          <w:p w:rsidR="00A70414" w:rsidRPr="00253DA5" w:rsidRDefault="00A70414" w:rsidP="00253DA5">
            <w:pPr>
              <w:rPr>
                <w:rFonts w:cstheme="minorHAnsi"/>
                <w:sz w:val="20"/>
                <w:szCs w:val="20"/>
              </w:rPr>
            </w:pPr>
          </w:p>
        </w:tc>
        <w:tc>
          <w:tcPr>
            <w:tcW w:w="1857" w:type="pct"/>
            <w:vAlign w:val="center"/>
          </w:tcPr>
          <w:p w:rsidR="00A70414" w:rsidRPr="00253DA5" w:rsidRDefault="00A70414" w:rsidP="00253DA5">
            <w:pPr>
              <w:rPr>
                <w:rFonts w:cstheme="minorHAnsi"/>
                <w:sz w:val="20"/>
                <w:szCs w:val="20"/>
              </w:rPr>
            </w:pPr>
            <w:r w:rsidRPr="00253DA5">
              <w:rPr>
                <w:rFonts w:cstheme="minorHAnsi"/>
                <w:sz w:val="20"/>
                <w:szCs w:val="20"/>
              </w:rPr>
              <w:t>Broj sati (P+V+S)</w:t>
            </w:r>
          </w:p>
        </w:tc>
        <w:tc>
          <w:tcPr>
            <w:tcW w:w="1428" w:type="pct"/>
            <w:vAlign w:val="center"/>
          </w:tcPr>
          <w:p w:rsidR="00A70414" w:rsidRPr="00253DA5" w:rsidRDefault="00A70414" w:rsidP="00253DA5">
            <w:pPr>
              <w:jc w:val="center"/>
              <w:rPr>
                <w:rFonts w:cstheme="minorHAnsi"/>
                <w:sz w:val="20"/>
                <w:szCs w:val="20"/>
              </w:rPr>
            </w:pPr>
            <w:r w:rsidRPr="00253DA5">
              <w:rPr>
                <w:rFonts w:cstheme="minorHAnsi"/>
                <w:sz w:val="20"/>
                <w:szCs w:val="20"/>
              </w:rPr>
              <w:t>60 (45+15+0)</w:t>
            </w:r>
          </w:p>
        </w:tc>
      </w:tr>
    </w:tbl>
    <w:p w:rsidR="00A70414" w:rsidRPr="00253DA5" w:rsidRDefault="00A70414" w:rsidP="00253DA5">
      <w:pPr>
        <w:rPr>
          <w:rFonts w:cstheme="minorHAnsi"/>
          <w:sz w:val="20"/>
          <w:szCs w:val="20"/>
        </w:rPr>
      </w:pPr>
    </w:p>
    <w:tbl>
      <w:tblPr>
        <w:tblW w:w="5296"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6"/>
        <w:gridCol w:w="549"/>
        <w:gridCol w:w="1638"/>
        <w:gridCol w:w="258"/>
        <w:gridCol w:w="425"/>
        <w:gridCol w:w="1505"/>
        <w:gridCol w:w="548"/>
        <w:gridCol w:w="202"/>
        <w:gridCol w:w="1847"/>
        <w:gridCol w:w="1035"/>
      </w:tblGrid>
      <w:tr w:rsidR="00253DA5" w:rsidRPr="00253DA5" w:rsidTr="00CA0442">
        <w:trPr>
          <w:trHeight w:hRule="exact" w:val="288"/>
        </w:trPr>
        <w:tc>
          <w:tcPr>
            <w:tcW w:w="5000" w:type="pct"/>
            <w:gridSpan w:val="10"/>
            <w:shd w:val="clear" w:color="auto" w:fill="auto"/>
            <w:vAlign w:val="center"/>
          </w:tcPr>
          <w:p w:rsidR="00A70414" w:rsidRPr="00253DA5" w:rsidRDefault="00A70414" w:rsidP="00253DA5">
            <w:pPr>
              <w:numPr>
                <w:ilvl w:val="0"/>
                <w:numId w:val="117"/>
              </w:numPr>
              <w:rPr>
                <w:rFonts w:cstheme="minorHAnsi"/>
                <w:sz w:val="20"/>
                <w:szCs w:val="20"/>
              </w:rPr>
            </w:pPr>
            <w:r w:rsidRPr="00253DA5">
              <w:rPr>
                <w:rFonts w:cstheme="minorHAnsi"/>
                <w:sz w:val="20"/>
                <w:szCs w:val="20"/>
              </w:rPr>
              <w:t>OPIS PREDMETA</w:t>
            </w:r>
          </w:p>
          <w:p w:rsidR="00A70414" w:rsidRPr="00253DA5" w:rsidRDefault="00A70414" w:rsidP="00253DA5">
            <w:pPr>
              <w:pStyle w:val="Heading3"/>
              <w:rPr>
                <w:rFonts w:asciiTheme="minorHAnsi" w:hAnsiTheme="minorHAnsi" w:cstheme="minorHAnsi"/>
                <w:b w:val="0"/>
                <w:szCs w:val="20"/>
                <w:lang w:val="hr-HR"/>
              </w:rPr>
            </w:pPr>
          </w:p>
        </w:tc>
      </w:tr>
      <w:tr w:rsidR="00253DA5" w:rsidRPr="00253DA5" w:rsidTr="00CA0442">
        <w:trPr>
          <w:trHeight w:val="432"/>
        </w:trPr>
        <w:tc>
          <w:tcPr>
            <w:tcW w:w="5000" w:type="pct"/>
            <w:gridSpan w:val="10"/>
            <w:vAlign w:val="center"/>
          </w:tcPr>
          <w:p w:rsidR="00A70414" w:rsidRPr="00253DA5" w:rsidRDefault="00A70414" w:rsidP="00253DA5">
            <w:pPr>
              <w:pStyle w:val="BodyText"/>
              <w:numPr>
                <w:ilvl w:val="1"/>
                <w:numId w:val="118"/>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Ciljevi predmeta</w:t>
            </w:r>
          </w:p>
        </w:tc>
      </w:tr>
      <w:tr w:rsidR="00253DA5" w:rsidRPr="00253DA5" w:rsidTr="00CA0442">
        <w:trPr>
          <w:trHeight w:val="854"/>
        </w:trPr>
        <w:tc>
          <w:tcPr>
            <w:tcW w:w="5000" w:type="pct"/>
            <w:gridSpan w:val="10"/>
            <w:vAlign w:val="center"/>
          </w:tcPr>
          <w:p w:rsidR="00A70414" w:rsidRPr="00253DA5" w:rsidRDefault="00A70414" w:rsidP="00253DA5">
            <w:pPr>
              <w:pStyle w:val="BodyText"/>
              <w:ind w:left="360"/>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 kolegija je upoznati studente s rastućim trendom korištenja digitalnih alata i sustava koji omogućavaju interaktivnu komunikaciju kulturnih vrijednosti kroz novi kreativni koncept cyber-realnog prostora kako bi ih što svrsishodnije upotrebljavali i njima upravljali kroz različite projekte u kulturi i kreativnim industrijama.</w:t>
            </w:r>
          </w:p>
        </w:tc>
      </w:tr>
      <w:tr w:rsidR="00253DA5" w:rsidRPr="00253DA5" w:rsidTr="00CA0442">
        <w:trPr>
          <w:trHeight w:val="90"/>
        </w:trPr>
        <w:tc>
          <w:tcPr>
            <w:tcW w:w="5000" w:type="pct"/>
            <w:gridSpan w:val="10"/>
            <w:vAlign w:val="center"/>
          </w:tcPr>
          <w:p w:rsidR="00A70414" w:rsidRPr="00253DA5" w:rsidRDefault="00A70414" w:rsidP="00253DA5">
            <w:pPr>
              <w:pStyle w:val="FieldText"/>
              <w:rPr>
                <w:rFonts w:asciiTheme="minorHAnsi" w:hAnsiTheme="minorHAnsi" w:cstheme="minorHAnsi"/>
                <w:b w:val="0"/>
                <w:sz w:val="20"/>
                <w:szCs w:val="20"/>
                <w:lang w:val="hr-HR"/>
              </w:rPr>
            </w:pPr>
          </w:p>
        </w:tc>
      </w:tr>
      <w:tr w:rsidR="00253DA5" w:rsidRPr="00253DA5" w:rsidTr="00CA0442">
        <w:trPr>
          <w:trHeight w:val="432"/>
        </w:trPr>
        <w:tc>
          <w:tcPr>
            <w:tcW w:w="5000" w:type="pct"/>
            <w:gridSpan w:val="10"/>
            <w:vAlign w:val="center"/>
          </w:tcPr>
          <w:p w:rsidR="00A70414" w:rsidRPr="00253DA5" w:rsidRDefault="00A70414" w:rsidP="00253DA5">
            <w:pPr>
              <w:pStyle w:val="BodyText"/>
              <w:numPr>
                <w:ilvl w:val="1"/>
                <w:numId w:val="118"/>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Uvjeti za upis predmeta</w:t>
            </w:r>
          </w:p>
        </w:tc>
      </w:tr>
      <w:tr w:rsidR="00253DA5" w:rsidRPr="00253DA5" w:rsidTr="00CA0442">
        <w:trPr>
          <w:trHeight w:val="309"/>
        </w:trPr>
        <w:tc>
          <w:tcPr>
            <w:tcW w:w="5000" w:type="pct"/>
            <w:gridSpan w:val="10"/>
            <w:vAlign w:val="center"/>
          </w:tcPr>
          <w:p w:rsidR="00A70414" w:rsidRPr="00253DA5" w:rsidRDefault="00A70414"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CA0442">
        <w:trPr>
          <w:trHeight w:val="432"/>
        </w:trPr>
        <w:tc>
          <w:tcPr>
            <w:tcW w:w="5000" w:type="pct"/>
            <w:gridSpan w:val="10"/>
            <w:vAlign w:val="center"/>
          </w:tcPr>
          <w:p w:rsidR="00A70414" w:rsidRPr="00253DA5" w:rsidRDefault="00A70414" w:rsidP="00253DA5">
            <w:pPr>
              <w:pStyle w:val="BodyText"/>
              <w:numPr>
                <w:ilvl w:val="1"/>
                <w:numId w:val="118"/>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Očekivani ishodi učenja za predmet </w:t>
            </w:r>
          </w:p>
        </w:tc>
      </w:tr>
      <w:tr w:rsidR="00253DA5" w:rsidRPr="00253DA5" w:rsidTr="00CA0442">
        <w:trPr>
          <w:trHeight w:val="432"/>
        </w:trPr>
        <w:tc>
          <w:tcPr>
            <w:tcW w:w="5000" w:type="pct"/>
            <w:gridSpan w:val="10"/>
            <w:vAlign w:val="center"/>
          </w:tcPr>
          <w:p w:rsidR="00A70414" w:rsidRPr="00253DA5" w:rsidRDefault="00A70414"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Nakon položenog kolegija student će moći:</w:t>
            </w:r>
          </w:p>
          <w:p w:rsidR="00A70414" w:rsidRPr="00253DA5" w:rsidRDefault="00A70414" w:rsidP="00253DA5">
            <w:pPr>
              <w:pStyle w:val="FieldText"/>
              <w:numPr>
                <w:ilvl w:val="0"/>
                <w:numId w:val="6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Opisati razvoj tehnologija koje omogućavaju suvremenu, interaktivnu komunikaciju kulturnih vrijednosti </w:t>
            </w:r>
          </w:p>
          <w:p w:rsidR="00A70414" w:rsidRPr="00253DA5" w:rsidRDefault="00A70414" w:rsidP="00253DA5">
            <w:pPr>
              <w:pStyle w:val="FieldText"/>
              <w:numPr>
                <w:ilvl w:val="0"/>
                <w:numId w:val="6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Razlikovati ključne pojmove koji se koriste u digitalnim alatima i sustavima u kulturi i kreativnim industrijama</w:t>
            </w:r>
          </w:p>
          <w:p w:rsidR="00A70414" w:rsidRPr="00253DA5" w:rsidRDefault="00A70414" w:rsidP="00253DA5">
            <w:pPr>
              <w:pStyle w:val="FieldText"/>
              <w:numPr>
                <w:ilvl w:val="0"/>
                <w:numId w:val="6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Nabrojati digitalne alate i sustave koji se najčešće primjenjuju u razvoju i promociji kulturnog identiteta te očuvanju kulturne baštine</w:t>
            </w:r>
          </w:p>
          <w:p w:rsidR="00A70414" w:rsidRPr="00253DA5" w:rsidRDefault="00A70414" w:rsidP="00253DA5">
            <w:pPr>
              <w:pStyle w:val="FieldText"/>
              <w:numPr>
                <w:ilvl w:val="0"/>
                <w:numId w:val="6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Usporediti mogućnosti primjene digitalnih alata i sustava u komunikaciji kulturnih vrijednosti</w:t>
            </w:r>
          </w:p>
          <w:p w:rsidR="00A70414" w:rsidRPr="00253DA5" w:rsidRDefault="00A70414" w:rsidP="00253DA5">
            <w:pPr>
              <w:pStyle w:val="FieldText"/>
              <w:numPr>
                <w:ilvl w:val="0"/>
                <w:numId w:val="6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Kritički procijeniti digitalne alate i sustave i upravljati njihovim korištenjem u različitim projektima u kulturi i kreativnim industrijama </w:t>
            </w:r>
          </w:p>
        </w:tc>
      </w:tr>
      <w:tr w:rsidR="00253DA5" w:rsidRPr="00253DA5" w:rsidTr="00CA0442">
        <w:trPr>
          <w:trHeight w:val="432"/>
        </w:trPr>
        <w:tc>
          <w:tcPr>
            <w:tcW w:w="5000" w:type="pct"/>
            <w:gridSpan w:val="10"/>
            <w:vAlign w:val="center"/>
          </w:tcPr>
          <w:p w:rsidR="00A70414" w:rsidRPr="00253DA5" w:rsidRDefault="00A70414" w:rsidP="00253DA5">
            <w:pPr>
              <w:pStyle w:val="BodyText"/>
              <w:numPr>
                <w:ilvl w:val="1"/>
                <w:numId w:val="118"/>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Sadržaj predmeta</w:t>
            </w:r>
          </w:p>
        </w:tc>
      </w:tr>
      <w:tr w:rsidR="00253DA5" w:rsidRPr="00253DA5" w:rsidTr="00CA0442">
        <w:trPr>
          <w:trHeight w:val="432"/>
        </w:trPr>
        <w:tc>
          <w:tcPr>
            <w:tcW w:w="5000" w:type="pct"/>
            <w:gridSpan w:val="10"/>
            <w:vAlign w:val="center"/>
          </w:tcPr>
          <w:p w:rsidR="00A70414" w:rsidRPr="00253DA5" w:rsidRDefault="00A70414" w:rsidP="00253DA5">
            <w:pPr>
              <w:pStyle w:val="FieldText"/>
              <w:numPr>
                <w:ilvl w:val="0"/>
                <w:numId w:val="6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Razvoj hardvera i uloga ICT tvrtki u suvremenim prezentacijskim i edukacijskim mogućnostima u kulturi i kreativnim industrijama</w:t>
            </w:r>
          </w:p>
          <w:p w:rsidR="00A70414" w:rsidRPr="00253DA5" w:rsidRDefault="00A70414" w:rsidP="00253DA5">
            <w:pPr>
              <w:pStyle w:val="FieldText"/>
              <w:numPr>
                <w:ilvl w:val="0"/>
                <w:numId w:val="6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Pregled dostupnih digitalnih alata i njihovo vrjednovanje</w:t>
            </w:r>
          </w:p>
          <w:p w:rsidR="00A70414" w:rsidRPr="00253DA5" w:rsidRDefault="00A70414" w:rsidP="00253DA5">
            <w:pPr>
              <w:pStyle w:val="FieldText"/>
              <w:numPr>
                <w:ilvl w:val="0"/>
                <w:numId w:val="6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Proširena stvarnost, virtualna stvarnost, mixed reality, </w:t>
            </w:r>
          </w:p>
          <w:p w:rsidR="00A70414" w:rsidRPr="00253DA5" w:rsidRDefault="00A70414" w:rsidP="00253DA5">
            <w:pPr>
              <w:pStyle w:val="FieldText"/>
              <w:numPr>
                <w:ilvl w:val="0"/>
                <w:numId w:val="6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Gamification (razvoj videoigara u kontekstu i aktivnostima izvan područja samih videoigara) </w:t>
            </w:r>
          </w:p>
          <w:p w:rsidR="00A70414" w:rsidRPr="00253DA5" w:rsidRDefault="00A70414" w:rsidP="00253DA5">
            <w:pPr>
              <w:pStyle w:val="FieldText"/>
              <w:numPr>
                <w:ilvl w:val="0"/>
                <w:numId w:val="6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Digitalni vodiči za muzeje, galerije i lokalitete kulturne baštine</w:t>
            </w:r>
          </w:p>
          <w:p w:rsidR="00A70414" w:rsidRPr="00253DA5" w:rsidRDefault="00A70414" w:rsidP="00253DA5">
            <w:pPr>
              <w:pStyle w:val="FieldText"/>
              <w:numPr>
                <w:ilvl w:val="0"/>
                <w:numId w:val="6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Sustavi za upravljanje sadržajem na webu</w:t>
            </w:r>
          </w:p>
          <w:p w:rsidR="00A70414" w:rsidRPr="00253DA5" w:rsidRDefault="00A70414" w:rsidP="00253DA5">
            <w:pPr>
              <w:pStyle w:val="FieldText"/>
              <w:numPr>
                <w:ilvl w:val="0"/>
                <w:numId w:val="6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Aplikacije za mobilne uređaje i računala</w:t>
            </w:r>
          </w:p>
          <w:p w:rsidR="00A70414" w:rsidRPr="00253DA5" w:rsidRDefault="00A70414" w:rsidP="00253DA5">
            <w:pPr>
              <w:pStyle w:val="FieldText"/>
              <w:numPr>
                <w:ilvl w:val="0"/>
                <w:numId w:val="6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Završna razmatranja</w:t>
            </w:r>
          </w:p>
        </w:tc>
      </w:tr>
      <w:tr w:rsidR="00253DA5" w:rsidRPr="00253DA5" w:rsidTr="00CA0442">
        <w:trPr>
          <w:trHeight w:val="432"/>
        </w:trPr>
        <w:tc>
          <w:tcPr>
            <w:tcW w:w="2158" w:type="pct"/>
            <w:gridSpan w:val="4"/>
            <w:vAlign w:val="center"/>
          </w:tcPr>
          <w:p w:rsidR="00A70414" w:rsidRPr="00253DA5" w:rsidRDefault="00A70414" w:rsidP="00253DA5">
            <w:pPr>
              <w:pStyle w:val="BodyText"/>
              <w:numPr>
                <w:ilvl w:val="1"/>
                <w:numId w:val="60"/>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Vrste izvođenja nastave </w:t>
            </w:r>
          </w:p>
        </w:tc>
        <w:tc>
          <w:tcPr>
            <w:tcW w:w="1369" w:type="pct"/>
            <w:gridSpan w:val="4"/>
            <w:vAlign w:val="center"/>
          </w:tcPr>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predavanja</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seminari i radionice  </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3"/>
                  <w:enabled/>
                  <w:calcOnExit w:val="0"/>
                  <w:checkBox>
                    <w:sizeAuto/>
                    <w:default w:val="1"/>
                  </w:checkBox>
                </w:ffData>
              </w:fldChar>
            </w:r>
            <w:bookmarkStart w:id="4" w:name="Check3"/>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bookmarkEnd w:id="4"/>
            <w:r w:rsidR="00A70414" w:rsidRPr="00253DA5">
              <w:rPr>
                <w:rFonts w:asciiTheme="minorHAnsi" w:hAnsiTheme="minorHAnsi" w:cstheme="minorHAnsi"/>
                <w:b w:val="0"/>
                <w:sz w:val="20"/>
                <w:szCs w:val="20"/>
                <w:lang w:val="hr-HR"/>
              </w:rPr>
              <w:t xml:space="preserve"> vježbe  </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obrazovanje na daljinu</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terenska nastava</w:t>
            </w:r>
          </w:p>
        </w:tc>
        <w:tc>
          <w:tcPr>
            <w:tcW w:w="1473" w:type="pct"/>
            <w:gridSpan w:val="2"/>
            <w:vAlign w:val="center"/>
          </w:tcPr>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samostalni zadaci  </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multimedija i mreža  </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laboratorij</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mentorski rad</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ostalo konzultacije</w:t>
            </w:r>
          </w:p>
        </w:tc>
      </w:tr>
      <w:tr w:rsidR="00253DA5" w:rsidRPr="00253DA5" w:rsidTr="00CA0442">
        <w:trPr>
          <w:trHeight w:val="432"/>
        </w:trPr>
        <w:tc>
          <w:tcPr>
            <w:tcW w:w="2158" w:type="pct"/>
            <w:gridSpan w:val="4"/>
            <w:vAlign w:val="center"/>
          </w:tcPr>
          <w:p w:rsidR="00A70414" w:rsidRPr="00253DA5" w:rsidRDefault="00A70414" w:rsidP="00253DA5">
            <w:pPr>
              <w:pStyle w:val="BodyText"/>
              <w:numPr>
                <w:ilvl w:val="1"/>
                <w:numId w:val="60"/>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Komentari</w:t>
            </w:r>
          </w:p>
        </w:tc>
        <w:tc>
          <w:tcPr>
            <w:tcW w:w="2842" w:type="pct"/>
            <w:gridSpan w:val="6"/>
            <w:vAlign w:val="center"/>
          </w:tcPr>
          <w:p w:rsidR="00A70414" w:rsidRPr="00253DA5" w:rsidRDefault="00A70414" w:rsidP="00253DA5">
            <w:pPr>
              <w:pStyle w:val="FieldText"/>
              <w:rPr>
                <w:rFonts w:asciiTheme="minorHAnsi" w:hAnsiTheme="minorHAnsi" w:cstheme="minorHAnsi"/>
                <w:b w:val="0"/>
                <w:sz w:val="20"/>
                <w:szCs w:val="20"/>
                <w:lang w:val="hr-HR"/>
              </w:rPr>
            </w:pPr>
          </w:p>
        </w:tc>
      </w:tr>
      <w:tr w:rsidR="00253DA5" w:rsidRPr="00253DA5" w:rsidTr="00CA0442">
        <w:trPr>
          <w:trHeight w:val="432"/>
        </w:trPr>
        <w:tc>
          <w:tcPr>
            <w:tcW w:w="5000" w:type="pct"/>
            <w:gridSpan w:val="10"/>
            <w:vAlign w:val="center"/>
          </w:tcPr>
          <w:p w:rsidR="00A70414" w:rsidRPr="00253DA5" w:rsidRDefault="00A70414" w:rsidP="00253DA5">
            <w:pPr>
              <w:pStyle w:val="BodyText"/>
              <w:numPr>
                <w:ilvl w:val="1"/>
                <w:numId w:val="60"/>
              </w:numPr>
              <w:jc w:val="both"/>
              <w:rPr>
                <w:rFonts w:asciiTheme="minorHAnsi" w:hAnsiTheme="minorHAnsi" w:cstheme="minorHAnsi"/>
                <w:b w:val="0"/>
                <w:sz w:val="20"/>
                <w:szCs w:val="20"/>
              </w:rPr>
            </w:pPr>
            <w:r w:rsidRPr="00253DA5">
              <w:rPr>
                <w:rFonts w:asciiTheme="minorHAnsi" w:hAnsiTheme="minorHAnsi" w:cstheme="minorHAnsi"/>
                <w:b w:val="0"/>
                <w:sz w:val="20"/>
                <w:szCs w:val="20"/>
                <w:lang w:val="hr-HR"/>
              </w:rPr>
              <w:t>Obveze studenata</w:t>
            </w:r>
          </w:p>
        </w:tc>
      </w:tr>
      <w:tr w:rsidR="00253DA5" w:rsidRPr="00253DA5" w:rsidTr="00CA0442">
        <w:trPr>
          <w:trHeight w:val="432"/>
        </w:trPr>
        <w:tc>
          <w:tcPr>
            <w:tcW w:w="5000" w:type="pct"/>
            <w:gridSpan w:val="10"/>
            <w:vAlign w:val="center"/>
          </w:tcPr>
          <w:p w:rsidR="00A70414" w:rsidRPr="00253DA5" w:rsidRDefault="00A70414" w:rsidP="00253DA5">
            <w:pPr>
              <w:pStyle w:val="Default"/>
              <w:jc w:val="both"/>
              <w:rPr>
                <w:rFonts w:asciiTheme="minorHAnsi" w:hAnsiTheme="minorHAnsi" w:cstheme="minorHAnsi"/>
                <w:color w:val="auto"/>
                <w:sz w:val="20"/>
                <w:szCs w:val="20"/>
              </w:rPr>
            </w:pPr>
            <w:r w:rsidRPr="00253DA5">
              <w:rPr>
                <w:rFonts w:asciiTheme="minorHAnsi" w:hAnsiTheme="minorHAnsi" w:cstheme="minorHAnsi"/>
                <w:noProof/>
                <w:color w:val="auto"/>
                <w:sz w:val="20"/>
                <w:szCs w:val="20"/>
              </w:rPr>
              <w:lastRenderedPageBreak/>
              <w:t xml:space="preserve">Obveze studenata u okviru kolegija odnose se na redovito pohađanje nastave, izradu praktičnog zadatka </w:t>
            </w:r>
            <w:r w:rsidRPr="00253DA5">
              <w:rPr>
                <w:rFonts w:asciiTheme="minorHAnsi" w:hAnsiTheme="minorHAnsi" w:cstheme="minorHAnsi"/>
                <w:color w:val="auto"/>
                <w:sz w:val="20"/>
                <w:szCs w:val="20"/>
              </w:rPr>
              <w:t>u kojim će prikazati i primijeniti stečena znanja iz kolegija te i</w:t>
            </w:r>
            <w:r w:rsidRPr="00253DA5">
              <w:rPr>
                <w:rFonts w:asciiTheme="minorHAnsi" w:hAnsiTheme="minorHAnsi" w:cstheme="minorHAnsi"/>
                <w:noProof/>
                <w:color w:val="auto"/>
                <w:sz w:val="20"/>
                <w:szCs w:val="20"/>
              </w:rPr>
              <w:t>spunjenje ostalih zadataka definiranih u okviru kolegija.</w:t>
            </w:r>
          </w:p>
        </w:tc>
      </w:tr>
      <w:tr w:rsidR="00253DA5" w:rsidRPr="00253DA5" w:rsidTr="00CA0442">
        <w:trPr>
          <w:trHeight w:val="432"/>
        </w:trPr>
        <w:tc>
          <w:tcPr>
            <w:tcW w:w="5000" w:type="pct"/>
            <w:gridSpan w:val="10"/>
            <w:vAlign w:val="center"/>
          </w:tcPr>
          <w:p w:rsidR="00A70414" w:rsidRPr="00253DA5" w:rsidRDefault="00A70414" w:rsidP="00253DA5">
            <w:pPr>
              <w:pStyle w:val="BodyText"/>
              <w:numPr>
                <w:ilvl w:val="1"/>
                <w:numId w:val="60"/>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Praćenje rada studenata</w:t>
            </w:r>
          </w:p>
        </w:tc>
      </w:tr>
      <w:tr w:rsidR="00253DA5" w:rsidRPr="00253DA5" w:rsidTr="00CA0442">
        <w:trPr>
          <w:trHeight w:val="111"/>
        </w:trPr>
        <w:tc>
          <w:tcPr>
            <w:tcW w:w="908"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Pohađanje nastave</w:t>
            </w:r>
          </w:p>
        </w:tc>
        <w:tc>
          <w:tcPr>
            <w:tcW w:w="281"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0,5</w:t>
            </w:r>
          </w:p>
        </w:tc>
        <w:tc>
          <w:tcPr>
            <w:tcW w:w="837"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Aktivnost u nastavi</w:t>
            </w:r>
          </w:p>
        </w:tc>
        <w:tc>
          <w:tcPr>
            <w:tcW w:w="349" w:type="pct"/>
            <w:gridSpan w:val="2"/>
            <w:vAlign w:val="center"/>
          </w:tcPr>
          <w:p w:rsidR="00A70414" w:rsidRPr="00253DA5" w:rsidRDefault="00A70414"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0,5</w:t>
            </w:r>
          </w:p>
        </w:tc>
        <w:tc>
          <w:tcPr>
            <w:tcW w:w="769"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Seminarski rad</w:t>
            </w:r>
          </w:p>
        </w:tc>
        <w:tc>
          <w:tcPr>
            <w:tcW w:w="280"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p>
        </w:tc>
        <w:tc>
          <w:tcPr>
            <w:tcW w:w="1047"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Samostalni rad</w:t>
            </w:r>
          </w:p>
        </w:tc>
        <w:tc>
          <w:tcPr>
            <w:tcW w:w="529"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0,5</w:t>
            </w:r>
          </w:p>
        </w:tc>
      </w:tr>
      <w:tr w:rsidR="00253DA5" w:rsidRPr="00253DA5" w:rsidTr="00CA0442">
        <w:trPr>
          <w:trHeight w:val="108"/>
        </w:trPr>
        <w:tc>
          <w:tcPr>
            <w:tcW w:w="908"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Pismeni ispit</w:t>
            </w:r>
          </w:p>
        </w:tc>
        <w:tc>
          <w:tcPr>
            <w:tcW w:w="281"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2,5</w:t>
            </w:r>
          </w:p>
        </w:tc>
        <w:tc>
          <w:tcPr>
            <w:tcW w:w="837"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Usmeni ispit</w:t>
            </w:r>
          </w:p>
        </w:tc>
        <w:tc>
          <w:tcPr>
            <w:tcW w:w="349" w:type="pct"/>
            <w:gridSpan w:val="2"/>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69"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Esej</w:t>
            </w:r>
          </w:p>
        </w:tc>
        <w:tc>
          <w:tcPr>
            <w:tcW w:w="280"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047"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Istraživanje</w:t>
            </w:r>
          </w:p>
        </w:tc>
        <w:tc>
          <w:tcPr>
            <w:tcW w:w="529"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CA0442">
        <w:trPr>
          <w:trHeight w:val="108"/>
        </w:trPr>
        <w:tc>
          <w:tcPr>
            <w:tcW w:w="908"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Projekt</w:t>
            </w:r>
          </w:p>
        </w:tc>
        <w:tc>
          <w:tcPr>
            <w:tcW w:w="281"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37"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Kontinuirana provjera znanja</w:t>
            </w:r>
          </w:p>
        </w:tc>
        <w:tc>
          <w:tcPr>
            <w:tcW w:w="349" w:type="pct"/>
            <w:gridSpan w:val="2"/>
            <w:vAlign w:val="center"/>
          </w:tcPr>
          <w:p w:rsidR="00A70414" w:rsidRPr="00253DA5" w:rsidRDefault="00A70414" w:rsidP="00253DA5">
            <w:pPr>
              <w:pStyle w:val="BodyText"/>
              <w:jc w:val="center"/>
              <w:rPr>
                <w:rFonts w:asciiTheme="minorHAnsi" w:hAnsiTheme="minorHAnsi" w:cstheme="minorHAnsi"/>
                <w:b w:val="0"/>
                <w:sz w:val="20"/>
                <w:szCs w:val="20"/>
                <w:lang w:val="hr-HR"/>
              </w:rPr>
            </w:pPr>
          </w:p>
        </w:tc>
        <w:tc>
          <w:tcPr>
            <w:tcW w:w="769"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Referat</w:t>
            </w:r>
          </w:p>
        </w:tc>
        <w:tc>
          <w:tcPr>
            <w:tcW w:w="280"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047"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Praktični rad</w:t>
            </w:r>
          </w:p>
        </w:tc>
        <w:tc>
          <w:tcPr>
            <w:tcW w:w="529"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w:t>
            </w:r>
          </w:p>
        </w:tc>
      </w:tr>
      <w:tr w:rsidR="00253DA5" w:rsidRPr="00253DA5" w:rsidTr="00CA0442">
        <w:trPr>
          <w:trHeight w:val="108"/>
        </w:trPr>
        <w:tc>
          <w:tcPr>
            <w:tcW w:w="908"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Portfolio</w:t>
            </w:r>
          </w:p>
        </w:tc>
        <w:tc>
          <w:tcPr>
            <w:tcW w:w="281"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37" w:type="pct"/>
            <w:vAlign w:val="center"/>
          </w:tcPr>
          <w:p w:rsidR="00A70414" w:rsidRPr="00253DA5" w:rsidRDefault="00A70414" w:rsidP="00253DA5">
            <w:pPr>
              <w:pStyle w:val="BodyText"/>
              <w:rPr>
                <w:rFonts w:asciiTheme="minorHAnsi" w:hAnsiTheme="minorHAnsi" w:cstheme="minorHAnsi"/>
                <w:b w:val="0"/>
                <w:sz w:val="20"/>
                <w:szCs w:val="20"/>
                <w:lang w:val="hr-HR"/>
              </w:rPr>
            </w:pPr>
          </w:p>
        </w:tc>
        <w:tc>
          <w:tcPr>
            <w:tcW w:w="349" w:type="pct"/>
            <w:gridSpan w:val="2"/>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69" w:type="pct"/>
            <w:vAlign w:val="center"/>
          </w:tcPr>
          <w:p w:rsidR="00A70414" w:rsidRPr="00253DA5" w:rsidRDefault="00A70414" w:rsidP="00253DA5">
            <w:pPr>
              <w:pStyle w:val="BodyText"/>
              <w:rPr>
                <w:rFonts w:asciiTheme="minorHAnsi" w:hAnsiTheme="minorHAnsi" w:cstheme="minorHAnsi"/>
                <w:b w:val="0"/>
                <w:sz w:val="20"/>
                <w:szCs w:val="20"/>
                <w:lang w:val="hr-HR"/>
              </w:rPr>
            </w:pPr>
          </w:p>
        </w:tc>
        <w:tc>
          <w:tcPr>
            <w:tcW w:w="280"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047"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p>
        </w:tc>
        <w:tc>
          <w:tcPr>
            <w:tcW w:w="529"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CA0442">
        <w:trPr>
          <w:trHeight w:val="432"/>
        </w:trPr>
        <w:tc>
          <w:tcPr>
            <w:tcW w:w="5000" w:type="pct"/>
            <w:gridSpan w:val="10"/>
            <w:vAlign w:val="center"/>
          </w:tcPr>
          <w:p w:rsidR="00A70414" w:rsidRPr="00253DA5" w:rsidRDefault="00A70414" w:rsidP="00253DA5">
            <w:pPr>
              <w:pStyle w:val="BodyText"/>
              <w:rPr>
                <w:rFonts w:asciiTheme="minorHAnsi" w:hAnsiTheme="minorHAnsi" w:cstheme="minorHAnsi"/>
                <w:b w:val="0"/>
                <w:sz w:val="20"/>
                <w:szCs w:val="20"/>
                <w:lang w:val="hr-HR"/>
              </w:rPr>
            </w:pPr>
          </w:p>
        </w:tc>
      </w:tr>
      <w:tr w:rsidR="00253DA5" w:rsidRPr="00253DA5" w:rsidTr="00CA0442">
        <w:trPr>
          <w:trHeight w:val="432"/>
        </w:trPr>
        <w:tc>
          <w:tcPr>
            <w:tcW w:w="5000" w:type="pct"/>
            <w:gridSpan w:val="10"/>
            <w:vAlign w:val="center"/>
          </w:tcPr>
          <w:p w:rsidR="00A70414" w:rsidRPr="00253DA5" w:rsidRDefault="00A70414" w:rsidP="00253DA5">
            <w:pPr>
              <w:pStyle w:val="BodyText"/>
              <w:numPr>
                <w:ilvl w:val="1"/>
                <w:numId w:val="60"/>
              </w:numPr>
              <w:tabs>
                <w:tab w:val="left" w:pos="470"/>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Ocjenjivanje i vrednovanje rada studenata tijekom nastave i na završnom ispitu</w:t>
            </w:r>
          </w:p>
        </w:tc>
      </w:tr>
      <w:tr w:rsidR="00253DA5" w:rsidRPr="00253DA5" w:rsidTr="00CA0442">
        <w:trPr>
          <w:trHeight w:val="432"/>
        </w:trPr>
        <w:tc>
          <w:tcPr>
            <w:tcW w:w="5000" w:type="pct"/>
            <w:gridSpan w:val="10"/>
            <w:vAlign w:val="center"/>
          </w:tcPr>
          <w:p w:rsidR="00A70414" w:rsidRPr="00253DA5" w:rsidRDefault="00A70414" w:rsidP="00253DA5">
            <w:pPr>
              <w:jc w:val="both"/>
              <w:rPr>
                <w:rFonts w:cstheme="minorHAnsi"/>
                <w:sz w:val="20"/>
                <w:szCs w:val="20"/>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269"/>
              <w:gridCol w:w="2557"/>
              <w:gridCol w:w="562"/>
              <w:gridCol w:w="567"/>
            </w:tblGrid>
            <w:tr w:rsidR="00253DA5" w:rsidRPr="00253DA5" w:rsidTr="008D2B6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rPr>
                      <w:rFonts w:cstheme="minorHAnsi"/>
                      <w:bCs/>
                      <w:sz w:val="20"/>
                      <w:szCs w:val="20"/>
                    </w:rPr>
                  </w:pPr>
                  <w:r w:rsidRPr="00253DA5">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ISHOD UČENJA</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rPr>
                      <w:rFonts w:cstheme="minorHAnsi"/>
                      <w:bCs/>
                      <w:sz w:val="20"/>
                      <w:szCs w:val="20"/>
                    </w:rPr>
                  </w:pPr>
                  <w:r w:rsidRPr="00253DA5">
                    <w:rPr>
                      <w:rFonts w:cstheme="minorHAnsi"/>
                      <w:bCs/>
                      <w:sz w:val="20"/>
                      <w:szCs w:val="20"/>
                    </w:rPr>
                    <w:t>AKTIVNOST STUDENTA</w:t>
                  </w:r>
                </w:p>
              </w:tc>
              <w:tc>
                <w:tcPr>
                  <w:tcW w:w="25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rPr>
                      <w:rFonts w:cstheme="minorHAnsi"/>
                      <w:bCs/>
                      <w:sz w:val="20"/>
                      <w:szCs w:val="20"/>
                    </w:rPr>
                  </w:pPr>
                  <w:r w:rsidRPr="00253DA5">
                    <w:rPr>
                      <w:rFonts w:cstheme="minorHAnsi"/>
                      <w:bCs/>
                      <w:sz w:val="20"/>
                      <w:szCs w:val="20"/>
                    </w:rPr>
                    <w:t>METODA PROCJENE</w:t>
                  </w:r>
                </w:p>
              </w:tc>
              <w:tc>
                <w:tcPr>
                  <w:tcW w:w="11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BODOVI</w:t>
                  </w:r>
                </w:p>
              </w:tc>
            </w:tr>
            <w:tr w:rsidR="00253DA5" w:rsidRPr="00253DA5" w:rsidTr="008D2B6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3DA5" w:rsidRDefault="00A70414" w:rsidP="00253DA5">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3DA5" w:rsidRDefault="00A70414" w:rsidP="00253DA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3DA5" w:rsidRDefault="00A70414" w:rsidP="00253DA5">
                  <w:pPr>
                    <w:jc w:val="center"/>
                    <w:rPr>
                      <w:rFonts w:cstheme="minorHAnsi"/>
                      <w:bCs/>
                      <w:sz w:val="20"/>
                      <w:szCs w:val="20"/>
                    </w:rPr>
                  </w:pPr>
                </w:p>
              </w:tc>
              <w:tc>
                <w:tcPr>
                  <w:tcW w:w="226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3DA5" w:rsidRDefault="00A70414" w:rsidP="00253DA5">
                  <w:pPr>
                    <w:rPr>
                      <w:rFonts w:cstheme="minorHAnsi"/>
                      <w:bCs/>
                      <w:sz w:val="20"/>
                      <w:szCs w:val="20"/>
                    </w:rPr>
                  </w:pPr>
                </w:p>
              </w:tc>
              <w:tc>
                <w:tcPr>
                  <w:tcW w:w="255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3DA5" w:rsidRDefault="00A70414" w:rsidP="00253DA5">
                  <w:pPr>
                    <w:rPr>
                      <w:rFonts w:cstheme="minorHAnsi"/>
                      <w:bCs/>
                      <w:sz w:val="20"/>
                      <w:szCs w:val="20"/>
                    </w:rPr>
                  </w:pP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max</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Prisutnost na nastavi</w:t>
                  </w:r>
                </w:p>
              </w:tc>
              <w:tc>
                <w:tcPr>
                  <w:tcW w:w="255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Evidencije dolazaka</w:t>
                  </w: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6</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0,7</w:t>
                  </w:r>
                </w:p>
                <w:p w:rsidR="00A70414" w:rsidRPr="00253DA5" w:rsidRDefault="00A70414" w:rsidP="00253DA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Sudjelovanje u nastavnom procesu (uključivanje u raspravu, rješavanje problemskih zadataka)</w:t>
                  </w:r>
                </w:p>
              </w:tc>
              <w:tc>
                <w:tcPr>
                  <w:tcW w:w="255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Evidencija studentskih aktivnosti</w:t>
                  </w: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14</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Istraživanje, sistematizacija i analiza podataka, izrada samostalnog zadatka</w:t>
                  </w:r>
                </w:p>
              </w:tc>
              <w:tc>
                <w:tcPr>
                  <w:tcW w:w="255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Evaluacija kvalitete samostalnog zadatka, prezentacije i argumentacije donesenih zaključaka</w:t>
                  </w: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10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Izrada praktičnog rada</w:t>
                  </w:r>
                </w:p>
              </w:tc>
              <w:tc>
                <w:tcPr>
                  <w:tcW w:w="255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Evaluacija kvalitete praktičnog rada</w:t>
                  </w: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20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Priprema za provjeru znanja, pisana provjera</w:t>
                  </w:r>
                </w:p>
              </w:tc>
              <w:tc>
                <w:tcPr>
                  <w:tcW w:w="255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Provjera i vrednovanje razine stečenog znanja</w:t>
                  </w: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50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p>
              </w:tc>
              <w:tc>
                <w:tcPr>
                  <w:tcW w:w="255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100</w:t>
                  </w:r>
                </w:p>
              </w:tc>
            </w:tr>
          </w:tbl>
          <w:p w:rsidR="00A70414" w:rsidRPr="00253DA5" w:rsidRDefault="00A70414" w:rsidP="00253DA5">
            <w:pPr>
              <w:pStyle w:val="BodyText"/>
              <w:tabs>
                <w:tab w:val="left" w:pos="470"/>
              </w:tabs>
              <w:ind w:left="360"/>
              <w:jc w:val="both"/>
              <w:rPr>
                <w:rFonts w:asciiTheme="minorHAnsi" w:hAnsiTheme="minorHAnsi" w:cstheme="minorHAnsi"/>
                <w:b w:val="0"/>
                <w:sz w:val="20"/>
                <w:szCs w:val="20"/>
                <w:lang w:val="hr-HR"/>
              </w:rPr>
            </w:pPr>
          </w:p>
        </w:tc>
      </w:tr>
      <w:tr w:rsidR="00253DA5" w:rsidRPr="00253DA5" w:rsidTr="00CA0442">
        <w:trPr>
          <w:trHeight w:val="432"/>
        </w:trPr>
        <w:tc>
          <w:tcPr>
            <w:tcW w:w="5000" w:type="pct"/>
            <w:gridSpan w:val="10"/>
            <w:vAlign w:val="center"/>
          </w:tcPr>
          <w:p w:rsidR="00A70414" w:rsidRPr="00253DA5" w:rsidRDefault="00A70414" w:rsidP="00253DA5">
            <w:pPr>
              <w:pStyle w:val="BodyText"/>
              <w:numPr>
                <w:ilvl w:val="1"/>
                <w:numId w:val="60"/>
              </w:numPr>
              <w:tabs>
                <w:tab w:val="left" w:pos="470"/>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Obvezatna literatura (u trenutku prijave prijedloga studijskog programa)</w:t>
            </w:r>
          </w:p>
        </w:tc>
      </w:tr>
      <w:tr w:rsidR="00253DA5" w:rsidRPr="00253DA5" w:rsidTr="00CA0442">
        <w:trPr>
          <w:trHeight w:val="432"/>
        </w:trPr>
        <w:tc>
          <w:tcPr>
            <w:tcW w:w="5000" w:type="pct"/>
            <w:gridSpan w:val="10"/>
            <w:vAlign w:val="center"/>
          </w:tcPr>
          <w:p w:rsidR="00A70414" w:rsidRPr="00253DA5" w:rsidRDefault="00A70414" w:rsidP="00253DA5">
            <w:pPr>
              <w:pStyle w:val="ListParagraph"/>
              <w:numPr>
                <w:ilvl w:val="0"/>
                <w:numId w:val="62"/>
              </w:numPr>
              <w:contextualSpacing w:val="0"/>
              <w:rPr>
                <w:rFonts w:cstheme="minorHAnsi"/>
                <w:sz w:val="20"/>
                <w:szCs w:val="20"/>
              </w:rPr>
            </w:pPr>
            <w:r w:rsidRPr="00253DA5">
              <w:rPr>
                <w:rFonts w:cstheme="minorHAnsi"/>
                <w:sz w:val="20"/>
                <w:szCs w:val="20"/>
                <w:lang w:val="hr-HR"/>
              </w:rPr>
              <w:t>Marinos Ioannides, Nadia Magnenat-Thalmann, George Papagiannakis: Mixed Reality and Gamification for Cultural Heritage, Springer (2017)</w:t>
            </w:r>
          </w:p>
          <w:p w:rsidR="00A70414" w:rsidRPr="00253DA5" w:rsidRDefault="00A70414" w:rsidP="00253DA5">
            <w:pPr>
              <w:pStyle w:val="ListParagraph"/>
              <w:numPr>
                <w:ilvl w:val="0"/>
                <w:numId w:val="62"/>
              </w:numPr>
              <w:contextualSpacing w:val="0"/>
              <w:rPr>
                <w:rFonts w:cstheme="minorHAnsi"/>
                <w:sz w:val="20"/>
                <w:szCs w:val="20"/>
              </w:rPr>
            </w:pPr>
            <w:r w:rsidRPr="00253DA5">
              <w:rPr>
                <w:rFonts w:cstheme="minorHAnsi"/>
                <w:sz w:val="20"/>
                <w:szCs w:val="20"/>
              </w:rPr>
              <w:t>Mohamed Gamal Abdelmonem</w:t>
            </w:r>
            <w:r w:rsidRPr="00253DA5">
              <w:rPr>
                <w:rFonts w:cstheme="minorHAnsi"/>
                <w:sz w:val="20"/>
                <w:szCs w:val="20"/>
                <w:lang w:val="hr-HR"/>
              </w:rPr>
              <w:t xml:space="preserve">: Virtual Heritage: Global Perspectives for Creative Modes of Heritage Visualisation, Virtual Heritage Cairo (2017) </w:t>
            </w:r>
          </w:p>
          <w:p w:rsidR="00A70414" w:rsidRPr="00253DA5" w:rsidRDefault="00A70414" w:rsidP="00253DA5">
            <w:pPr>
              <w:pStyle w:val="ListParagraph"/>
              <w:numPr>
                <w:ilvl w:val="0"/>
                <w:numId w:val="62"/>
              </w:numPr>
              <w:contextualSpacing w:val="0"/>
              <w:rPr>
                <w:rFonts w:cstheme="minorHAnsi"/>
                <w:sz w:val="20"/>
                <w:szCs w:val="20"/>
              </w:rPr>
            </w:pPr>
            <w:r w:rsidRPr="00253DA5">
              <w:rPr>
                <w:rFonts w:cstheme="minorHAnsi"/>
                <w:sz w:val="20"/>
                <w:szCs w:val="20"/>
              </w:rPr>
              <w:t>Erik Champion</w:t>
            </w:r>
            <w:r w:rsidRPr="00253DA5">
              <w:rPr>
                <w:rFonts w:cstheme="minorHAnsi"/>
                <w:sz w:val="20"/>
                <w:szCs w:val="20"/>
                <w:lang w:val="hr-HR"/>
              </w:rPr>
              <w:t>: Critical Gaming: Interactive History and Virtual Heritage (Digital Research in the Arts and Humanities) Routledge (2015)</w:t>
            </w:r>
          </w:p>
          <w:p w:rsidR="00A70414" w:rsidRPr="00253DA5" w:rsidRDefault="00A70414" w:rsidP="00253DA5">
            <w:pPr>
              <w:pStyle w:val="ListParagraph"/>
              <w:numPr>
                <w:ilvl w:val="0"/>
                <w:numId w:val="62"/>
              </w:numPr>
              <w:contextualSpacing w:val="0"/>
              <w:rPr>
                <w:rFonts w:cstheme="minorHAnsi"/>
                <w:sz w:val="20"/>
                <w:szCs w:val="20"/>
              </w:rPr>
            </w:pPr>
            <w:r w:rsidRPr="00253DA5">
              <w:rPr>
                <w:rFonts w:cstheme="minorHAnsi"/>
                <w:sz w:val="20"/>
                <w:szCs w:val="20"/>
                <w:lang w:val="hr-HR"/>
              </w:rPr>
              <w:t>Nastavni materijal</w:t>
            </w:r>
          </w:p>
        </w:tc>
      </w:tr>
      <w:tr w:rsidR="00253DA5" w:rsidRPr="00253DA5" w:rsidTr="00CA0442">
        <w:trPr>
          <w:trHeight w:val="432"/>
        </w:trPr>
        <w:tc>
          <w:tcPr>
            <w:tcW w:w="5000" w:type="pct"/>
            <w:gridSpan w:val="10"/>
            <w:vAlign w:val="center"/>
          </w:tcPr>
          <w:p w:rsidR="00A70414" w:rsidRPr="00253DA5" w:rsidRDefault="00A70414" w:rsidP="00253DA5">
            <w:pPr>
              <w:pStyle w:val="BodyText"/>
              <w:numPr>
                <w:ilvl w:val="1"/>
                <w:numId w:val="60"/>
              </w:numPr>
              <w:tabs>
                <w:tab w:val="left" w:pos="494"/>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Dopunska literatura (u trenutku prijave prijedloga studijskog programa)</w:t>
            </w:r>
          </w:p>
        </w:tc>
      </w:tr>
      <w:tr w:rsidR="00253DA5" w:rsidRPr="00253DA5" w:rsidTr="00CA0442">
        <w:trPr>
          <w:trHeight w:val="432"/>
        </w:trPr>
        <w:tc>
          <w:tcPr>
            <w:tcW w:w="5000" w:type="pct"/>
            <w:gridSpan w:val="10"/>
            <w:vAlign w:val="center"/>
          </w:tcPr>
          <w:p w:rsidR="00A70414" w:rsidRPr="00253DA5" w:rsidRDefault="00A70414" w:rsidP="00253DA5">
            <w:pPr>
              <w:numPr>
                <w:ilvl w:val="0"/>
                <w:numId w:val="64"/>
              </w:numPr>
              <w:autoSpaceDE w:val="0"/>
              <w:autoSpaceDN w:val="0"/>
              <w:adjustRightInd w:val="0"/>
              <w:rPr>
                <w:rFonts w:cstheme="minorHAnsi"/>
                <w:sz w:val="20"/>
                <w:szCs w:val="20"/>
                <w:lang w:val="en-GB" w:eastAsia="en-GB"/>
              </w:rPr>
            </w:pPr>
            <w:r w:rsidRPr="00253DA5">
              <w:rPr>
                <w:rFonts w:cstheme="minorHAnsi"/>
                <w:sz w:val="20"/>
                <w:szCs w:val="20"/>
              </w:rPr>
              <w:t>Jessie Y.C. Chen, Gino Fragomeni: Virtual, Augmented and Mixed Reality: Applications in Health, Cultural Heritage, and Industry (Lecture Notes in Computer Science), Springer (2018)</w:t>
            </w:r>
          </w:p>
        </w:tc>
      </w:tr>
      <w:tr w:rsidR="00253DA5" w:rsidRPr="00253DA5" w:rsidTr="00CA0442">
        <w:trPr>
          <w:trHeight w:val="432"/>
        </w:trPr>
        <w:tc>
          <w:tcPr>
            <w:tcW w:w="5000" w:type="pct"/>
            <w:gridSpan w:val="10"/>
            <w:vAlign w:val="center"/>
          </w:tcPr>
          <w:p w:rsidR="00A70414" w:rsidRPr="00253DA5" w:rsidRDefault="00A70414" w:rsidP="00253DA5">
            <w:pPr>
              <w:pStyle w:val="BodyText"/>
              <w:numPr>
                <w:ilvl w:val="1"/>
                <w:numId w:val="60"/>
              </w:numPr>
              <w:ind w:left="494" w:hanging="44"/>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Načini praćenja kvalitete koji osiguravaju stjecanje izlaznih znanja, vještina i kompetencija</w:t>
            </w:r>
          </w:p>
        </w:tc>
      </w:tr>
      <w:tr w:rsidR="00253DA5" w:rsidRPr="00253DA5" w:rsidTr="00CA0442">
        <w:trPr>
          <w:trHeight w:val="432"/>
        </w:trPr>
        <w:tc>
          <w:tcPr>
            <w:tcW w:w="5000" w:type="pct"/>
            <w:gridSpan w:val="10"/>
            <w:vAlign w:val="center"/>
          </w:tcPr>
          <w:p w:rsidR="00A70414" w:rsidRPr="00253DA5" w:rsidRDefault="00A70414" w:rsidP="00253DA5">
            <w:pPr>
              <w:pStyle w:val="FieldText"/>
              <w:numPr>
                <w:ilvl w:val="0"/>
                <w:numId w:val="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Interna evaluacija na razini Sveučilišta J. J. Strossmayera u Osijeku.</w:t>
            </w:r>
          </w:p>
          <w:p w:rsidR="00A70414" w:rsidRPr="00253DA5" w:rsidRDefault="00A70414" w:rsidP="00253DA5">
            <w:pPr>
              <w:pStyle w:val="FieldText"/>
              <w:numPr>
                <w:ilvl w:val="0"/>
                <w:numId w:val="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A70414" w:rsidRPr="00253DA5" w:rsidRDefault="00A70414" w:rsidP="00253DA5">
            <w:pPr>
              <w:pStyle w:val="FieldText"/>
              <w:numPr>
                <w:ilvl w:val="0"/>
                <w:numId w:val="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Primjena stečenog znanja u okviru ovog kolegija, kroz izradu i prezentaciju seminarskog zadatk</w:t>
            </w:r>
          </w:p>
        </w:tc>
      </w:tr>
    </w:tbl>
    <w:p w:rsidR="00A70414" w:rsidRPr="00253DA5" w:rsidRDefault="00A70414" w:rsidP="00253DA5">
      <w:pPr>
        <w:rPr>
          <w:rFonts w:cstheme="minorHAnsi"/>
          <w:sz w:val="20"/>
          <w:szCs w:val="20"/>
          <w:lang w:val="hr-HR"/>
        </w:rPr>
      </w:pPr>
    </w:p>
    <w:p w:rsidR="00A70414" w:rsidRPr="00253DA5" w:rsidRDefault="00A70414" w:rsidP="00253DA5">
      <w:pPr>
        <w:rPr>
          <w:rFonts w:cstheme="minorHAnsi"/>
          <w:sz w:val="20"/>
          <w:szCs w:val="20"/>
          <w:lang w:val="hr-HR"/>
        </w:rPr>
      </w:pPr>
      <w:r w:rsidRPr="00253DA5">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3DA5" w:rsidRPr="00253DA5" w:rsidTr="008D2B6B">
        <w:trPr>
          <w:trHeight w:hRule="exact" w:val="405"/>
        </w:trPr>
        <w:tc>
          <w:tcPr>
            <w:tcW w:w="5000" w:type="pct"/>
            <w:gridSpan w:val="3"/>
            <w:shd w:val="clear" w:color="auto" w:fill="auto"/>
            <w:vAlign w:val="center"/>
          </w:tcPr>
          <w:p w:rsidR="00A70414" w:rsidRPr="00253DA5" w:rsidRDefault="00A70414" w:rsidP="00253DA5">
            <w:pPr>
              <w:rPr>
                <w:rFonts w:cstheme="minorHAnsi"/>
                <w:sz w:val="20"/>
                <w:szCs w:val="20"/>
              </w:rPr>
            </w:pPr>
            <w:r w:rsidRPr="00253DA5">
              <w:rPr>
                <w:rFonts w:cstheme="minorHAnsi"/>
                <w:sz w:val="20"/>
                <w:szCs w:val="20"/>
              </w:rPr>
              <w:lastRenderedPageBreak/>
              <w:t>Opće informacije</w:t>
            </w:r>
          </w:p>
        </w:tc>
      </w:tr>
      <w:tr w:rsidR="00253DA5" w:rsidRPr="00253DA5" w:rsidTr="008D2B6B">
        <w:trPr>
          <w:trHeight w:val="405"/>
        </w:trPr>
        <w:tc>
          <w:tcPr>
            <w:tcW w:w="1715" w:type="pct"/>
            <w:vAlign w:val="center"/>
          </w:tcPr>
          <w:p w:rsidR="00A70414" w:rsidRPr="00253DA5" w:rsidRDefault="00A70414" w:rsidP="00253DA5">
            <w:pPr>
              <w:rPr>
                <w:rFonts w:cstheme="minorHAnsi"/>
                <w:sz w:val="20"/>
                <w:szCs w:val="20"/>
              </w:rPr>
            </w:pPr>
            <w:r w:rsidRPr="00253DA5">
              <w:rPr>
                <w:rFonts w:cstheme="minorHAnsi"/>
                <w:sz w:val="20"/>
                <w:szCs w:val="20"/>
              </w:rPr>
              <w:t>Naziv predmeta</w:t>
            </w:r>
          </w:p>
        </w:tc>
        <w:tc>
          <w:tcPr>
            <w:tcW w:w="3285" w:type="pct"/>
            <w:gridSpan w:val="2"/>
            <w:vAlign w:val="center"/>
          </w:tcPr>
          <w:p w:rsidR="00A70414" w:rsidRPr="00253DA5" w:rsidRDefault="00A70414" w:rsidP="00253DA5">
            <w:pPr>
              <w:tabs>
                <w:tab w:val="left" w:pos="4731"/>
              </w:tabs>
              <w:rPr>
                <w:rFonts w:cstheme="minorHAnsi"/>
                <w:sz w:val="20"/>
                <w:szCs w:val="20"/>
              </w:rPr>
            </w:pPr>
            <w:r w:rsidRPr="00253DA5">
              <w:rPr>
                <w:rFonts w:cstheme="minorHAnsi"/>
                <w:sz w:val="20"/>
                <w:szCs w:val="20"/>
              </w:rPr>
              <w:t>Strategije oglašavanja i nekonvencionalni marketing</w:t>
            </w:r>
          </w:p>
        </w:tc>
      </w:tr>
      <w:tr w:rsidR="00253DA5" w:rsidRPr="00253DA5" w:rsidTr="008D2B6B">
        <w:trPr>
          <w:trHeight w:val="259"/>
        </w:trPr>
        <w:tc>
          <w:tcPr>
            <w:tcW w:w="1715" w:type="pct"/>
            <w:shd w:val="clear" w:color="auto" w:fill="auto"/>
            <w:vAlign w:val="center"/>
          </w:tcPr>
          <w:p w:rsidR="00A70414" w:rsidRPr="00253DA5" w:rsidRDefault="00A70414" w:rsidP="00253DA5">
            <w:pPr>
              <w:rPr>
                <w:rFonts w:cstheme="minorHAnsi"/>
                <w:sz w:val="20"/>
                <w:szCs w:val="20"/>
              </w:rPr>
            </w:pPr>
            <w:r w:rsidRPr="00253DA5">
              <w:rPr>
                <w:rFonts w:cstheme="minorHAnsi"/>
                <w:sz w:val="20"/>
                <w:szCs w:val="20"/>
              </w:rPr>
              <w:t>Nositelj predmeta</w:t>
            </w:r>
          </w:p>
        </w:tc>
        <w:tc>
          <w:tcPr>
            <w:tcW w:w="3285" w:type="pct"/>
            <w:gridSpan w:val="2"/>
            <w:shd w:val="clear" w:color="auto" w:fill="auto"/>
            <w:vAlign w:val="center"/>
          </w:tcPr>
          <w:p w:rsidR="00A70414" w:rsidRPr="00253DA5" w:rsidRDefault="00A70414" w:rsidP="00253DA5">
            <w:pPr>
              <w:rPr>
                <w:rFonts w:cstheme="minorHAnsi"/>
                <w:sz w:val="20"/>
                <w:szCs w:val="20"/>
              </w:rPr>
            </w:pPr>
            <w:r w:rsidRPr="00253DA5">
              <w:rPr>
                <w:rFonts w:cstheme="minorHAnsi"/>
                <w:sz w:val="20"/>
                <w:szCs w:val="20"/>
              </w:rPr>
              <w:t>Doc. dr. sc. Iva Buljubašić</w:t>
            </w:r>
          </w:p>
        </w:tc>
      </w:tr>
      <w:tr w:rsidR="00253DA5" w:rsidRPr="00253DA5" w:rsidTr="008D2B6B">
        <w:trPr>
          <w:trHeight w:val="405"/>
        </w:trPr>
        <w:tc>
          <w:tcPr>
            <w:tcW w:w="1715" w:type="pct"/>
            <w:vAlign w:val="center"/>
          </w:tcPr>
          <w:p w:rsidR="00A70414" w:rsidRPr="00253DA5" w:rsidRDefault="00A70414" w:rsidP="00253DA5">
            <w:pPr>
              <w:rPr>
                <w:rFonts w:cstheme="minorHAnsi"/>
                <w:sz w:val="20"/>
                <w:szCs w:val="20"/>
              </w:rPr>
            </w:pPr>
            <w:r w:rsidRPr="00253DA5">
              <w:rPr>
                <w:rFonts w:cstheme="minorHAnsi"/>
                <w:sz w:val="20"/>
                <w:szCs w:val="20"/>
              </w:rPr>
              <w:t>Suradnik na predmetu</w:t>
            </w:r>
          </w:p>
        </w:tc>
        <w:tc>
          <w:tcPr>
            <w:tcW w:w="3285" w:type="pct"/>
            <w:gridSpan w:val="2"/>
            <w:vAlign w:val="center"/>
          </w:tcPr>
          <w:p w:rsidR="00A70414" w:rsidRPr="00253DA5" w:rsidRDefault="00A70414" w:rsidP="00253DA5">
            <w:pPr>
              <w:rPr>
                <w:rFonts w:cstheme="minorHAnsi"/>
                <w:sz w:val="20"/>
                <w:szCs w:val="20"/>
              </w:rPr>
            </w:pPr>
            <w:r w:rsidRPr="00253DA5">
              <w:rPr>
                <w:rFonts w:cstheme="minorHAnsi"/>
                <w:sz w:val="20"/>
                <w:szCs w:val="20"/>
              </w:rPr>
              <w:t>-</w:t>
            </w:r>
          </w:p>
        </w:tc>
      </w:tr>
      <w:tr w:rsidR="00253DA5" w:rsidRPr="00253DA5" w:rsidTr="008D2B6B">
        <w:trPr>
          <w:trHeight w:val="405"/>
        </w:trPr>
        <w:tc>
          <w:tcPr>
            <w:tcW w:w="1715" w:type="pct"/>
            <w:vAlign w:val="center"/>
          </w:tcPr>
          <w:p w:rsidR="00A70414" w:rsidRPr="00253DA5" w:rsidRDefault="00A70414" w:rsidP="00253DA5">
            <w:pPr>
              <w:rPr>
                <w:rFonts w:cstheme="minorHAnsi"/>
                <w:sz w:val="20"/>
                <w:szCs w:val="20"/>
              </w:rPr>
            </w:pPr>
            <w:r w:rsidRPr="00253DA5">
              <w:rPr>
                <w:rFonts w:cstheme="minorHAnsi"/>
                <w:sz w:val="20"/>
                <w:szCs w:val="20"/>
              </w:rPr>
              <w:t>Studijski program</w:t>
            </w:r>
          </w:p>
        </w:tc>
        <w:tc>
          <w:tcPr>
            <w:tcW w:w="3285" w:type="pct"/>
            <w:gridSpan w:val="2"/>
            <w:vAlign w:val="center"/>
          </w:tcPr>
          <w:p w:rsidR="00A70414" w:rsidRPr="00253DA5" w:rsidRDefault="00A70414" w:rsidP="00253DA5">
            <w:pPr>
              <w:rPr>
                <w:rFonts w:cstheme="minorHAnsi"/>
                <w:sz w:val="20"/>
                <w:szCs w:val="20"/>
              </w:rPr>
            </w:pPr>
            <w:r w:rsidRPr="00253DA5">
              <w:rPr>
                <w:rFonts w:cstheme="minorHAnsi"/>
                <w:sz w:val="20"/>
                <w:szCs w:val="20"/>
              </w:rPr>
              <w:t>Diplomski studij Menadžment u kulturi i kreativnim industrijama</w:t>
            </w:r>
          </w:p>
        </w:tc>
      </w:tr>
      <w:tr w:rsidR="00253DA5" w:rsidRPr="00253DA5" w:rsidTr="008D2B6B">
        <w:trPr>
          <w:trHeight w:val="405"/>
        </w:trPr>
        <w:tc>
          <w:tcPr>
            <w:tcW w:w="1715" w:type="pct"/>
            <w:vAlign w:val="center"/>
          </w:tcPr>
          <w:p w:rsidR="00A70414" w:rsidRPr="00253DA5" w:rsidRDefault="00A70414" w:rsidP="00253DA5">
            <w:pPr>
              <w:rPr>
                <w:rFonts w:cstheme="minorHAnsi"/>
                <w:sz w:val="20"/>
                <w:szCs w:val="20"/>
              </w:rPr>
            </w:pPr>
            <w:r w:rsidRPr="00253DA5">
              <w:rPr>
                <w:rFonts w:cstheme="minorHAnsi"/>
                <w:sz w:val="20"/>
                <w:szCs w:val="20"/>
              </w:rPr>
              <w:t>Šifra predmeta</w:t>
            </w:r>
          </w:p>
        </w:tc>
        <w:tc>
          <w:tcPr>
            <w:tcW w:w="3285" w:type="pct"/>
            <w:gridSpan w:val="2"/>
            <w:vAlign w:val="center"/>
          </w:tcPr>
          <w:p w:rsidR="00A70414" w:rsidRPr="00253DA5" w:rsidRDefault="00A70414" w:rsidP="00253DA5">
            <w:pPr>
              <w:rPr>
                <w:rFonts w:cstheme="minorHAnsi"/>
                <w:sz w:val="20"/>
                <w:szCs w:val="20"/>
              </w:rPr>
            </w:pPr>
            <w:r w:rsidRPr="00253DA5">
              <w:rPr>
                <w:rFonts w:cstheme="minorHAnsi"/>
                <w:sz w:val="20"/>
                <w:szCs w:val="20"/>
                <w:lang w:val="hr-HR"/>
              </w:rPr>
              <w:t>MA-KM-03</w:t>
            </w:r>
          </w:p>
        </w:tc>
      </w:tr>
      <w:tr w:rsidR="00253DA5" w:rsidRPr="00253DA5" w:rsidTr="008D2B6B">
        <w:trPr>
          <w:trHeight w:val="405"/>
        </w:trPr>
        <w:tc>
          <w:tcPr>
            <w:tcW w:w="1715" w:type="pct"/>
            <w:vAlign w:val="center"/>
          </w:tcPr>
          <w:p w:rsidR="00A70414" w:rsidRPr="00253DA5" w:rsidRDefault="00A70414" w:rsidP="00253DA5">
            <w:pPr>
              <w:rPr>
                <w:rFonts w:cstheme="minorHAnsi"/>
                <w:sz w:val="20"/>
                <w:szCs w:val="20"/>
              </w:rPr>
            </w:pPr>
            <w:r w:rsidRPr="00253DA5">
              <w:rPr>
                <w:rFonts w:cstheme="minorHAnsi"/>
                <w:sz w:val="20"/>
                <w:szCs w:val="20"/>
              </w:rPr>
              <w:t>Status predmeta</w:t>
            </w:r>
          </w:p>
        </w:tc>
        <w:tc>
          <w:tcPr>
            <w:tcW w:w="3285" w:type="pct"/>
            <w:gridSpan w:val="2"/>
            <w:vAlign w:val="center"/>
          </w:tcPr>
          <w:p w:rsidR="00A70414" w:rsidRPr="00253DA5" w:rsidRDefault="00A70414" w:rsidP="00253DA5">
            <w:pPr>
              <w:rPr>
                <w:rFonts w:cstheme="minorHAnsi"/>
                <w:sz w:val="20"/>
                <w:szCs w:val="20"/>
              </w:rPr>
            </w:pPr>
            <w:r w:rsidRPr="00253DA5">
              <w:rPr>
                <w:rFonts w:cstheme="minorHAnsi"/>
                <w:sz w:val="20"/>
                <w:szCs w:val="20"/>
              </w:rPr>
              <w:t>Obvezni kolegij</w:t>
            </w:r>
          </w:p>
        </w:tc>
      </w:tr>
      <w:tr w:rsidR="00253DA5" w:rsidRPr="00253DA5" w:rsidTr="008D2B6B">
        <w:trPr>
          <w:trHeight w:val="405"/>
        </w:trPr>
        <w:tc>
          <w:tcPr>
            <w:tcW w:w="1715" w:type="pct"/>
            <w:vAlign w:val="center"/>
          </w:tcPr>
          <w:p w:rsidR="00A70414" w:rsidRPr="00253DA5" w:rsidRDefault="00A70414" w:rsidP="00253DA5">
            <w:pPr>
              <w:rPr>
                <w:rFonts w:cstheme="minorHAnsi"/>
                <w:sz w:val="20"/>
                <w:szCs w:val="20"/>
              </w:rPr>
            </w:pPr>
            <w:r w:rsidRPr="00253DA5">
              <w:rPr>
                <w:rFonts w:cstheme="minorHAnsi"/>
                <w:sz w:val="20"/>
                <w:szCs w:val="20"/>
              </w:rPr>
              <w:t>Godina</w:t>
            </w:r>
          </w:p>
        </w:tc>
        <w:tc>
          <w:tcPr>
            <w:tcW w:w="3285" w:type="pct"/>
            <w:gridSpan w:val="2"/>
            <w:vAlign w:val="center"/>
          </w:tcPr>
          <w:p w:rsidR="00A70414" w:rsidRPr="00253DA5" w:rsidRDefault="00A70414" w:rsidP="00253DA5">
            <w:pPr>
              <w:rPr>
                <w:rFonts w:cstheme="minorHAnsi"/>
                <w:sz w:val="20"/>
                <w:szCs w:val="20"/>
              </w:rPr>
            </w:pPr>
            <w:r w:rsidRPr="00253DA5">
              <w:rPr>
                <w:rFonts w:cstheme="minorHAnsi"/>
                <w:sz w:val="20"/>
                <w:szCs w:val="20"/>
              </w:rPr>
              <w:t>1. godina (ljetni semestar)</w:t>
            </w:r>
          </w:p>
        </w:tc>
      </w:tr>
      <w:tr w:rsidR="00253DA5" w:rsidRPr="00253DA5" w:rsidTr="008D2B6B">
        <w:trPr>
          <w:trHeight w:val="255"/>
        </w:trPr>
        <w:tc>
          <w:tcPr>
            <w:tcW w:w="1715" w:type="pct"/>
            <w:vMerge w:val="restart"/>
            <w:vAlign w:val="center"/>
          </w:tcPr>
          <w:p w:rsidR="00A70414" w:rsidRPr="00253DA5" w:rsidRDefault="00A70414" w:rsidP="00253DA5">
            <w:pPr>
              <w:rPr>
                <w:rFonts w:cstheme="minorHAnsi"/>
                <w:sz w:val="20"/>
                <w:szCs w:val="20"/>
              </w:rPr>
            </w:pPr>
            <w:r w:rsidRPr="00253DA5">
              <w:rPr>
                <w:rFonts w:cstheme="minorHAnsi"/>
                <w:sz w:val="20"/>
                <w:szCs w:val="20"/>
              </w:rPr>
              <w:t>Bodovna vrijednost i način izvođenja nastave</w:t>
            </w:r>
          </w:p>
        </w:tc>
        <w:tc>
          <w:tcPr>
            <w:tcW w:w="1857" w:type="pct"/>
            <w:vAlign w:val="center"/>
          </w:tcPr>
          <w:p w:rsidR="00A70414" w:rsidRPr="00253DA5" w:rsidRDefault="00A70414" w:rsidP="00253DA5">
            <w:pPr>
              <w:rPr>
                <w:rFonts w:cstheme="minorHAnsi"/>
                <w:sz w:val="20"/>
                <w:szCs w:val="20"/>
              </w:rPr>
            </w:pPr>
            <w:r w:rsidRPr="00253DA5">
              <w:rPr>
                <w:rFonts w:cstheme="minorHAnsi"/>
                <w:sz w:val="20"/>
                <w:szCs w:val="20"/>
              </w:rPr>
              <w:t>ECTS koeficijent opterećenja studenata</w:t>
            </w:r>
          </w:p>
        </w:tc>
        <w:tc>
          <w:tcPr>
            <w:tcW w:w="1428" w:type="pct"/>
            <w:vAlign w:val="center"/>
          </w:tcPr>
          <w:p w:rsidR="00A70414" w:rsidRPr="00253DA5" w:rsidRDefault="00A70414" w:rsidP="00253DA5">
            <w:pPr>
              <w:jc w:val="center"/>
              <w:rPr>
                <w:rFonts w:cstheme="minorHAnsi"/>
                <w:sz w:val="20"/>
                <w:szCs w:val="20"/>
              </w:rPr>
            </w:pPr>
            <w:r w:rsidRPr="00253DA5">
              <w:rPr>
                <w:rFonts w:cstheme="minorHAnsi"/>
                <w:sz w:val="20"/>
                <w:szCs w:val="20"/>
              </w:rPr>
              <w:t>5</w:t>
            </w:r>
          </w:p>
        </w:tc>
      </w:tr>
      <w:tr w:rsidR="00253DA5" w:rsidRPr="00253DA5" w:rsidTr="008D2B6B">
        <w:trPr>
          <w:trHeight w:val="255"/>
        </w:trPr>
        <w:tc>
          <w:tcPr>
            <w:tcW w:w="1715" w:type="pct"/>
            <w:vMerge/>
            <w:vAlign w:val="center"/>
          </w:tcPr>
          <w:p w:rsidR="00A70414" w:rsidRPr="00253DA5" w:rsidRDefault="00A70414" w:rsidP="00253DA5">
            <w:pPr>
              <w:rPr>
                <w:rFonts w:cstheme="minorHAnsi"/>
                <w:sz w:val="20"/>
                <w:szCs w:val="20"/>
              </w:rPr>
            </w:pPr>
          </w:p>
        </w:tc>
        <w:tc>
          <w:tcPr>
            <w:tcW w:w="1857" w:type="pct"/>
            <w:vAlign w:val="center"/>
          </w:tcPr>
          <w:p w:rsidR="00A70414" w:rsidRPr="00253DA5" w:rsidRDefault="00A70414" w:rsidP="00253DA5">
            <w:pPr>
              <w:rPr>
                <w:rFonts w:cstheme="minorHAnsi"/>
                <w:sz w:val="20"/>
                <w:szCs w:val="20"/>
              </w:rPr>
            </w:pPr>
            <w:r w:rsidRPr="00253DA5">
              <w:rPr>
                <w:rFonts w:cstheme="minorHAnsi"/>
                <w:sz w:val="20"/>
                <w:szCs w:val="20"/>
              </w:rPr>
              <w:t>Broj sati (P+V+S)</w:t>
            </w:r>
          </w:p>
        </w:tc>
        <w:tc>
          <w:tcPr>
            <w:tcW w:w="1428" w:type="pct"/>
            <w:vAlign w:val="center"/>
          </w:tcPr>
          <w:p w:rsidR="00A70414" w:rsidRPr="00253DA5" w:rsidRDefault="00A70414" w:rsidP="00253DA5">
            <w:pPr>
              <w:jc w:val="center"/>
              <w:rPr>
                <w:rFonts w:cstheme="minorHAnsi"/>
                <w:sz w:val="20"/>
                <w:szCs w:val="20"/>
              </w:rPr>
            </w:pPr>
            <w:r w:rsidRPr="00253DA5">
              <w:rPr>
                <w:rFonts w:cstheme="minorHAnsi"/>
                <w:sz w:val="20"/>
                <w:szCs w:val="20"/>
              </w:rPr>
              <w:t>60 (45+15+0)</w:t>
            </w:r>
          </w:p>
        </w:tc>
      </w:tr>
    </w:tbl>
    <w:p w:rsidR="00A70414" w:rsidRPr="00253DA5" w:rsidRDefault="00A70414" w:rsidP="00253DA5">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9"/>
        <w:gridCol w:w="683"/>
        <w:gridCol w:w="1014"/>
        <w:gridCol w:w="1447"/>
        <w:gridCol w:w="547"/>
        <w:gridCol w:w="448"/>
        <w:gridCol w:w="919"/>
        <w:gridCol w:w="530"/>
        <w:gridCol w:w="1912"/>
        <w:gridCol w:w="291"/>
      </w:tblGrid>
      <w:tr w:rsidR="00253DA5" w:rsidRPr="00253DA5" w:rsidTr="00CA0442">
        <w:trPr>
          <w:trHeight w:hRule="exact" w:val="288"/>
        </w:trPr>
        <w:tc>
          <w:tcPr>
            <w:tcW w:w="5000" w:type="pct"/>
            <w:gridSpan w:val="10"/>
            <w:shd w:val="clear" w:color="auto" w:fill="auto"/>
            <w:vAlign w:val="center"/>
          </w:tcPr>
          <w:p w:rsidR="00A70414" w:rsidRPr="00253DA5" w:rsidRDefault="00A70414" w:rsidP="00253DA5">
            <w:pPr>
              <w:rPr>
                <w:rFonts w:cstheme="minorHAnsi"/>
                <w:sz w:val="20"/>
                <w:szCs w:val="20"/>
              </w:rPr>
            </w:pPr>
            <w:r w:rsidRPr="00253DA5">
              <w:rPr>
                <w:rFonts w:cstheme="minorHAnsi"/>
                <w:sz w:val="20"/>
                <w:szCs w:val="20"/>
              </w:rPr>
              <w:t>1. OPIS PREDMETA</w:t>
            </w:r>
          </w:p>
          <w:p w:rsidR="00A70414" w:rsidRPr="00253DA5" w:rsidRDefault="00A70414" w:rsidP="00253DA5">
            <w:pPr>
              <w:pStyle w:val="Heading3"/>
              <w:rPr>
                <w:rFonts w:asciiTheme="minorHAnsi" w:hAnsiTheme="minorHAnsi" w:cstheme="minorHAnsi"/>
                <w:b w:val="0"/>
                <w:szCs w:val="20"/>
                <w:lang w:val="hr-HR"/>
              </w:rPr>
            </w:pPr>
          </w:p>
        </w:tc>
      </w:tr>
      <w:tr w:rsidR="00253DA5" w:rsidRPr="00253DA5" w:rsidTr="00CA0442">
        <w:trPr>
          <w:trHeight w:hRule="exact" w:val="288"/>
        </w:trPr>
        <w:tc>
          <w:tcPr>
            <w:tcW w:w="5000" w:type="pct"/>
            <w:gridSpan w:val="10"/>
            <w:shd w:val="clear" w:color="auto" w:fill="auto"/>
            <w:vAlign w:val="center"/>
          </w:tcPr>
          <w:p w:rsidR="00A70414" w:rsidRPr="00253DA5" w:rsidRDefault="00A70414" w:rsidP="00253DA5">
            <w:pPr>
              <w:pStyle w:val="BodyText"/>
              <w:numPr>
                <w:ilvl w:val="1"/>
                <w:numId w:val="125"/>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Ciljevi predmeta</w:t>
            </w:r>
          </w:p>
        </w:tc>
      </w:tr>
      <w:tr w:rsidR="00253DA5" w:rsidRPr="00253DA5" w:rsidTr="00CA0442">
        <w:trPr>
          <w:trHeight w:val="432"/>
        </w:trPr>
        <w:tc>
          <w:tcPr>
            <w:tcW w:w="5000" w:type="pct"/>
            <w:gridSpan w:val="10"/>
            <w:vAlign w:val="center"/>
          </w:tcPr>
          <w:p w:rsidR="00A70414" w:rsidRPr="00253DA5" w:rsidRDefault="00A70414"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Osnovni cilj ovoga kolegija je da studenti se upoznaju s komunikacijskim spoznajama i tehnikama usmjerenim na oglašavanje te razumijevati specifičnosti značenja oglašavanja na već definiranim postavkama marketinga s naglaskom na pripremu za oglašivačke aktivnosti. Kolegij je prilagođen studentima koji su već proučavali marketing, a posebice onima koji se pripremaju za oglašivačke aktivnosti. Studenti nakon teorijskog znanja treba znati razliku između oglašivačkih aktivnosti i aktivnosti prilagođavati situacijama i načinu komunikacije. Prepoznavanje potreba za pokretanjem marketinških aktivnosti u poslovnom svijetu ili instituciji kulture te da djeluju aktivno na svoje okruženje u domeni primjene strategije oglašavanja u teoriji i praksi.</w:t>
            </w:r>
          </w:p>
        </w:tc>
      </w:tr>
      <w:tr w:rsidR="00253DA5" w:rsidRPr="00253DA5" w:rsidTr="00CA0442">
        <w:trPr>
          <w:trHeight w:val="432"/>
        </w:trPr>
        <w:tc>
          <w:tcPr>
            <w:tcW w:w="5000" w:type="pct"/>
            <w:gridSpan w:val="10"/>
            <w:vAlign w:val="center"/>
          </w:tcPr>
          <w:p w:rsidR="00A70414" w:rsidRPr="00253DA5" w:rsidRDefault="00A70414" w:rsidP="00253DA5">
            <w:pPr>
              <w:pStyle w:val="BodyText"/>
              <w:numPr>
                <w:ilvl w:val="1"/>
                <w:numId w:val="125"/>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Uvjeti za upis predmeta</w:t>
            </w:r>
          </w:p>
        </w:tc>
      </w:tr>
      <w:tr w:rsidR="00253DA5" w:rsidRPr="00253DA5" w:rsidTr="00CA0442">
        <w:trPr>
          <w:trHeight w:val="188"/>
        </w:trPr>
        <w:tc>
          <w:tcPr>
            <w:tcW w:w="5000" w:type="pct"/>
            <w:gridSpan w:val="10"/>
            <w:vAlign w:val="center"/>
          </w:tcPr>
          <w:p w:rsidR="00A70414" w:rsidRPr="00253DA5" w:rsidRDefault="00A70414" w:rsidP="00253DA5">
            <w:pPr>
              <w:pStyle w:val="FieldText"/>
              <w:ind w:left="720"/>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CA0442">
        <w:trPr>
          <w:trHeight w:val="432"/>
        </w:trPr>
        <w:tc>
          <w:tcPr>
            <w:tcW w:w="5000" w:type="pct"/>
            <w:gridSpan w:val="10"/>
            <w:vAlign w:val="center"/>
          </w:tcPr>
          <w:p w:rsidR="00A70414" w:rsidRPr="00253DA5" w:rsidRDefault="00A70414" w:rsidP="00253DA5">
            <w:pPr>
              <w:pStyle w:val="BodyText"/>
              <w:numPr>
                <w:ilvl w:val="1"/>
                <w:numId w:val="125"/>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Očekivani ishodi učenja za predmet </w:t>
            </w:r>
          </w:p>
        </w:tc>
      </w:tr>
      <w:tr w:rsidR="00253DA5" w:rsidRPr="00253DA5" w:rsidTr="00CA0442">
        <w:trPr>
          <w:trHeight w:val="432"/>
        </w:trPr>
        <w:tc>
          <w:tcPr>
            <w:tcW w:w="5000" w:type="pct"/>
            <w:gridSpan w:val="10"/>
            <w:vAlign w:val="center"/>
          </w:tcPr>
          <w:p w:rsidR="00A70414" w:rsidRPr="00253DA5" w:rsidRDefault="00A70414"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Nakon položenog kolegija student će moći:</w:t>
            </w:r>
          </w:p>
          <w:p w:rsidR="00A70414" w:rsidRPr="00253DA5" w:rsidRDefault="00A70414" w:rsidP="00253DA5">
            <w:pPr>
              <w:pStyle w:val="FieldText"/>
              <w:numPr>
                <w:ilvl w:val="0"/>
                <w:numId w:val="12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Definirati temeljena znanja iz područja oglašavanja</w:t>
            </w:r>
          </w:p>
          <w:p w:rsidR="00A70414" w:rsidRPr="00253DA5" w:rsidRDefault="00A70414" w:rsidP="00253DA5">
            <w:pPr>
              <w:pStyle w:val="FieldText"/>
              <w:numPr>
                <w:ilvl w:val="0"/>
                <w:numId w:val="12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Imenovati ciljeve i funkcije oglašavanja u okviru marketinga</w:t>
            </w:r>
          </w:p>
          <w:p w:rsidR="00A70414" w:rsidRPr="00253DA5" w:rsidRDefault="00A70414" w:rsidP="00253DA5">
            <w:pPr>
              <w:pStyle w:val="FieldText"/>
              <w:numPr>
                <w:ilvl w:val="0"/>
                <w:numId w:val="12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Razlikovati ekonomski, socijalni i pravni aspekt oglašavanja</w:t>
            </w:r>
          </w:p>
          <w:p w:rsidR="00A70414" w:rsidRPr="00253DA5" w:rsidRDefault="00A70414" w:rsidP="00253DA5">
            <w:pPr>
              <w:pStyle w:val="FieldText"/>
              <w:numPr>
                <w:ilvl w:val="0"/>
                <w:numId w:val="12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Implementirati stečena znanja i sposobnosti rješavanja problema iz područja oglašavanja na primjerima iz  prakse</w:t>
            </w:r>
          </w:p>
          <w:p w:rsidR="00A70414" w:rsidRPr="00253DA5" w:rsidRDefault="00A70414" w:rsidP="00253DA5">
            <w:pPr>
              <w:pStyle w:val="FieldText"/>
              <w:numPr>
                <w:ilvl w:val="0"/>
                <w:numId w:val="12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Usporediti prednosti i nedostatke raspoloživih medija</w:t>
            </w:r>
          </w:p>
          <w:p w:rsidR="00A70414" w:rsidRPr="00253DA5" w:rsidRDefault="00A70414" w:rsidP="00253DA5">
            <w:pPr>
              <w:pStyle w:val="FieldText"/>
              <w:numPr>
                <w:ilvl w:val="0"/>
                <w:numId w:val="12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Primijeniti stečena znanja na medije oglašavanja </w:t>
            </w:r>
          </w:p>
          <w:p w:rsidR="00A70414" w:rsidRPr="00253DA5" w:rsidRDefault="00A70414" w:rsidP="00253DA5">
            <w:pPr>
              <w:pStyle w:val="FieldText"/>
              <w:numPr>
                <w:ilvl w:val="0"/>
                <w:numId w:val="12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Sintetizirati stečena znanja medija, oglašavanja kroz slučajeve u praksi</w:t>
            </w:r>
          </w:p>
        </w:tc>
      </w:tr>
      <w:tr w:rsidR="00253DA5" w:rsidRPr="00253DA5" w:rsidTr="00CA0442">
        <w:trPr>
          <w:trHeight w:val="323"/>
        </w:trPr>
        <w:tc>
          <w:tcPr>
            <w:tcW w:w="5000" w:type="pct"/>
            <w:gridSpan w:val="10"/>
            <w:vAlign w:val="center"/>
          </w:tcPr>
          <w:p w:rsidR="00A70414" w:rsidRPr="00253DA5" w:rsidRDefault="00A70414" w:rsidP="00253DA5">
            <w:pPr>
              <w:pStyle w:val="BodyText"/>
              <w:numPr>
                <w:ilvl w:val="1"/>
                <w:numId w:val="125"/>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Sadržaj predmeta</w:t>
            </w:r>
          </w:p>
        </w:tc>
      </w:tr>
      <w:tr w:rsidR="00253DA5" w:rsidRPr="00253DA5" w:rsidTr="00CA0442">
        <w:trPr>
          <w:trHeight w:val="432"/>
        </w:trPr>
        <w:tc>
          <w:tcPr>
            <w:tcW w:w="5000" w:type="pct"/>
            <w:gridSpan w:val="10"/>
            <w:vAlign w:val="center"/>
          </w:tcPr>
          <w:p w:rsidR="00A70414" w:rsidRPr="00253DA5" w:rsidRDefault="00A70414" w:rsidP="00253DA5">
            <w:pPr>
              <w:pStyle w:val="Default"/>
              <w:numPr>
                <w:ilvl w:val="0"/>
                <w:numId w:val="123"/>
              </w:numPr>
              <w:rPr>
                <w:rFonts w:asciiTheme="minorHAnsi" w:hAnsiTheme="minorHAnsi" w:cstheme="minorHAnsi"/>
                <w:color w:val="auto"/>
                <w:sz w:val="20"/>
                <w:szCs w:val="20"/>
              </w:rPr>
            </w:pPr>
            <w:r w:rsidRPr="00253DA5">
              <w:rPr>
                <w:rFonts w:asciiTheme="minorHAnsi" w:hAnsiTheme="minorHAnsi" w:cstheme="minorHAnsi"/>
                <w:color w:val="auto"/>
                <w:sz w:val="20"/>
                <w:szCs w:val="20"/>
              </w:rPr>
              <w:t>Proces komuniciranja.</w:t>
            </w:r>
          </w:p>
          <w:p w:rsidR="00A70414" w:rsidRPr="00253DA5" w:rsidRDefault="00A70414" w:rsidP="00253DA5">
            <w:pPr>
              <w:pStyle w:val="Default"/>
              <w:numPr>
                <w:ilvl w:val="0"/>
                <w:numId w:val="123"/>
              </w:numPr>
              <w:rPr>
                <w:rFonts w:asciiTheme="minorHAnsi" w:hAnsiTheme="minorHAnsi" w:cstheme="minorHAnsi"/>
                <w:color w:val="auto"/>
                <w:sz w:val="20"/>
                <w:szCs w:val="20"/>
              </w:rPr>
            </w:pPr>
            <w:r w:rsidRPr="00253DA5">
              <w:rPr>
                <w:rFonts w:asciiTheme="minorHAnsi" w:hAnsiTheme="minorHAnsi" w:cstheme="minorHAnsi"/>
                <w:color w:val="auto"/>
                <w:sz w:val="20"/>
                <w:szCs w:val="20"/>
              </w:rPr>
              <w:t>Komuniciranje s tržištem</w:t>
            </w:r>
          </w:p>
          <w:p w:rsidR="00A70414" w:rsidRPr="00253DA5" w:rsidRDefault="00A70414" w:rsidP="00253DA5">
            <w:pPr>
              <w:pStyle w:val="Default"/>
              <w:numPr>
                <w:ilvl w:val="0"/>
                <w:numId w:val="123"/>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Marketing i ponašanje kupaca. Definiranje oglašavanja. </w:t>
            </w:r>
          </w:p>
          <w:p w:rsidR="00A70414" w:rsidRPr="00253DA5" w:rsidRDefault="00A70414" w:rsidP="00253DA5">
            <w:pPr>
              <w:pStyle w:val="Default"/>
              <w:numPr>
                <w:ilvl w:val="0"/>
                <w:numId w:val="123"/>
              </w:numPr>
              <w:rPr>
                <w:rFonts w:asciiTheme="minorHAnsi" w:hAnsiTheme="minorHAnsi" w:cstheme="minorHAnsi"/>
                <w:color w:val="auto"/>
                <w:sz w:val="20"/>
                <w:szCs w:val="20"/>
              </w:rPr>
            </w:pPr>
            <w:r w:rsidRPr="00253DA5">
              <w:rPr>
                <w:rFonts w:asciiTheme="minorHAnsi" w:hAnsiTheme="minorHAnsi" w:cstheme="minorHAnsi"/>
                <w:color w:val="auto"/>
                <w:sz w:val="20"/>
                <w:szCs w:val="20"/>
              </w:rPr>
              <w:t>Ciljevi i funkcije oglašavanja u okviru marketinga. Komunikacijski miks</w:t>
            </w:r>
          </w:p>
          <w:p w:rsidR="00A70414" w:rsidRPr="00253DA5" w:rsidRDefault="00A70414" w:rsidP="00253DA5">
            <w:pPr>
              <w:pStyle w:val="Default"/>
              <w:numPr>
                <w:ilvl w:val="0"/>
                <w:numId w:val="123"/>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Primarne i sekundarne promocijske aktivnosti. </w:t>
            </w:r>
          </w:p>
          <w:p w:rsidR="00A70414" w:rsidRPr="00253DA5" w:rsidRDefault="00A70414" w:rsidP="00253DA5">
            <w:pPr>
              <w:pStyle w:val="Default"/>
              <w:numPr>
                <w:ilvl w:val="0"/>
                <w:numId w:val="123"/>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Dimenzija oglašavanja </w:t>
            </w:r>
          </w:p>
          <w:p w:rsidR="00A70414" w:rsidRPr="00253DA5" w:rsidRDefault="00A70414" w:rsidP="00253DA5">
            <w:pPr>
              <w:pStyle w:val="Default"/>
              <w:numPr>
                <w:ilvl w:val="0"/>
                <w:numId w:val="123"/>
              </w:numPr>
              <w:rPr>
                <w:rFonts w:asciiTheme="minorHAnsi" w:hAnsiTheme="minorHAnsi" w:cstheme="minorHAnsi"/>
                <w:color w:val="auto"/>
                <w:sz w:val="20"/>
                <w:szCs w:val="20"/>
              </w:rPr>
            </w:pPr>
            <w:r w:rsidRPr="00253DA5">
              <w:rPr>
                <w:rFonts w:asciiTheme="minorHAnsi" w:hAnsiTheme="minorHAnsi" w:cstheme="minorHAnsi"/>
                <w:color w:val="auto"/>
                <w:sz w:val="20"/>
                <w:szCs w:val="20"/>
              </w:rPr>
              <w:t>Ekonomski, socijalni i pravni aspekti oglašavanja</w:t>
            </w:r>
          </w:p>
          <w:p w:rsidR="00A70414" w:rsidRPr="00253DA5" w:rsidRDefault="00A70414" w:rsidP="00253DA5">
            <w:pPr>
              <w:pStyle w:val="Default"/>
              <w:numPr>
                <w:ilvl w:val="0"/>
                <w:numId w:val="123"/>
              </w:numPr>
              <w:rPr>
                <w:rFonts w:asciiTheme="minorHAnsi" w:hAnsiTheme="minorHAnsi" w:cstheme="minorHAnsi"/>
                <w:color w:val="auto"/>
                <w:sz w:val="20"/>
                <w:szCs w:val="20"/>
              </w:rPr>
            </w:pPr>
            <w:r w:rsidRPr="00253DA5">
              <w:rPr>
                <w:rFonts w:asciiTheme="minorHAnsi" w:hAnsiTheme="minorHAnsi" w:cstheme="minorHAnsi"/>
                <w:color w:val="auto"/>
                <w:sz w:val="20"/>
                <w:szCs w:val="20"/>
              </w:rPr>
              <w:t>Proces upravljanja oglašavanja</w:t>
            </w:r>
          </w:p>
          <w:p w:rsidR="00A70414" w:rsidRPr="00253DA5" w:rsidRDefault="00A70414" w:rsidP="00253DA5">
            <w:pPr>
              <w:pStyle w:val="Default"/>
              <w:numPr>
                <w:ilvl w:val="0"/>
                <w:numId w:val="123"/>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Determinante oglašivačke strategije, ciljno tržište, oglašivačka uloga u komunikacijskom/promocijskom procesu. </w:t>
            </w:r>
          </w:p>
          <w:p w:rsidR="00A70414" w:rsidRPr="00253DA5" w:rsidRDefault="00A70414" w:rsidP="00253DA5">
            <w:pPr>
              <w:pStyle w:val="Default"/>
              <w:numPr>
                <w:ilvl w:val="0"/>
                <w:numId w:val="123"/>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Nositelji oglašavanja. Konstante u oglašavanju. Mediji oglašavanja. Sredstva oglašavanja. Kreativna oglašivačke strategija. </w:t>
            </w:r>
          </w:p>
          <w:p w:rsidR="00A70414" w:rsidRPr="00253DA5" w:rsidRDefault="00A70414" w:rsidP="00253DA5">
            <w:pPr>
              <w:pStyle w:val="Default"/>
              <w:numPr>
                <w:ilvl w:val="0"/>
                <w:numId w:val="123"/>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Analiza medija. Izbor medija oglašavanja. Prikupljanje informacija- osnove za planiranje oglašavanja. </w:t>
            </w:r>
          </w:p>
          <w:p w:rsidR="00A70414" w:rsidRPr="00253DA5" w:rsidRDefault="00A70414" w:rsidP="00253DA5">
            <w:pPr>
              <w:pStyle w:val="Default"/>
              <w:numPr>
                <w:ilvl w:val="0"/>
                <w:numId w:val="123"/>
              </w:numPr>
              <w:rPr>
                <w:rFonts w:asciiTheme="minorHAnsi" w:hAnsiTheme="minorHAnsi" w:cstheme="minorHAnsi"/>
                <w:color w:val="auto"/>
                <w:sz w:val="20"/>
                <w:szCs w:val="20"/>
              </w:rPr>
            </w:pPr>
            <w:r w:rsidRPr="00253DA5">
              <w:rPr>
                <w:rFonts w:asciiTheme="minorHAnsi" w:hAnsiTheme="minorHAnsi" w:cstheme="minorHAnsi"/>
                <w:color w:val="auto"/>
                <w:sz w:val="20"/>
                <w:szCs w:val="20"/>
              </w:rPr>
              <w:t>Marketing i oglašivačko planiranje. Planiranje medija miksa. Planiranje medijske strategije. Top-down, bottom-up, imc.</w:t>
            </w:r>
          </w:p>
          <w:p w:rsidR="00A70414" w:rsidRPr="00253DA5" w:rsidRDefault="00A70414" w:rsidP="00253DA5">
            <w:pPr>
              <w:pStyle w:val="Default"/>
              <w:numPr>
                <w:ilvl w:val="0"/>
                <w:numId w:val="123"/>
              </w:numPr>
              <w:rPr>
                <w:rFonts w:asciiTheme="minorHAnsi" w:hAnsiTheme="minorHAnsi" w:cstheme="minorHAnsi"/>
                <w:color w:val="auto"/>
                <w:sz w:val="20"/>
                <w:szCs w:val="20"/>
              </w:rPr>
            </w:pPr>
            <w:r w:rsidRPr="00253DA5">
              <w:rPr>
                <w:rFonts w:asciiTheme="minorHAnsi" w:hAnsiTheme="minorHAnsi" w:cstheme="minorHAnsi"/>
                <w:color w:val="auto"/>
                <w:sz w:val="20"/>
                <w:szCs w:val="20"/>
              </w:rPr>
              <w:lastRenderedPageBreak/>
              <w:t xml:space="preserve">Pomoćna oglašivačka sredstva. </w:t>
            </w:r>
          </w:p>
          <w:p w:rsidR="00A70414" w:rsidRPr="00253DA5" w:rsidRDefault="00A70414" w:rsidP="00253DA5">
            <w:pPr>
              <w:pStyle w:val="Default"/>
              <w:numPr>
                <w:ilvl w:val="0"/>
                <w:numId w:val="123"/>
              </w:numPr>
              <w:rPr>
                <w:rFonts w:asciiTheme="minorHAnsi" w:hAnsiTheme="minorHAnsi" w:cstheme="minorHAnsi"/>
                <w:color w:val="auto"/>
                <w:sz w:val="20"/>
                <w:szCs w:val="20"/>
              </w:rPr>
            </w:pPr>
            <w:r w:rsidRPr="00253DA5">
              <w:rPr>
                <w:rFonts w:asciiTheme="minorHAnsi" w:hAnsiTheme="minorHAnsi" w:cstheme="minorHAnsi"/>
                <w:color w:val="auto"/>
                <w:sz w:val="20"/>
                <w:szCs w:val="20"/>
              </w:rPr>
              <w:t>Novi mediji. Međusobna usporedba medija. Kreativna oglašivačka strategija.</w:t>
            </w:r>
          </w:p>
          <w:p w:rsidR="00A70414" w:rsidRPr="00253DA5" w:rsidRDefault="00A70414" w:rsidP="00253DA5">
            <w:pPr>
              <w:pStyle w:val="Default"/>
              <w:numPr>
                <w:ilvl w:val="0"/>
                <w:numId w:val="123"/>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Novi trendovi u oglašavanju. </w:t>
            </w:r>
          </w:p>
          <w:p w:rsidR="00A70414" w:rsidRPr="00253DA5" w:rsidRDefault="00A70414" w:rsidP="00253DA5">
            <w:pPr>
              <w:pStyle w:val="Default"/>
              <w:numPr>
                <w:ilvl w:val="0"/>
                <w:numId w:val="123"/>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Kontroverze u oglašavanju, kodeks oglašavanja. </w:t>
            </w:r>
          </w:p>
          <w:p w:rsidR="00A70414" w:rsidRPr="00253DA5" w:rsidRDefault="00A70414" w:rsidP="00253DA5">
            <w:pPr>
              <w:pStyle w:val="Default"/>
              <w:numPr>
                <w:ilvl w:val="0"/>
                <w:numId w:val="123"/>
              </w:numPr>
              <w:rPr>
                <w:rFonts w:asciiTheme="minorHAnsi" w:hAnsiTheme="minorHAnsi" w:cstheme="minorHAnsi"/>
                <w:color w:val="auto"/>
                <w:sz w:val="20"/>
                <w:szCs w:val="20"/>
              </w:rPr>
            </w:pPr>
            <w:r w:rsidRPr="00253DA5">
              <w:rPr>
                <w:rFonts w:asciiTheme="minorHAnsi" w:hAnsiTheme="minorHAnsi" w:cstheme="minorHAnsi"/>
                <w:color w:val="auto"/>
                <w:sz w:val="20"/>
                <w:szCs w:val="20"/>
              </w:rPr>
              <w:t>Izravni marketing i promocija na mjestu prodaje. Osobna prodaja i odnosi s javnošću. Oglašavačke agencije.</w:t>
            </w:r>
          </w:p>
        </w:tc>
      </w:tr>
      <w:tr w:rsidR="00253DA5" w:rsidRPr="00253DA5" w:rsidTr="00CA0442">
        <w:trPr>
          <w:trHeight w:val="432"/>
        </w:trPr>
        <w:tc>
          <w:tcPr>
            <w:tcW w:w="1816" w:type="pct"/>
            <w:gridSpan w:val="3"/>
            <w:vAlign w:val="center"/>
          </w:tcPr>
          <w:p w:rsidR="00A70414" w:rsidRPr="00253DA5" w:rsidRDefault="00A70414" w:rsidP="00253DA5">
            <w:pPr>
              <w:pStyle w:val="BodyText"/>
              <w:numPr>
                <w:ilvl w:val="1"/>
                <w:numId w:val="125"/>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 xml:space="preserve">Vrste izvođenja nastave </w:t>
            </w:r>
          </w:p>
        </w:tc>
        <w:tc>
          <w:tcPr>
            <w:tcW w:w="1276" w:type="pct"/>
            <w:gridSpan w:val="3"/>
            <w:vAlign w:val="center"/>
          </w:tcPr>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predavanja</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checkBox>
                    <w:sizeAuto/>
                    <w:default w:val="0"/>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seminari i radionice  </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checkBox>
                    <w:sizeAuto/>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vježbe  </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obrazovanje na daljinu</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terenska nastava</w:t>
            </w:r>
          </w:p>
        </w:tc>
        <w:tc>
          <w:tcPr>
            <w:tcW w:w="1908" w:type="pct"/>
            <w:gridSpan w:val="4"/>
            <w:vAlign w:val="center"/>
          </w:tcPr>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samostalni zadaci  </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multimedija i mreža  </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laboratorij</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mentorski rad</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ostalo konzultacije</w:t>
            </w:r>
          </w:p>
        </w:tc>
      </w:tr>
      <w:tr w:rsidR="00253DA5" w:rsidRPr="00253DA5" w:rsidTr="00CA0442">
        <w:trPr>
          <w:trHeight w:val="432"/>
        </w:trPr>
        <w:tc>
          <w:tcPr>
            <w:tcW w:w="1816" w:type="pct"/>
            <w:gridSpan w:val="3"/>
            <w:vAlign w:val="center"/>
          </w:tcPr>
          <w:p w:rsidR="00A70414" w:rsidRPr="00253DA5" w:rsidRDefault="00A70414" w:rsidP="00253DA5">
            <w:pPr>
              <w:pStyle w:val="BodyText"/>
              <w:numPr>
                <w:ilvl w:val="1"/>
                <w:numId w:val="125"/>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Komentari</w:t>
            </w:r>
          </w:p>
        </w:tc>
        <w:tc>
          <w:tcPr>
            <w:tcW w:w="3184" w:type="pct"/>
            <w:gridSpan w:val="7"/>
            <w:vAlign w:val="center"/>
          </w:tcPr>
          <w:p w:rsidR="00A70414" w:rsidRPr="00253DA5" w:rsidRDefault="00A70414"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CA0442">
        <w:trPr>
          <w:trHeight w:val="432"/>
        </w:trPr>
        <w:tc>
          <w:tcPr>
            <w:tcW w:w="5000" w:type="pct"/>
            <w:gridSpan w:val="10"/>
            <w:vAlign w:val="center"/>
          </w:tcPr>
          <w:p w:rsidR="00A70414" w:rsidRPr="00253DA5" w:rsidRDefault="00A70414" w:rsidP="00253DA5">
            <w:pPr>
              <w:pStyle w:val="BodyText"/>
              <w:numPr>
                <w:ilvl w:val="1"/>
                <w:numId w:val="130"/>
              </w:numPr>
              <w:ind w:firstLine="0"/>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Obveze studenata</w:t>
            </w:r>
          </w:p>
        </w:tc>
      </w:tr>
      <w:tr w:rsidR="00253DA5" w:rsidRPr="00253DA5" w:rsidTr="00CA0442">
        <w:trPr>
          <w:trHeight w:val="432"/>
        </w:trPr>
        <w:tc>
          <w:tcPr>
            <w:tcW w:w="5000" w:type="pct"/>
            <w:gridSpan w:val="10"/>
            <w:vAlign w:val="center"/>
          </w:tcPr>
          <w:p w:rsidR="00A70414" w:rsidRPr="00253DA5" w:rsidRDefault="00A70414" w:rsidP="00253DA5">
            <w:pPr>
              <w:pStyle w:val="BodyText"/>
              <w:ind w:left="360"/>
              <w:jc w:val="both"/>
              <w:rPr>
                <w:rFonts w:asciiTheme="minorHAnsi" w:hAnsiTheme="minorHAnsi" w:cstheme="minorHAnsi"/>
                <w:b w:val="0"/>
                <w:sz w:val="20"/>
                <w:szCs w:val="20"/>
                <w:lang w:val="hr-HR"/>
              </w:rPr>
            </w:pPr>
            <w:r w:rsidRPr="00253DA5">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3DA5">
              <w:rPr>
                <w:rFonts w:asciiTheme="minorHAnsi" w:hAnsiTheme="minorHAnsi" w:cstheme="minorHAnsi"/>
                <w:b w:val="0"/>
                <w:sz w:val="20"/>
                <w:szCs w:val="20"/>
                <w:lang w:val="hr-HR"/>
              </w:rPr>
              <w:t>u kojim će prikazati i primijeniti stečena znanja iz kolegija te i</w:t>
            </w:r>
            <w:r w:rsidRPr="00253DA5">
              <w:rPr>
                <w:rFonts w:asciiTheme="minorHAnsi" w:hAnsiTheme="minorHAnsi" w:cstheme="minorHAnsi"/>
                <w:b w:val="0"/>
                <w:noProof/>
                <w:sz w:val="20"/>
                <w:szCs w:val="20"/>
                <w:lang w:val="hr-HR"/>
              </w:rPr>
              <w:t xml:space="preserve">spunjenje ostalih zadataka definiranih u okviru kolegija. </w:t>
            </w:r>
          </w:p>
        </w:tc>
      </w:tr>
      <w:tr w:rsidR="00253DA5" w:rsidRPr="00253DA5" w:rsidTr="00CA0442">
        <w:trPr>
          <w:trHeight w:val="432"/>
        </w:trPr>
        <w:tc>
          <w:tcPr>
            <w:tcW w:w="5000" w:type="pct"/>
            <w:gridSpan w:val="10"/>
            <w:vAlign w:val="center"/>
          </w:tcPr>
          <w:p w:rsidR="00A70414" w:rsidRPr="00253DA5" w:rsidRDefault="00A70414" w:rsidP="00253DA5">
            <w:pPr>
              <w:pStyle w:val="BodyText"/>
              <w:numPr>
                <w:ilvl w:val="1"/>
                <w:numId w:val="130"/>
              </w:numPr>
              <w:ind w:firstLine="0"/>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Praćenje rada studenata</w:t>
            </w:r>
          </w:p>
        </w:tc>
      </w:tr>
      <w:tr w:rsidR="00253DA5" w:rsidRPr="00253DA5" w:rsidTr="00CA0442">
        <w:trPr>
          <w:trHeight w:val="111"/>
        </w:trPr>
        <w:tc>
          <w:tcPr>
            <w:tcW w:w="929"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Pohađanje nastave</w:t>
            </w:r>
          </w:p>
        </w:tc>
        <w:tc>
          <w:tcPr>
            <w:tcW w:w="357"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0,5</w:t>
            </w:r>
          </w:p>
        </w:tc>
        <w:tc>
          <w:tcPr>
            <w:tcW w:w="1286"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Aktivnost u nastavi</w:t>
            </w:r>
          </w:p>
        </w:tc>
        <w:tc>
          <w:tcPr>
            <w:tcW w:w="286"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0,5</w:t>
            </w:r>
          </w:p>
        </w:tc>
        <w:tc>
          <w:tcPr>
            <w:tcW w:w="714"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Seminarski rad</w:t>
            </w:r>
          </w:p>
        </w:tc>
        <w:tc>
          <w:tcPr>
            <w:tcW w:w="277"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999"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Eksperimentalni rad</w:t>
            </w:r>
          </w:p>
        </w:tc>
        <w:tc>
          <w:tcPr>
            <w:tcW w:w="152"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p>
        </w:tc>
      </w:tr>
      <w:tr w:rsidR="00253DA5" w:rsidRPr="00253DA5" w:rsidTr="00CA0442">
        <w:trPr>
          <w:trHeight w:val="108"/>
        </w:trPr>
        <w:tc>
          <w:tcPr>
            <w:tcW w:w="929"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Pismeni ispit</w:t>
            </w:r>
          </w:p>
        </w:tc>
        <w:tc>
          <w:tcPr>
            <w:tcW w:w="357"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*2,5</w:t>
            </w:r>
          </w:p>
        </w:tc>
        <w:tc>
          <w:tcPr>
            <w:tcW w:w="1286"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Usmeni ispit</w:t>
            </w:r>
          </w:p>
        </w:tc>
        <w:tc>
          <w:tcPr>
            <w:tcW w:w="286"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14"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Esej</w:t>
            </w:r>
          </w:p>
        </w:tc>
        <w:tc>
          <w:tcPr>
            <w:tcW w:w="277"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999"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Istraživanje</w:t>
            </w:r>
          </w:p>
        </w:tc>
        <w:tc>
          <w:tcPr>
            <w:tcW w:w="152"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p>
        </w:tc>
      </w:tr>
      <w:tr w:rsidR="00253DA5" w:rsidRPr="00253DA5" w:rsidTr="00CA0442">
        <w:trPr>
          <w:trHeight w:val="108"/>
        </w:trPr>
        <w:tc>
          <w:tcPr>
            <w:tcW w:w="929"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Projekt</w:t>
            </w:r>
          </w:p>
        </w:tc>
        <w:tc>
          <w:tcPr>
            <w:tcW w:w="357"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286"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Kontinuirana provjera znanja</w:t>
            </w:r>
          </w:p>
        </w:tc>
        <w:tc>
          <w:tcPr>
            <w:tcW w:w="286"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2,5*</w:t>
            </w:r>
          </w:p>
        </w:tc>
        <w:tc>
          <w:tcPr>
            <w:tcW w:w="714"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Referat</w:t>
            </w:r>
          </w:p>
        </w:tc>
        <w:tc>
          <w:tcPr>
            <w:tcW w:w="277"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999"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Praktični rad</w:t>
            </w:r>
          </w:p>
        </w:tc>
        <w:tc>
          <w:tcPr>
            <w:tcW w:w="152"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p>
        </w:tc>
      </w:tr>
      <w:tr w:rsidR="00253DA5" w:rsidRPr="00253DA5" w:rsidTr="00CA0442">
        <w:trPr>
          <w:trHeight w:val="108"/>
        </w:trPr>
        <w:tc>
          <w:tcPr>
            <w:tcW w:w="929"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Portfolio</w:t>
            </w:r>
          </w:p>
        </w:tc>
        <w:tc>
          <w:tcPr>
            <w:tcW w:w="357"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286"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p>
        </w:tc>
        <w:tc>
          <w:tcPr>
            <w:tcW w:w="286"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14"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p>
        </w:tc>
        <w:tc>
          <w:tcPr>
            <w:tcW w:w="277"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999" w:type="pct"/>
            <w:vAlign w:val="center"/>
          </w:tcPr>
          <w:p w:rsidR="00A70414" w:rsidRPr="00253DA5" w:rsidRDefault="00A70414" w:rsidP="00253DA5">
            <w:pPr>
              <w:pStyle w:val="BodyText"/>
              <w:rPr>
                <w:rFonts w:asciiTheme="minorHAnsi" w:hAnsiTheme="minorHAnsi" w:cstheme="minorHAnsi"/>
                <w:b w:val="0"/>
                <w:sz w:val="20"/>
                <w:szCs w:val="20"/>
                <w:lang w:val="hr-HR"/>
              </w:rPr>
            </w:pPr>
          </w:p>
        </w:tc>
        <w:tc>
          <w:tcPr>
            <w:tcW w:w="152"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p>
        </w:tc>
      </w:tr>
      <w:tr w:rsidR="00253DA5" w:rsidRPr="00253DA5" w:rsidTr="00CA0442">
        <w:trPr>
          <w:trHeight w:val="432"/>
        </w:trPr>
        <w:tc>
          <w:tcPr>
            <w:tcW w:w="5000" w:type="pct"/>
            <w:gridSpan w:val="10"/>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253DA5" w:rsidRPr="00253DA5" w:rsidTr="00CA0442">
        <w:trPr>
          <w:trHeight w:val="432"/>
        </w:trPr>
        <w:tc>
          <w:tcPr>
            <w:tcW w:w="5000" w:type="pct"/>
            <w:gridSpan w:val="10"/>
            <w:vAlign w:val="center"/>
          </w:tcPr>
          <w:p w:rsidR="00A70414" w:rsidRPr="00253DA5" w:rsidRDefault="00A70414" w:rsidP="00253DA5">
            <w:pPr>
              <w:pStyle w:val="BodyText"/>
              <w:numPr>
                <w:ilvl w:val="1"/>
                <w:numId w:val="130"/>
              </w:numPr>
              <w:ind w:firstLine="0"/>
              <w:jc w:val="both"/>
              <w:rPr>
                <w:rFonts w:asciiTheme="minorHAnsi" w:hAnsiTheme="minorHAnsi" w:cstheme="minorHAnsi"/>
                <w:b w:val="0"/>
                <w:sz w:val="20"/>
                <w:szCs w:val="20"/>
                <w:lang w:val="hr-HR"/>
              </w:rPr>
            </w:pPr>
            <w:r w:rsidRPr="00253DA5">
              <w:rPr>
                <w:rFonts w:asciiTheme="minorHAnsi" w:eastAsia="Calibri" w:hAnsiTheme="minorHAnsi" w:cstheme="minorHAnsi"/>
                <w:b w:val="0"/>
                <w:sz w:val="20"/>
                <w:szCs w:val="20"/>
                <w:lang w:val="hr-HR"/>
              </w:rPr>
              <w:t>Povezivanje ishoda učenja, nastavnih metoda i ocjenjivanja</w:t>
            </w:r>
          </w:p>
        </w:tc>
      </w:tr>
      <w:tr w:rsidR="00253DA5" w:rsidRPr="00253DA5" w:rsidTr="00CA0442">
        <w:trPr>
          <w:trHeight w:val="432"/>
        </w:trPr>
        <w:tc>
          <w:tcPr>
            <w:tcW w:w="5000" w:type="pct"/>
            <w:gridSpan w:val="10"/>
            <w:vAlign w:val="center"/>
          </w:tcPr>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3DA5" w:rsidRPr="00253DA5" w:rsidTr="008D2B6B">
              <w:trPr>
                <w:trHeight w:val="30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rPr>
                      <w:rFonts w:cstheme="minorHAnsi"/>
                      <w:bCs/>
                      <w:sz w:val="20"/>
                      <w:szCs w:val="20"/>
                    </w:rPr>
                  </w:pPr>
                  <w:r w:rsidRPr="00253DA5">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BODOVI</w:t>
                  </w:r>
                </w:p>
              </w:tc>
            </w:tr>
            <w:tr w:rsidR="00253DA5" w:rsidRPr="00253DA5" w:rsidTr="008D2B6B">
              <w:trPr>
                <w:trHeight w:val="79"/>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3DA5" w:rsidRDefault="00A70414" w:rsidP="00253DA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3DA5" w:rsidRDefault="00A70414" w:rsidP="00253DA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3DA5" w:rsidRDefault="00A70414" w:rsidP="00253DA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3DA5" w:rsidRDefault="00A70414" w:rsidP="00253DA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3DA5" w:rsidRDefault="00A70414" w:rsidP="00253DA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max</w:t>
                  </w:r>
                </w:p>
              </w:tc>
            </w:tr>
            <w:tr w:rsidR="00253DA5" w:rsidRPr="00253DA5" w:rsidTr="008D2B6B">
              <w:trPr>
                <w:trHeight w:val="321"/>
              </w:trPr>
              <w:tc>
                <w:tcPr>
                  <w:tcW w:w="2104"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r w:rsidRPr="00253DA5">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jc w:val="center"/>
                    <w:rPr>
                      <w:rFonts w:cstheme="minorHAnsi"/>
                      <w:sz w:val="20"/>
                      <w:szCs w:val="20"/>
                    </w:rPr>
                  </w:pPr>
                  <w:r w:rsidRPr="00253DA5">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jc w:val="center"/>
                    <w:rPr>
                      <w:rFonts w:cstheme="minorHAnsi"/>
                      <w:sz w:val="20"/>
                      <w:szCs w:val="20"/>
                    </w:rPr>
                  </w:pPr>
                  <w:r w:rsidRPr="00253DA5">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r w:rsidRPr="00253DA5">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r w:rsidRPr="00253DA5">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10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r w:rsidRPr="00253DA5">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jc w:val="center"/>
                    <w:rPr>
                      <w:rFonts w:cstheme="minorHAnsi"/>
                      <w:sz w:val="20"/>
                      <w:szCs w:val="20"/>
                    </w:rPr>
                  </w:pPr>
                  <w:r w:rsidRPr="00253DA5">
                    <w:rPr>
                      <w:rFonts w:cstheme="minorHAnsi"/>
                      <w:sz w:val="20"/>
                      <w:szCs w:val="20"/>
                    </w:rPr>
                    <w:t>0,5</w:t>
                  </w:r>
                </w:p>
                <w:p w:rsidR="00A70414" w:rsidRPr="00253DA5" w:rsidRDefault="00A70414" w:rsidP="00253DA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jc w:val="center"/>
                    <w:rPr>
                      <w:rFonts w:cstheme="minorHAnsi"/>
                      <w:sz w:val="20"/>
                      <w:szCs w:val="20"/>
                    </w:rPr>
                  </w:pPr>
                  <w:r w:rsidRPr="00253DA5">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r w:rsidRPr="00253DA5">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r w:rsidRPr="00253DA5">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10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r w:rsidRPr="00253DA5">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jc w:val="center"/>
                    <w:rPr>
                      <w:rFonts w:cstheme="minorHAnsi"/>
                      <w:sz w:val="20"/>
                      <w:szCs w:val="20"/>
                    </w:rPr>
                  </w:pPr>
                  <w:r w:rsidRPr="00253DA5">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jc w:val="center"/>
                    <w:rPr>
                      <w:rFonts w:cstheme="minorHAnsi"/>
                      <w:sz w:val="20"/>
                      <w:szCs w:val="20"/>
                    </w:rPr>
                  </w:pPr>
                  <w:r w:rsidRPr="00253DA5">
                    <w:rPr>
                      <w:rFonts w:cstheme="minorHAnsi"/>
                      <w:sz w:val="20"/>
                      <w:szCs w:val="20"/>
                    </w:rPr>
                    <w:t>2-7</w:t>
                  </w:r>
                </w:p>
              </w:tc>
              <w:tc>
                <w:tcPr>
                  <w:tcW w:w="2187"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r w:rsidRPr="00253DA5">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r w:rsidRPr="00253DA5">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30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r w:rsidRPr="00253DA5">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jc w:val="center"/>
                    <w:rPr>
                      <w:rFonts w:cstheme="minorHAnsi"/>
                      <w:sz w:val="20"/>
                      <w:szCs w:val="20"/>
                    </w:rPr>
                  </w:pPr>
                  <w:r w:rsidRPr="00253DA5">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jc w:val="center"/>
                    <w:rPr>
                      <w:rFonts w:cstheme="minorHAnsi"/>
                      <w:sz w:val="20"/>
                      <w:szCs w:val="20"/>
                    </w:rPr>
                  </w:pPr>
                  <w:r w:rsidRPr="00253DA5">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r w:rsidRPr="00253DA5">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r w:rsidRPr="00253DA5">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50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r w:rsidRPr="00253DA5">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jc w:val="center"/>
                    <w:rPr>
                      <w:rFonts w:cstheme="minorHAnsi"/>
                      <w:sz w:val="20"/>
                      <w:szCs w:val="20"/>
                    </w:rPr>
                  </w:pPr>
                  <w:r w:rsidRPr="00253DA5">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jc w:val="center"/>
                    <w:rPr>
                      <w:rFonts w:cstheme="minorHAnsi"/>
                      <w:sz w:val="20"/>
                      <w:szCs w:val="20"/>
                    </w:rPr>
                  </w:pPr>
                  <w:r w:rsidRPr="00253DA5">
                    <w:rPr>
                      <w:rFonts w:cstheme="minorHAnsi"/>
                      <w:sz w:val="20"/>
                      <w:szCs w:val="20"/>
                    </w:rPr>
                    <w:t>100</w:t>
                  </w:r>
                </w:p>
              </w:tc>
            </w:tr>
          </w:tbl>
          <w:p w:rsidR="00A70414" w:rsidRPr="00253DA5" w:rsidRDefault="00A70414" w:rsidP="00253DA5">
            <w:pPr>
              <w:jc w:val="both"/>
              <w:rPr>
                <w:rFonts w:cstheme="minorHAnsi"/>
                <w:sz w:val="20"/>
                <w:szCs w:val="20"/>
              </w:rPr>
            </w:pPr>
            <w:r w:rsidRPr="00253DA5">
              <w:rPr>
                <w:rFonts w:cstheme="minorHAnsi"/>
                <w:sz w:val="20"/>
                <w:szCs w:val="20"/>
              </w:rPr>
              <w:t>*za prolazak pisanog dijela ispita je potrebno minimalno ostvariti 60% mogućih bodova svakog kolokvija ili pisanog dijela ispita</w:t>
            </w:r>
          </w:p>
          <w:p w:rsidR="00A70414" w:rsidRPr="00253DA5" w:rsidRDefault="00A70414" w:rsidP="00253DA5">
            <w:pPr>
              <w:pStyle w:val="Default"/>
              <w:jc w:val="both"/>
              <w:rPr>
                <w:rFonts w:asciiTheme="minorHAnsi" w:hAnsiTheme="minorHAnsi" w:cstheme="minorHAnsi"/>
                <w:color w:val="auto"/>
                <w:sz w:val="20"/>
                <w:szCs w:val="20"/>
              </w:rPr>
            </w:pPr>
          </w:p>
        </w:tc>
      </w:tr>
      <w:tr w:rsidR="00253DA5" w:rsidRPr="00253DA5" w:rsidTr="00CA0442">
        <w:trPr>
          <w:trHeight w:val="432"/>
        </w:trPr>
        <w:tc>
          <w:tcPr>
            <w:tcW w:w="5000" w:type="pct"/>
            <w:gridSpan w:val="10"/>
            <w:vAlign w:val="center"/>
          </w:tcPr>
          <w:p w:rsidR="00A70414" w:rsidRPr="00253DA5" w:rsidRDefault="00A70414"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1.10. Obvezatna literatura (u trenutku prijave prijedloga studijskog programa)</w:t>
            </w:r>
          </w:p>
        </w:tc>
      </w:tr>
      <w:tr w:rsidR="00253DA5" w:rsidRPr="00253DA5" w:rsidTr="00CA0442">
        <w:trPr>
          <w:trHeight w:val="1692"/>
        </w:trPr>
        <w:tc>
          <w:tcPr>
            <w:tcW w:w="5000" w:type="pct"/>
            <w:gridSpan w:val="10"/>
            <w:vAlign w:val="center"/>
          </w:tcPr>
          <w:p w:rsidR="00A70414" w:rsidRPr="00253DA5" w:rsidRDefault="00A70414" w:rsidP="00253DA5">
            <w:pPr>
              <w:pStyle w:val="ListParagraph"/>
              <w:numPr>
                <w:ilvl w:val="0"/>
                <w:numId w:val="20"/>
              </w:numPr>
              <w:contextualSpacing w:val="0"/>
              <w:rPr>
                <w:rFonts w:cstheme="minorHAnsi"/>
                <w:sz w:val="20"/>
                <w:szCs w:val="20"/>
                <w:lang w:val="de-DE"/>
              </w:rPr>
            </w:pPr>
            <w:r w:rsidRPr="00253DA5">
              <w:rPr>
                <w:rFonts w:cstheme="minorHAnsi"/>
                <w:sz w:val="20"/>
                <w:szCs w:val="20"/>
                <w:lang w:val="de-DE"/>
              </w:rPr>
              <w:lastRenderedPageBreak/>
              <w:t>Medić, M., Pancić, M.: „Osnove marketinga- praktikum“, EFOS, Osijek, 2009.</w:t>
            </w:r>
          </w:p>
          <w:p w:rsidR="00A70414" w:rsidRPr="00253DA5" w:rsidRDefault="00A70414" w:rsidP="00253DA5">
            <w:pPr>
              <w:pStyle w:val="ListParagraph"/>
              <w:numPr>
                <w:ilvl w:val="0"/>
                <w:numId w:val="20"/>
              </w:numPr>
              <w:contextualSpacing w:val="0"/>
              <w:rPr>
                <w:rFonts w:cstheme="minorHAnsi"/>
                <w:sz w:val="20"/>
                <w:szCs w:val="20"/>
                <w:lang w:val="de-DE"/>
              </w:rPr>
            </w:pPr>
            <w:r w:rsidRPr="00253DA5">
              <w:rPr>
                <w:rFonts w:cstheme="minorHAnsi"/>
                <w:sz w:val="20"/>
                <w:szCs w:val="20"/>
                <w:lang w:val="de-DE"/>
              </w:rPr>
              <w:t>Odabrana poglavlja iz Kesić, T.: „Integrirana marketinška komunikacija“, Opinio, Zagreb, 2003.</w:t>
            </w:r>
          </w:p>
          <w:p w:rsidR="00A70414" w:rsidRPr="00253DA5" w:rsidRDefault="00A70414" w:rsidP="00253DA5">
            <w:pPr>
              <w:pStyle w:val="ListParagraph"/>
              <w:ind w:left="360"/>
              <w:contextualSpacing w:val="0"/>
              <w:rPr>
                <w:rFonts w:cstheme="minorHAnsi"/>
                <w:sz w:val="20"/>
                <w:szCs w:val="20"/>
                <w:lang w:val="de-DE"/>
              </w:rPr>
            </w:pPr>
          </w:p>
          <w:p w:rsidR="00A70414" w:rsidRPr="00253DA5" w:rsidRDefault="00A70414" w:rsidP="00253DA5">
            <w:pPr>
              <w:pStyle w:val="Default"/>
              <w:rPr>
                <w:rFonts w:asciiTheme="minorHAnsi" w:hAnsiTheme="minorHAnsi" w:cstheme="minorHAnsi"/>
                <w:color w:val="auto"/>
                <w:sz w:val="20"/>
                <w:szCs w:val="20"/>
              </w:rPr>
            </w:pPr>
            <w:r w:rsidRPr="00253DA5">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253DA5" w:rsidRPr="00253DA5" w:rsidTr="00CA0442">
        <w:trPr>
          <w:trHeight w:val="432"/>
        </w:trPr>
        <w:tc>
          <w:tcPr>
            <w:tcW w:w="5000" w:type="pct"/>
            <w:gridSpan w:val="10"/>
            <w:vAlign w:val="center"/>
          </w:tcPr>
          <w:p w:rsidR="00A70414" w:rsidRPr="00253DA5" w:rsidRDefault="00A70414"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1.11.Dopunska literatura (u trenutku prijave prijedloga studijskog programa)</w:t>
            </w:r>
          </w:p>
        </w:tc>
      </w:tr>
      <w:tr w:rsidR="00253DA5" w:rsidRPr="00253DA5" w:rsidTr="00CA0442">
        <w:trPr>
          <w:trHeight w:val="432"/>
        </w:trPr>
        <w:tc>
          <w:tcPr>
            <w:tcW w:w="5000" w:type="pct"/>
            <w:gridSpan w:val="10"/>
            <w:vAlign w:val="center"/>
          </w:tcPr>
          <w:p w:rsidR="00A70414" w:rsidRPr="00253DA5" w:rsidRDefault="00A70414" w:rsidP="00253DA5">
            <w:pPr>
              <w:pStyle w:val="BodyText"/>
              <w:numPr>
                <w:ilvl w:val="0"/>
                <w:numId w:val="128"/>
              </w:numPr>
              <w:ind w:left="743" w:hanging="383"/>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Blech, G. E., Blech, M. A.: “Advertising and Promotion- and Integrated Marketing Commination Perspective, McGraw Hill Irwin, Boston, 2004.</w:t>
            </w:r>
          </w:p>
          <w:p w:rsidR="00A70414" w:rsidRPr="00253DA5" w:rsidRDefault="00A70414" w:rsidP="00253DA5">
            <w:pPr>
              <w:pStyle w:val="BodyText"/>
              <w:numPr>
                <w:ilvl w:val="0"/>
                <w:numId w:val="128"/>
              </w:numPr>
              <w:ind w:left="743" w:hanging="383"/>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Arens, W., F.: “Contemporary Advertising”, McGraw Hill Irwin, Boston, 2001.</w:t>
            </w:r>
          </w:p>
          <w:p w:rsidR="00A70414" w:rsidRPr="00253DA5" w:rsidRDefault="00A70414" w:rsidP="00253DA5">
            <w:pPr>
              <w:pStyle w:val="BodyText"/>
              <w:numPr>
                <w:ilvl w:val="0"/>
                <w:numId w:val="128"/>
              </w:numPr>
              <w:ind w:left="743" w:hanging="383"/>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Wells, W. D., Burnett, J., Moriarty, S.: “Advertising: Principles and Practice, Prentice Hall, Boston, 2002.</w:t>
            </w:r>
          </w:p>
          <w:p w:rsidR="00A70414" w:rsidRPr="00253DA5" w:rsidRDefault="00A70414" w:rsidP="00253DA5">
            <w:pPr>
              <w:pStyle w:val="BodyText"/>
              <w:numPr>
                <w:ilvl w:val="0"/>
                <w:numId w:val="128"/>
              </w:numPr>
              <w:ind w:left="743" w:hanging="383"/>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Jewler, J.A., Drew, Niany, B.L.: “Creative Strategy in Advertising”, Wadsworth Publishing, 2005.</w:t>
            </w:r>
          </w:p>
        </w:tc>
      </w:tr>
      <w:tr w:rsidR="00253DA5" w:rsidRPr="00253DA5" w:rsidTr="00CA0442">
        <w:trPr>
          <w:trHeight w:val="432"/>
        </w:trPr>
        <w:tc>
          <w:tcPr>
            <w:tcW w:w="5000" w:type="pct"/>
            <w:gridSpan w:val="10"/>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1.12. Načini praćenja kvalitete koji osiguravaju stjecanje izlaznih znanja, vještina i kompetencija</w:t>
            </w:r>
          </w:p>
        </w:tc>
      </w:tr>
      <w:tr w:rsidR="00253DA5" w:rsidRPr="00253DA5" w:rsidTr="00CA0442">
        <w:trPr>
          <w:trHeight w:val="432"/>
        </w:trPr>
        <w:tc>
          <w:tcPr>
            <w:tcW w:w="5000" w:type="pct"/>
            <w:gridSpan w:val="10"/>
            <w:vAlign w:val="center"/>
          </w:tcPr>
          <w:p w:rsidR="00A70414" w:rsidRPr="00253DA5" w:rsidRDefault="00A70414" w:rsidP="00253DA5">
            <w:pPr>
              <w:pStyle w:val="FieldText"/>
              <w:rPr>
                <w:rFonts w:asciiTheme="minorHAnsi" w:hAnsiTheme="minorHAnsi" w:cstheme="minorHAnsi"/>
                <w:b w:val="0"/>
                <w:sz w:val="20"/>
                <w:szCs w:val="20"/>
                <w:lang w:val="hr-HR"/>
              </w:rPr>
            </w:pPr>
          </w:p>
          <w:p w:rsidR="00A70414" w:rsidRPr="00253DA5" w:rsidRDefault="00A70414" w:rsidP="00253DA5">
            <w:pPr>
              <w:pStyle w:val="FieldText"/>
              <w:numPr>
                <w:ilvl w:val="0"/>
                <w:numId w:val="13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Interna evaluacija na razini Sveučilišta J. J. Strossmayera u Osijeku.</w:t>
            </w:r>
          </w:p>
          <w:p w:rsidR="00A70414" w:rsidRPr="00253DA5" w:rsidRDefault="00A70414" w:rsidP="00253DA5">
            <w:pPr>
              <w:pStyle w:val="FieldText"/>
              <w:numPr>
                <w:ilvl w:val="0"/>
                <w:numId w:val="13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A70414" w:rsidRPr="00253DA5" w:rsidRDefault="00A70414" w:rsidP="00253DA5">
            <w:pPr>
              <w:pStyle w:val="FieldText"/>
              <w:numPr>
                <w:ilvl w:val="0"/>
                <w:numId w:val="13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Primjena stečenog znanja u okviru ovog kolegija, kroz izradu i prezentaciju seminarskog zadatka</w:t>
            </w:r>
          </w:p>
          <w:p w:rsidR="00A70414" w:rsidRPr="00253DA5" w:rsidRDefault="00A70414" w:rsidP="00253DA5">
            <w:pPr>
              <w:pStyle w:val="FieldText"/>
              <w:rPr>
                <w:rFonts w:asciiTheme="minorHAnsi" w:hAnsiTheme="minorHAnsi" w:cstheme="minorHAnsi"/>
                <w:b w:val="0"/>
                <w:sz w:val="20"/>
                <w:szCs w:val="20"/>
                <w:lang w:val="hr-HR"/>
              </w:rPr>
            </w:pPr>
          </w:p>
        </w:tc>
      </w:tr>
    </w:tbl>
    <w:p w:rsidR="00CA0442" w:rsidRPr="00253DA5" w:rsidRDefault="00CA0442" w:rsidP="00253DA5">
      <w:pPr>
        <w:rPr>
          <w:rFonts w:cstheme="minorHAnsi"/>
          <w:sz w:val="20"/>
          <w:szCs w:val="20"/>
        </w:rPr>
      </w:pPr>
    </w:p>
    <w:p w:rsidR="00CA0442" w:rsidRPr="00253DA5" w:rsidRDefault="00CA0442" w:rsidP="00253DA5">
      <w:pPr>
        <w:rPr>
          <w:rFonts w:cstheme="minorHAnsi"/>
          <w:sz w:val="20"/>
          <w:szCs w:val="20"/>
        </w:rPr>
      </w:pPr>
      <w:r w:rsidRPr="00253DA5">
        <w:rPr>
          <w:rFonts w:cstheme="minorHAnsi"/>
          <w:sz w:val="20"/>
          <w:szCs w:val="20"/>
        </w:rPr>
        <w:br w:type="page"/>
      </w:r>
    </w:p>
    <w:tbl>
      <w:tblPr>
        <w:tblW w:w="5255"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83"/>
        <w:gridCol w:w="3555"/>
        <w:gridCol w:w="2869"/>
      </w:tblGrid>
      <w:tr w:rsidR="00253DA5" w:rsidRPr="00253DA5" w:rsidTr="003B309E">
        <w:trPr>
          <w:trHeight w:hRule="exact" w:val="405"/>
        </w:trPr>
        <w:tc>
          <w:tcPr>
            <w:tcW w:w="5000" w:type="pct"/>
            <w:gridSpan w:val="3"/>
            <w:shd w:val="clear" w:color="auto" w:fill="auto"/>
            <w:vAlign w:val="center"/>
          </w:tcPr>
          <w:p w:rsidR="00CA0442" w:rsidRPr="00253DA5" w:rsidRDefault="00CA0442" w:rsidP="00253DA5">
            <w:pPr>
              <w:rPr>
                <w:rFonts w:cstheme="minorHAnsi"/>
                <w:sz w:val="20"/>
                <w:szCs w:val="20"/>
              </w:rPr>
            </w:pPr>
            <w:r w:rsidRPr="00253DA5">
              <w:rPr>
                <w:rFonts w:cstheme="minorHAnsi"/>
                <w:sz w:val="20"/>
                <w:szCs w:val="20"/>
              </w:rPr>
              <w:lastRenderedPageBreak/>
              <w:t>Opće informacije</w:t>
            </w:r>
          </w:p>
        </w:tc>
      </w:tr>
      <w:tr w:rsidR="00253DA5" w:rsidRPr="00253DA5" w:rsidTr="003B309E">
        <w:trPr>
          <w:trHeight w:val="405"/>
        </w:trPr>
        <w:tc>
          <w:tcPr>
            <w:tcW w:w="1691" w:type="pct"/>
            <w:vAlign w:val="center"/>
          </w:tcPr>
          <w:p w:rsidR="00CA0442" w:rsidRPr="00253DA5" w:rsidRDefault="00CA0442" w:rsidP="00253DA5">
            <w:pPr>
              <w:rPr>
                <w:rFonts w:cstheme="minorHAnsi"/>
                <w:sz w:val="20"/>
                <w:szCs w:val="20"/>
              </w:rPr>
            </w:pPr>
            <w:r w:rsidRPr="00253DA5">
              <w:rPr>
                <w:rFonts w:cstheme="minorHAnsi"/>
                <w:sz w:val="20"/>
                <w:szCs w:val="20"/>
              </w:rPr>
              <w:t>Naziv predmeta</w:t>
            </w:r>
          </w:p>
        </w:tc>
        <w:tc>
          <w:tcPr>
            <w:tcW w:w="3309" w:type="pct"/>
            <w:gridSpan w:val="2"/>
            <w:vAlign w:val="center"/>
          </w:tcPr>
          <w:p w:rsidR="00CA0442" w:rsidRPr="00253DA5" w:rsidRDefault="00CA0442" w:rsidP="00253DA5">
            <w:pPr>
              <w:tabs>
                <w:tab w:val="left" w:pos="4731"/>
              </w:tabs>
              <w:rPr>
                <w:rFonts w:cstheme="minorHAnsi"/>
                <w:sz w:val="20"/>
                <w:szCs w:val="20"/>
              </w:rPr>
            </w:pPr>
            <w:r w:rsidRPr="00253DA5">
              <w:rPr>
                <w:rFonts w:cstheme="minorHAnsi"/>
                <w:sz w:val="20"/>
                <w:szCs w:val="20"/>
              </w:rPr>
              <w:t>Računovodstvo i financijsko izvještavanje</w:t>
            </w:r>
          </w:p>
        </w:tc>
      </w:tr>
      <w:tr w:rsidR="00253DA5" w:rsidRPr="00253DA5" w:rsidTr="003B309E">
        <w:trPr>
          <w:trHeight w:val="259"/>
        </w:trPr>
        <w:tc>
          <w:tcPr>
            <w:tcW w:w="1691" w:type="pct"/>
            <w:shd w:val="clear" w:color="auto" w:fill="auto"/>
            <w:vAlign w:val="center"/>
          </w:tcPr>
          <w:p w:rsidR="00CA0442" w:rsidRPr="00253DA5" w:rsidRDefault="00CA0442" w:rsidP="00253DA5">
            <w:pPr>
              <w:rPr>
                <w:rFonts w:cstheme="minorHAnsi"/>
                <w:sz w:val="20"/>
                <w:szCs w:val="20"/>
              </w:rPr>
            </w:pPr>
            <w:r w:rsidRPr="00253DA5">
              <w:rPr>
                <w:rFonts w:cstheme="minorHAnsi"/>
                <w:sz w:val="20"/>
                <w:szCs w:val="20"/>
              </w:rPr>
              <w:t>Nositelj predmeta</w:t>
            </w:r>
          </w:p>
        </w:tc>
        <w:tc>
          <w:tcPr>
            <w:tcW w:w="3309" w:type="pct"/>
            <w:gridSpan w:val="2"/>
            <w:shd w:val="clear" w:color="auto" w:fill="auto"/>
            <w:vAlign w:val="center"/>
          </w:tcPr>
          <w:p w:rsidR="00CA0442" w:rsidRPr="00253DA5" w:rsidRDefault="00CA0442" w:rsidP="00253DA5">
            <w:pPr>
              <w:rPr>
                <w:rFonts w:cstheme="minorHAnsi"/>
                <w:sz w:val="20"/>
                <w:szCs w:val="20"/>
              </w:rPr>
            </w:pPr>
            <w:r w:rsidRPr="00253DA5">
              <w:rPr>
                <w:rFonts w:cstheme="minorHAnsi"/>
                <w:sz w:val="20"/>
                <w:szCs w:val="20"/>
              </w:rPr>
              <w:t>Doc. dr. sc. Marija Šain</w:t>
            </w:r>
          </w:p>
        </w:tc>
      </w:tr>
      <w:tr w:rsidR="00253DA5" w:rsidRPr="00253DA5" w:rsidTr="003B309E">
        <w:trPr>
          <w:trHeight w:val="405"/>
        </w:trPr>
        <w:tc>
          <w:tcPr>
            <w:tcW w:w="1691" w:type="pct"/>
            <w:vAlign w:val="center"/>
          </w:tcPr>
          <w:p w:rsidR="00CA0442" w:rsidRPr="00253DA5" w:rsidRDefault="00CA0442" w:rsidP="00253DA5">
            <w:pPr>
              <w:rPr>
                <w:rFonts w:cstheme="minorHAnsi"/>
                <w:sz w:val="20"/>
                <w:szCs w:val="20"/>
              </w:rPr>
            </w:pPr>
            <w:r w:rsidRPr="00253DA5">
              <w:rPr>
                <w:rFonts w:cstheme="minorHAnsi"/>
                <w:sz w:val="20"/>
                <w:szCs w:val="20"/>
              </w:rPr>
              <w:t>Suradnik na predmetu</w:t>
            </w:r>
          </w:p>
        </w:tc>
        <w:tc>
          <w:tcPr>
            <w:tcW w:w="3309" w:type="pct"/>
            <w:gridSpan w:val="2"/>
            <w:vAlign w:val="center"/>
          </w:tcPr>
          <w:p w:rsidR="00CA0442" w:rsidRPr="00253DA5" w:rsidRDefault="00CA0442" w:rsidP="00253DA5">
            <w:pPr>
              <w:rPr>
                <w:rFonts w:cstheme="minorHAnsi"/>
                <w:sz w:val="20"/>
                <w:szCs w:val="20"/>
              </w:rPr>
            </w:pPr>
            <w:r w:rsidRPr="00253DA5">
              <w:rPr>
                <w:rFonts w:cstheme="minorHAnsi"/>
                <w:sz w:val="20"/>
                <w:szCs w:val="20"/>
              </w:rPr>
              <w:t>Maja Haršanji, asistentica</w:t>
            </w:r>
          </w:p>
        </w:tc>
      </w:tr>
      <w:tr w:rsidR="00253DA5" w:rsidRPr="00253DA5" w:rsidTr="003B309E">
        <w:trPr>
          <w:trHeight w:val="405"/>
        </w:trPr>
        <w:tc>
          <w:tcPr>
            <w:tcW w:w="1691" w:type="pct"/>
            <w:vAlign w:val="center"/>
          </w:tcPr>
          <w:p w:rsidR="00CA0442" w:rsidRPr="00253DA5" w:rsidRDefault="00CA0442" w:rsidP="00253DA5">
            <w:pPr>
              <w:rPr>
                <w:rFonts w:cstheme="minorHAnsi"/>
                <w:sz w:val="20"/>
                <w:szCs w:val="20"/>
              </w:rPr>
            </w:pPr>
            <w:r w:rsidRPr="00253DA5">
              <w:rPr>
                <w:rFonts w:cstheme="minorHAnsi"/>
                <w:sz w:val="20"/>
                <w:szCs w:val="20"/>
              </w:rPr>
              <w:t>Studijski program</w:t>
            </w:r>
          </w:p>
        </w:tc>
        <w:tc>
          <w:tcPr>
            <w:tcW w:w="3309" w:type="pct"/>
            <w:gridSpan w:val="2"/>
            <w:vAlign w:val="center"/>
          </w:tcPr>
          <w:p w:rsidR="00CA0442" w:rsidRPr="00253DA5" w:rsidRDefault="00CA0442" w:rsidP="00253DA5">
            <w:pPr>
              <w:rPr>
                <w:rFonts w:cstheme="minorHAnsi"/>
                <w:sz w:val="20"/>
                <w:szCs w:val="20"/>
              </w:rPr>
            </w:pPr>
            <w:r w:rsidRPr="00253DA5">
              <w:rPr>
                <w:rFonts w:cstheme="minorHAnsi"/>
                <w:sz w:val="20"/>
                <w:szCs w:val="20"/>
              </w:rPr>
              <w:t>Diplomski studij Menadžment u kulturi i kreativnim industrijama</w:t>
            </w:r>
          </w:p>
        </w:tc>
      </w:tr>
      <w:tr w:rsidR="00253DA5" w:rsidRPr="00253DA5" w:rsidTr="003B309E">
        <w:trPr>
          <w:trHeight w:val="405"/>
        </w:trPr>
        <w:tc>
          <w:tcPr>
            <w:tcW w:w="1691" w:type="pct"/>
            <w:vAlign w:val="center"/>
          </w:tcPr>
          <w:p w:rsidR="00CA0442" w:rsidRPr="00253DA5" w:rsidRDefault="00CA0442" w:rsidP="00253DA5">
            <w:pPr>
              <w:rPr>
                <w:rFonts w:cstheme="minorHAnsi"/>
                <w:sz w:val="20"/>
                <w:szCs w:val="20"/>
              </w:rPr>
            </w:pPr>
            <w:r w:rsidRPr="00253DA5">
              <w:rPr>
                <w:rFonts w:cstheme="minorHAnsi"/>
                <w:sz w:val="20"/>
                <w:szCs w:val="20"/>
              </w:rPr>
              <w:t>Šifra predmeta</w:t>
            </w:r>
          </w:p>
        </w:tc>
        <w:tc>
          <w:tcPr>
            <w:tcW w:w="3309" w:type="pct"/>
            <w:gridSpan w:val="2"/>
            <w:vAlign w:val="center"/>
          </w:tcPr>
          <w:p w:rsidR="00CA0442" w:rsidRPr="00253DA5" w:rsidRDefault="00CA0442" w:rsidP="00253DA5">
            <w:pPr>
              <w:rPr>
                <w:rFonts w:cstheme="minorHAnsi"/>
                <w:sz w:val="20"/>
                <w:szCs w:val="20"/>
              </w:rPr>
            </w:pPr>
            <w:r w:rsidRPr="00253DA5">
              <w:rPr>
                <w:rFonts w:cstheme="minorHAnsi"/>
                <w:sz w:val="20"/>
                <w:szCs w:val="20"/>
                <w:lang w:val="hr-HR"/>
              </w:rPr>
              <w:t>MA-KM-04</w:t>
            </w:r>
          </w:p>
        </w:tc>
      </w:tr>
      <w:tr w:rsidR="00253DA5" w:rsidRPr="00253DA5" w:rsidTr="003B309E">
        <w:trPr>
          <w:trHeight w:val="405"/>
        </w:trPr>
        <w:tc>
          <w:tcPr>
            <w:tcW w:w="1691" w:type="pct"/>
            <w:vAlign w:val="center"/>
          </w:tcPr>
          <w:p w:rsidR="00CA0442" w:rsidRPr="00253DA5" w:rsidRDefault="00CA0442" w:rsidP="00253DA5">
            <w:pPr>
              <w:rPr>
                <w:rFonts w:cstheme="minorHAnsi"/>
                <w:sz w:val="20"/>
                <w:szCs w:val="20"/>
              </w:rPr>
            </w:pPr>
            <w:r w:rsidRPr="00253DA5">
              <w:rPr>
                <w:rFonts w:cstheme="minorHAnsi"/>
                <w:sz w:val="20"/>
                <w:szCs w:val="20"/>
              </w:rPr>
              <w:t>Status predmeta</w:t>
            </w:r>
          </w:p>
        </w:tc>
        <w:tc>
          <w:tcPr>
            <w:tcW w:w="3309" w:type="pct"/>
            <w:gridSpan w:val="2"/>
            <w:vAlign w:val="center"/>
          </w:tcPr>
          <w:p w:rsidR="00CA0442" w:rsidRPr="00253DA5" w:rsidRDefault="00CA0442" w:rsidP="00253DA5">
            <w:pPr>
              <w:rPr>
                <w:rFonts w:cstheme="minorHAnsi"/>
                <w:sz w:val="20"/>
                <w:szCs w:val="20"/>
              </w:rPr>
            </w:pPr>
            <w:r w:rsidRPr="00253DA5">
              <w:rPr>
                <w:rFonts w:cstheme="minorHAnsi"/>
                <w:sz w:val="20"/>
                <w:szCs w:val="20"/>
              </w:rPr>
              <w:t>Obvezni stručni kolegij</w:t>
            </w:r>
          </w:p>
        </w:tc>
      </w:tr>
      <w:tr w:rsidR="00253DA5" w:rsidRPr="00253DA5" w:rsidTr="003B309E">
        <w:trPr>
          <w:trHeight w:val="405"/>
        </w:trPr>
        <w:tc>
          <w:tcPr>
            <w:tcW w:w="1691" w:type="pct"/>
            <w:vAlign w:val="center"/>
          </w:tcPr>
          <w:p w:rsidR="00CA0442" w:rsidRPr="00253DA5" w:rsidRDefault="00CA0442" w:rsidP="00253DA5">
            <w:pPr>
              <w:rPr>
                <w:rFonts w:cstheme="minorHAnsi"/>
                <w:sz w:val="20"/>
                <w:szCs w:val="20"/>
              </w:rPr>
            </w:pPr>
            <w:r w:rsidRPr="00253DA5">
              <w:rPr>
                <w:rFonts w:cstheme="minorHAnsi"/>
                <w:sz w:val="20"/>
                <w:szCs w:val="20"/>
              </w:rPr>
              <w:t>Godina</w:t>
            </w:r>
          </w:p>
        </w:tc>
        <w:tc>
          <w:tcPr>
            <w:tcW w:w="3309" w:type="pct"/>
            <w:gridSpan w:val="2"/>
            <w:vAlign w:val="center"/>
          </w:tcPr>
          <w:p w:rsidR="00CA0442" w:rsidRPr="00253DA5" w:rsidRDefault="00CA0442" w:rsidP="00253DA5">
            <w:pPr>
              <w:rPr>
                <w:rFonts w:cstheme="minorHAnsi"/>
                <w:sz w:val="20"/>
                <w:szCs w:val="20"/>
              </w:rPr>
            </w:pPr>
            <w:r w:rsidRPr="00253DA5">
              <w:rPr>
                <w:rFonts w:cstheme="minorHAnsi"/>
                <w:sz w:val="20"/>
                <w:szCs w:val="20"/>
              </w:rPr>
              <w:t>1. godina (ljetni semestar)</w:t>
            </w:r>
          </w:p>
        </w:tc>
      </w:tr>
      <w:tr w:rsidR="00253DA5" w:rsidRPr="00253DA5" w:rsidTr="003B309E">
        <w:trPr>
          <w:trHeight w:val="255"/>
        </w:trPr>
        <w:tc>
          <w:tcPr>
            <w:tcW w:w="1691" w:type="pct"/>
            <w:vMerge w:val="restart"/>
            <w:vAlign w:val="center"/>
          </w:tcPr>
          <w:p w:rsidR="00CA0442" w:rsidRPr="00253DA5" w:rsidRDefault="00CA0442" w:rsidP="00253DA5">
            <w:pPr>
              <w:rPr>
                <w:rFonts w:cstheme="minorHAnsi"/>
                <w:sz w:val="20"/>
                <w:szCs w:val="20"/>
              </w:rPr>
            </w:pPr>
            <w:r w:rsidRPr="00253DA5">
              <w:rPr>
                <w:rFonts w:cstheme="minorHAnsi"/>
                <w:sz w:val="20"/>
                <w:szCs w:val="20"/>
              </w:rPr>
              <w:t>Bodovna vrijednost i način izvođenja nastave</w:t>
            </w:r>
          </w:p>
        </w:tc>
        <w:tc>
          <w:tcPr>
            <w:tcW w:w="1831" w:type="pct"/>
            <w:vAlign w:val="center"/>
          </w:tcPr>
          <w:p w:rsidR="00CA0442" w:rsidRPr="00253DA5" w:rsidRDefault="00CA0442" w:rsidP="00253DA5">
            <w:pPr>
              <w:rPr>
                <w:rFonts w:cstheme="minorHAnsi"/>
                <w:sz w:val="20"/>
                <w:szCs w:val="20"/>
              </w:rPr>
            </w:pPr>
            <w:r w:rsidRPr="00253DA5">
              <w:rPr>
                <w:rFonts w:cstheme="minorHAnsi"/>
                <w:sz w:val="20"/>
                <w:szCs w:val="20"/>
              </w:rPr>
              <w:t>ECTS koeficijent opterećenja studenata</w:t>
            </w:r>
          </w:p>
        </w:tc>
        <w:tc>
          <w:tcPr>
            <w:tcW w:w="1478" w:type="pct"/>
            <w:vAlign w:val="center"/>
          </w:tcPr>
          <w:p w:rsidR="00CA0442" w:rsidRPr="00253DA5" w:rsidRDefault="00CA0442" w:rsidP="00253DA5">
            <w:pPr>
              <w:jc w:val="center"/>
              <w:rPr>
                <w:rFonts w:cstheme="minorHAnsi"/>
                <w:sz w:val="20"/>
                <w:szCs w:val="20"/>
              </w:rPr>
            </w:pPr>
            <w:r w:rsidRPr="00253DA5">
              <w:rPr>
                <w:rFonts w:cstheme="minorHAnsi"/>
                <w:sz w:val="20"/>
                <w:szCs w:val="20"/>
              </w:rPr>
              <w:t>5</w:t>
            </w:r>
          </w:p>
        </w:tc>
      </w:tr>
      <w:tr w:rsidR="00253DA5" w:rsidRPr="00253DA5" w:rsidTr="003B309E">
        <w:trPr>
          <w:trHeight w:val="255"/>
        </w:trPr>
        <w:tc>
          <w:tcPr>
            <w:tcW w:w="1691" w:type="pct"/>
            <w:vMerge/>
            <w:vAlign w:val="center"/>
          </w:tcPr>
          <w:p w:rsidR="00CA0442" w:rsidRPr="00253DA5" w:rsidRDefault="00CA0442" w:rsidP="00253DA5">
            <w:pPr>
              <w:rPr>
                <w:rFonts w:cstheme="minorHAnsi"/>
                <w:sz w:val="20"/>
                <w:szCs w:val="20"/>
              </w:rPr>
            </w:pPr>
          </w:p>
        </w:tc>
        <w:tc>
          <w:tcPr>
            <w:tcW w:w="1831" w:type="pct"/>
            <w:vAlign w:val="center"/>
          </w:tcPr>
          <w:p w:rsidR="00CA0442" w:rsidRPr="00253DA5" w:rsidRDefault="00CA0442" w:rsidP="00253DA5">
            <w:pPr>
              <w:rPr>
                <w:rFonts w:cstheme="minorHAnsi"/>
                <w:sz w:val="20"/>
                <w:szCs w:val="20"/>
              </w:rPr>
            </w:pPr>
            <w:r w:rsidRPr="00253DA5">
              <w:rPr>
                <w:rFonts w:cstheme="minorHAnsi"/>
                <w:sz w:val="20"/>
                <w:szCs w:val="20"/>
              </w:rPr>
              <w:t>Broj sati (P+V+S)</w:t>
            </w:r>
          </w:p>
        </w:tc>
        <w:tc>
          <w:tcPr>
            <w:tcW w:w="1478" w:type="pct"/>
            <w:vAlign w:val="center"/>
          </w:tcPr>
          <w:p w:rsidR="00CA0442" w:rsidRPr="00253DA5" w:rsidRDefault="00CA0442" w:rsidP="00253DA5">
            <w:pPr>
              <w:jc w:val="center"/>
              <w:rPr>
                <w:rFonts w:cstheme="minorHAnsi"/>
                <w:sz w:val="20"/>
                <w:szCs w:val="20"/>
              </w:rPr>
            </w:pPr>
            <w:r w:rsidRPr="00253DA5">
              <w:rPr>
                <w:rFonts w:cstheme="minorHAnsi"/>
                <w:sz w:val="20"/>
                <w:szCs w:val="20"/>
              </w:rPr>
              <w:t>60 (45+15+0)</w:t>
            </w:r>
          </w:p>
        </w:tc>
      </w:tr>
    </w:tbl>
    <w:p w:rsidR="00CA0442" w:rsidRPr="00253DA5" w:rsidRDefault="00CA0442" w:rsidP="00253DA5">
      <w:pPr>
        <w:rPr>
          <w:rFonts w:cstheme="minorHAnsi"/>
          <w:sz w:val="20"/>
          <w:szCs w:val="20"/>
        </w:rPr>
      </w:pPr>
    </w:p>
    <w:tbl>
      <w:tblPr>
        <w:tblW w:w="5244"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3"/>
        <w:gridCol w:w="678"/>
        <w:gridCol w:w="1891"/>
        <w:gridCol w:w="699"/>
        <w:gridCol w:w="682"/>
        <w:gridCol w:w="1017"/>
        <w:gridCol w:w="488"/>
        <w:gridCol w:w="275"/>
        <w:gridCol w:w="1916"/>
        <w:gridCol w:w="248"/>
      </w:tblGrid>
      <w:tr w:rsidR="00253DA5" w:rsidRPr="00253DA5" w:rsidTr="008D2B6B">
        <w:trPr>
          <w:trHeight w:hRule="exact" w:val="288"/>
        </w:trPr>
        <w:tc>
          <w:tcPr>
            <w:tcW w:w="5000" w:type="pct"/>
            <w:gridSpan w:val="10"/>
            <w:shd w:val="clear" w:color="auto" w:fill="auto"/>
            <w:vAlign w:val="center"/>
          </w:tcPr>
          <w:p w:rsidR="00A70414" w:rsidRPr="00253DA5" w:rsidRDefault="00A70414" w:rsidP="00253DA5">
            <w:pPr>
              <w:numPr>
                <w:ilvl w:val="0"/>
                <w:numId w:val="126"/>
              </w:numPr>
              <w:rPr>
                <w:rFonts w:cstheme="minorHAnsi"/>
                <w:sz w:val="20"/>
                <w:szCs w:val="20"/>
              </w:rPr>
            </w:pPr>
            <w:r w:rsidRPr="00253DA5">
              <w:rPr>
                <w:rFonts w:cstheme="minorHAnsi"/>
                <w:sz w:val="20"/>
                <w:szCs w:val="20"/>
              </w:rPr>
              <w:t>OPIS PREDMETA</w:t>
            </w:r>
          </w:p>
          <w:p w:rsidR="00A70414" w:rsidRPr="00253DA5" w:rsidRDefault="00A70414" w:rsidP="00253DA5">
            <w:pPr>
              <w:pStyle w:val="Heading3"/>
              <w:rPr>
                <w:rFonts w:asciiTheme="minorHAnsi" w:hAnsiTheme="minorHAnsi" w:cstheme="minorHAnsi"/>
                <w:b w:val="0"/>
                <w:szCs w:val="20"/>
                <w:lang w:val="hr-HR"/>
              </w:rPr>
            </w:pPr>
          </w:p>
        </w:tc>
      </w:tr>
      <w:tr w:rsidR="00253DA5" w:rsidRPr="00253DA5" w:rsidTr="008D2B6B">
        <w:trPr>
          <w:trHeight w:val="432"/>
        </w:trPr>
        <w:tc>
          <w:tcPr>
            <w:tcW w:w="5000" w:type="pct"/>
            <w:gridSpan w:val="10"/>
            <w:vAlign w:val="center"/>
          </w:tcPr>
          <w:p w:rsidR="00A70414" w:rsidRPr="00253DA5" w:rsidRDefault="00A70414" w:rsidP="00253DA5">
            <w:pPr>
              <w:pStyle w:val="BodyText"/>
              <w:numPr>
                <w:ilvl w:val="1"/>
                <w:numId w:val="127"/>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Ciljevi predmeta</w:t>
            </w:r>
          </w:p>
        </w:tc>
      </w:tr>
      <w:tr w:rsidR="00253DA5" w:rsidRPr="00253DA5" w:rsidTr="008D2B6B">
        <w:trPr>
          <w:trHeight w:val="432"/>
        </w:trPr>
        <w:tc>
          <w:tcPr>
            <w:tcW w:w="5000" w:type="pct"/>
            <w:gridSpan w:val="10"/>
            <w:vAlign w:val="center"/>
          </w:tcPr>
          <w:p w:rsidR="00A70414" w:rsidRPr="00253DA5" w:rsidRDefault="00A70414"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 okviru predmeta studenti se upoznavaju s osnovnim znanjem iz područja računovodstva i financijskog izvještavanja. Cilj predmeta je osposobiti studente za teorijsku, metodološku i praktičnu primjenu računovodstvenih informacija o financijskom stanju i poslovanju određene organizacije u svrhu donošenja poslovnih odluka.</w:t>
            </w:r>
          </w:p>
        </w:tc>
      </w:tr>
      <w:tr w:rsidR="00253DA5" w:rsidRPr="00253DA5" w:rsidTr="008D2B6B">
        <w:trPr>
          <w:trHeight w:val="432"/>
        </w:trPr>
        <w:tc>
          <w:tcPr>
            <w:tcW w:w="5000" w:type="pct"/>
            <w:gridSpan w:val="10"/>
            <w:vAlign w:val="center"/>
          </w:tcPr>
          <w:p w:rsidR="00A70414" w:rsidRPr="00253DA5" w:rsidRDefault="00A70414" w:rsidP="00253DA5">
            <w:pPr>
              <w:pStyle w:val="BodyText"/>
              <w:numPr>
                <w:ilvl w:val="1"/>
                <w:numId w:val="12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Uvjeti za upis predmeta</w:t>
            </w:r>
          </w:p>
        </w:tc>
      </w:tr>
      <w:tr w:rsidR="00253DA5" w:rsidRPr="00253DA5" w:rsidTr="008D2B6B">
        <w:trPr>
          <w:trHeight w:val="301"/>
        </w:trPr>
        <w:tc>
          <w:tcPr>
            <w:tcW w:w="5000" w:type="pct"/>
            <w:gridSpan w:val="10"/>
            <w:vAlign w:val="center"/>
          </w:tcPr>
          <w:p w:rsidR="00A70414" w:rsidRPr="00253DA5" w:rsidRDefault="00A70414"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8D2B6B">
        <w:trPr>
          <w:trHeight w:val="432"/>
        </w:trPr>
        <w:tc>
          <w:tcPr>
            <w:tcW w:w="5000" w:type="pct"/>
            <w:gridSpan w:val="10"/>
            <w:vAlign w:val="center"/>
          </w:tcPr>
          <w:p w:rsidR="00A70414" w:rsidRPr="00253DA5" w:rsidRDefault="00A70414" w:rsidP="00253DA5">
            <w:pPr>
              <w:pStyle w:val="BodyText"/>
              <w:numPr>
                <w:ilvl w:val="1"/>
                <w:numId w:val="12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Očekivani ishodi učenja za predmet </w:t>
            </w:r>
          </w:p>
        </w:tc>
      </w:tr>
      <w:tr w:rsidR="00253DA5" w:rsidRPr="00253DA5" w:rsidTr="008D2B6B">
        <w:trPr>
          <w:trHeight w:val="432"/>
        </w:trPr>
        <w:tc>
          <w:tcPr>
            <w:tcW w:w="5000" w:type="pct"/>
            <w:gridSpan w:val="10"/>
            <w:vAlign w:val="center"/>
          </w:tcPr>
          <w:p w:rsidR="00A70414" w:rsidRPr="00253DA5" w:rsidRDefault="00A70414"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Nakon položenog kolegija student će moći:</w:t>
            </w:r>
          </w:p>
          <w:p w:rsidR="00A70414" w:rsidRPr="00253DA5" w:rsidRDefault="00A70414" w:rsidP="00253DA5">
            <w:pPr>
              <w:pStyle w:val="FieldText"/>
              <w:numPr>
                <w:ilvl w:val="0"/>
                <w:numId w:val="12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Definirati pojam, ulogu i cilj računovodstva</w:t>
            </w:r>
          </w:p>
          <w:p w:rsidR="00A70414" w:rsidRPr="00253DA5" w:rsidRDefault="00A70414" w:rsidP="00253DA5">
            <w:pPr>
              <w:pStyle w:val="FieldText"/>
              <w:numPr>
                <w:ilvl w:val="0"/>
                <w:numId w:val="12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Objasniti i razlikovati vrste računovodstva</w:t>
            </w:r>
          </w:p>
          <w:p w:rsidR="00A70414" w:rsidRPr="00253DA5" w:rsidRDefault="00A70414" w:rsidP="00253DA5">
            <w:pPr>
              <w:pStyle w:val="FieldText"/>
              <w:numPr>
                <w:ilvl w:val="0"/>
                <w:numId w:val="12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Razumjeti i koristiti se kontnim planom</w:t>
            </w:r>
          </w:p>
          <w:p w:rsidR="00A70414" w:rsidRPr="00253DA5" w:rsidRDefault="00A70414" w:rsidP="00253DA5">
            <w:pPr>
              <w:pStyle w:val="FieldText"/>
              <w:numPr>
                <w:ilvl w:val="0"/>
                <w:numId w:val="12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Prepoznati i vrednovati osnovne elemente financijskih izvještaja</w:t>
            </w:r>
          </w:p>
          <w:p w:rsidR="00A70414" w:rsidRPr="00253DA5" w:rsidRDefault="00A70414" w:rsidP="00253DA5">
            <w:pPr>
              <w:pStyle w:val="FieldText"/>
              <w:numPr>
                <w:ilvl w:val="0"/>
                <w:numId w:val="12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Razumjeti povezanost i sadržaj temeljnih financijskih izvještaja</w:t>
            </w:r>
          </w:p>
          <w:p w:rsidR="00A70414" w:rsidRPr="00253DA5" w:rsidRDefault="00A70414" w:rsidP="00253DA5">
            <w:pPr>
              <w:pStyle w:val="FieldText"/>
              <w:numPr>
                <w:ilvl w:val="0"/>
                <w:numId w:val="12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Izračunati i računovodstveno prikazati poslovne promjene</w:t>
            </w:r>
          </w:p>
          <w:p w:rsidR="00A70414" w:rsidRPr="00253DA5" w:rsidRDefault="00A70414" w:rsidP="00253DA5">
            <w:pPr>
              <w:pStyle w:val="FieldText"/>
              <w:numPr>
                <w:ilvl w:val="0"/>
                <w:numId w:val="12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Interpretirati rezultate poslovanja</w:t>
            </w:r>
          </w:p>
        </w:tc>
      </w:tr>
      <w:tr w:rsidR="00253DA5" w:rsidRPr="00253DA5" w:rsidTr="008D2B6B">
        <w:trPr>
          <w:trHeight w:val="432"/>
        </w:trPr>
        <w:tc>
          <w:tcPr>
            <w:tcW w:w="5000" w:type="pct"/>
            <w:gridSpan w:val="10"/>
            <w:vAlign w:val="center"/>
          </w:tcPr>
          <w:p w:rsidR="00A70414" w:rsidRPr="00253DA5" w:rsidRDefault="00A70414" w:rsidP="00253DA5">
            <w:pPr>
              <w:pStyle w:val="BodyText"/>
              <w:numPr>
                <w:ilvl w:val="1"/>
                <w:numId w:val="127"/>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Sadržaj predmeta</w:t>
            </w:r>
          </w:p>
        </w:tc>
      </w:tr>
      <w:tr w:rsidR="00253DA5" w:rsidRPr="00253DA5" w:rsidTr="008D2B6B">
        <w:trPr>
          <w:trHeight w:val="432"/>
        </w:trPr>
        <w:tc>
          <w:tcPr>
            <w:tcW w:w="5000" w:type="pct"/>
            <w:gridSpan w:val="10"/>
            <w:vAlign w:val="center"/>
          </w:tcPr>
          <w:p w:rsidR="00A70414" w:rsidRPr="00253DA5" w:rsidRDefault="00A70414" w:rsidP="00253DA5">
            <w:pPr>
              <w:pStyle w:val="ListParagraph"/>
              <w:numPr>
                <w:ilvl w:val="0"/>
                <w:numId w:val="121"/>
              </w:numPr>
              <w:ind w:left="460"/>
              <w:contextualSpacing w:val="0"/>
              <w:jc w:val="both"/>
              <w:rPr>
                <w:rFonts w:cstheme="minorHAnsi"/>
                <w:sz w:val="20"/>
                <w:szCs w:val="20"/>
              </w:rPr>
            </w:pPr>
            <w:r w:rsidRPr="00253DA5">
              <w:rPr>
                <w:rFonts w:cstheme="minorHAnsi"/>
                <w:sz w:val="20"/>
                <w:szCs w:val="20"/>
              </w:rPr>
              <w:t>Pojam i osnove računovodstva</w:t>
            </w:r>
          </w:p>
          <w:p w:rsidR="00A70414" w:rsidRPr="00253DA5" w:rsidRDefault="00A70414" w:rsidP="00253DA5">
            <w:pPr>
              <w:pStyle w:val="ListParagraph"/>
              <w:numPr>
                <w:ilvl w:val="0"/>
                <w:numId w:val="121"/>
              </w:numPr>
              <w:ind w:left="460"/>
              <w:contextualSpacing w:val="0"/>
              <w:jc w:val="both"/>
              <w:rPr>
                <w:rFonts w:cstheme="minorHAnsi"/>
                <w:sz w:val="20"/>
                <w:szCs w:val="20"/>
              </w:rPr>
            </w:pPr>
            <w:r w:rsidRPr="00253DA5">
              <w:rPr>
                <w:rFonts w:cstheme="minorHAnsi"/>
                <w:sz w:val="20"/>
                <w:szCs w:val="20"/>
              </w:rPr>
              <w:t>Vrste računovodstva</w:t>
            </w:r>
          </w:p>
          <w:p w:rsidR="00A70414" w:rsidRPr="00253DA5" w:rsidRDefault="00A70414" w:rsidP="00253DA5">
            <w:pPr>
              <w:pStyle w:val="ListParagraph"/>
              <w:numPr>
                <w:ilvl w:val="0"/>
                <w:numId w:val="121"/>
              </w:numPr>
              <w:ind w:left="460"/>
              <w:contextualSpacing w:val="0"/>
              <w:jc w:val="both"/>
              <w:rPr>
                <w:rFonts w:cstheme="minorHAnsi"/>
                <w:sz w:val="20"/>
                <w:szCs w:val="20"/>
              </w:rPr>
            </w:pPr>
            <w:r w:rsidRPr="00253DA5">
              <w:rPr>
                <w:rFonts w:cstheme="minorHAnsi"/>
                <w:sz w:val="20"/>
                <w:szCs w:val="20"/>
              </w:rPr>
              <w:t>Računovodstveni propisi, događaji i isprave</w:t>
            </w:r>
          </w:p>
          <w:p w:rsidR="00A70414" w:rsidRPr="00253DA5" w:rsidRDefault="00A70414" w:rsidP="00253DA5">
            <w:pPr>
              <w:pStyle w:val="ListParagraph"/>
              <w:numPr>
                <w:ilvl w:val="0"/>
                <w:numId w:val="121"/>
              </w:numPr>
              <w:ind w:left="460"/>
              <w:contextualSpacing w:val="0"/>
              <w:jc w:val="both"/>
              <w:rPr>
                <w:rFonts w:cstheme="minorHAnsi"/>
                <w:sz w:val="20"/>
                <w:szCs w:val="20"/>
              </w:rPr>
            </w:pPr>
            <w:r w:rsidRPr="00253DA5">
              <w:rPr>
                <w:rFonts w:cstheme="minorHAnsi"/>
                <w:sz w:val="20"/>
                <w:szCs w:val="20"/>
              </w:rPr>
              <w:t>Kontni plan</w:t>
            </w:r>
          </w:p>
          <w:p w:rsidR="00A70414" w:rsidRPr="00253DA5" w:rsidRDefault="00A70414" w:rsidP="00253DA5">
            <w:pPr>
              <w:pStyle w:val="ListParagraph"/>
              <w:numPr>
                <w:ilvl w:val="0"/>
                <w:numId w:val="121"/>
              </w:numPr>
              <w:ind w:left="460"/>
              <w:contextualSpacing w:val="0"/>
              <w:jc w:val="both"/>
              <w:rPr>
                <w:rFonts w:cstheme="minorHAnsi"/>
                <w:sz w:val="20"/>
                <w:szCs w:val="20"/>
              </w:rPr>
            </w:pPr>
            <w:r w:rsidRPr="00253DA5">
              <w:rPr>
                <w:rFonts w:cstheme="minorHAnsi"/>
                <w:sz w:val="20"/>
                <w:szCs w:val="20"/>
              </w:rPr>
              <w:t>Računovodstvene politike</w:t>
            </w:r>
          </w:p>
          <w:p w:rsidR="00A70414" w:rsidRPr="00253DA5" w:rsidRDefault="00A70414" w:rsidP="00253DA5">
            <w:pPr>
              <w:pStyle w:val="ListParagraph"/>
              <w:numPr>
                <w:ilvl w:val="0"/>
                <w:numId w:val="121"/>
              </w:numPr>
              <w:ind w:left="460"/>
              <w:contextualSpacing w:val="0"/>
              <w:jc w:val="both"/>
              <w:rPr>
                <w:rFonts w:cstheme="minorHAnsi"/>
                <w:sz w:val="20"/>
                <w:szCs w:val="20"/>
              </w:rPr>
            </w:pPr>
            <w:r w:rsidRPr="00253DA5">
              <w:rPr>
                <w:rFonts w:cstheme="minorHAnsi"/>
                <w:sz w:val="20"/>
                <w:szCs w:val="20"/>
              </w:rPr>
              <w:t>Temeljni financijski izvještaji- bilanca, račun dobiti i gubitka, izvještaj o novčanom tijeku, izvještaj o promjenama glavnice, bilješke</w:t>
            </w:r>
          </w:p>
          <w:p w:rsidR="00A70414" w:rsidRPr="00253DA5" w:rsidRDefault="00A70414" w:rsidP="00253DA5">
            <w:pPr>
              <w:pStyle w:val="ListParagraph"/>
              <w:numPr>
                <w:ilvl w:val="0"/>
                <w:numId w:val="121"/>
              </w:numPr>
              <w:ind w:left="460"/>
              <w:contextualSpacing w:val="0"/>
              <w:jc w:val="both"/>
              <w:rPr>
                <w:rFonts w:cstheme="minorHAnsi"/>
                <w:sz w:val="20"/>
                <w:szCs w:val="20"/>
              </w:rPr>
            </w:pPr>
            <w:r w:rsidRPr="00253DA5">
              <w:rPr>
                <w:rFonts w:cstheme="minorHAnsi"/>
                <w:sz w:val="20"/>
                <w:szCs w:val="20"/>
              </w:rPr>
              <w:t>Financijsko računovodstvo i bilježenje poslovnih događaja</w:t>
            </w:r>
          </w:p>
          <w:p w:rsidR="00A70414" w:rsidRPr="00253DA5" w:rsidRDefault="00A70414" w:rsidP="00253DA5">
            <w:pPr>
              <w:pStyle w:val="ListParagraph"/>
              <w:numPr>
                <w:ilvl w:val="0"/>
                <w:numId w:val="121"/>
              </w:numPr>
              <w:ind w:left="460"/>
              <w:contextualSpacing w:val="0"/>
              <w:jc w:val="both"/>
              <w:rPr>
                <w:rFonts w:cstheme="minorHAnsi"/>
                <w:sz w:val="20"/>
                <w:szCs w:val="20"/>
              </w:rPr>
            </w:pPr>
            <w:r w:rsidRPr="00253DA5">
              <w:rPr>
                <w:rFonts w:cstheme="minorHAnsi"/>
                <w:sz w:val="20"/>
                <w:szCs w:val="20"/>
              </w:rPr>
              <w:t>Računovodstveno praćenje elemenata financijskih izvještaja</w:t>
            </w:r>
          </w:p>
          <w:p w:rsidR="00A70414" w:rsidRPr="00253DA5" w:rsidRDefault="00A70414" w:rsidP="00253DA5">
            <w:pPr>
              <w:pStyle w:val="ListParagraph"/>
              <w:numPr>
                <w:ilvl w:val="0"/>
                <w:numId w:val="121"/>
              </w:numPr>
              <w:ind w:left="460"/>
              <w:contextualSpacing w:val="0"/>
              <w:jc w:val="both"/>
              <w:rPr>
                <w:rFonts w:cstheme="minorHAnsi"/>
                <w:sz w:val="20"/>
                <w:szCs w:val="20"/>
              </w:rPr>
            </w:pPr>
            <w:r w:rsidRPr="00253DA5">
              <w:rPr>
                <w:rFonts w:cstheme="minorHAnsi"/>
                <w:sz w:val="20"/>
                <w:szCs w:val="20"/>
              </w:rPr>
              <w:t>Utvrđivanje rezultata poslovanja</w:t>
            </w:r>
          </w:p>
          <w:p w:rsidR="00A70414" w:rsidRPr="00253DA5" w:rsidRDefault="00A70414" w:rsidP="00253DA5">
            <w:pPr>
              <w:pStyle w:val="ListParagraph"/>
              <w:numPr>
                <w:ilvl w:val="0"/>
                <w:numId w:val="121"/>
              </w:numPr>
              <w:ind w:left="460"/>
              <w:contextualSpacing w:val="0"/>
              <w:jc w:val="both"/>
              <w:rPr>
                <w:rFonts w:cstheme="minorHAnsi"/>
                <w:sz w:val="20"/>
                <w:szCs w:val="20"/>
              </w:rPr>
            </w:pPr>
            <w:r w:rsidRPr="00253DA5">
              <w:rPr>
                <w:rFonts w:cstheme="minorHAnsi"/>
                <w:sz w:val="20"/>
                <w:szCs w:val="20"/>
              </w:rPr>
              <w:t xml:space="preserve">Financijsko izvještavanje </w:t>
            </w:r>
          </w:p>
        </w:tc>
      </w:tr>
      <w:tr w:rsidR="00253DA5" w:rsidRPr="00253DA5" w:rsidTr="008D2B6B">
        <w:trPr>
          <w:trHeight w:val="432"/>
        </w:trPr>
        <w:tc>
          <w:tcPr>
            <w:tcW w:w="2251" w:type="pct"/>
            <w:gridSpan w:val="3"/>
            <w:vAlign w:val="center"/>
          </w:tcPr>
          <w:p w:rsidR="00A70414" w:rsidRPr="00253DA5" w:rsidRDefault="00A70414" w:rsidP="00253DA5">
            <w:pPr>
              <w:pStyle w:val="BodyText"/>
              <w:numPr>
                <w:ilvl w:val="1"/>
                <w:numId w:val="11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Vrste izvođenja nastave </w:t>
            </w:r>
          </w:p>
        </w:tc>
        <w:tc>
          <w:tcPr>
            <w:tcW w:w="1238" w:type="pct"/>
            <w:gridSpan w:val="3"/>
            <w:vAlign w:val="center"/>
          </w:tcPr>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predavanja</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seminari i radionice  </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vježbe  </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obrazovanje na daljinu</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terenska nastava</w:t>
            </w:r>
          </w:p>
        </w:tc>
        <w:tc>
          <w:tcPr>
            <w:tcW w:w="1511" w:type="pct"/>
            <w:gridSpan w:val="4"/>
            <w:vAlign w:val="center"/>
          </w:tcPr>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samostalni zadaci  </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multimedija i mreža  </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laboratorij</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mentorski rad</w:t>
            </w:r>
          </w:p>
          <w:p w:rsidR="00A70414"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A70414" w:rsidRPr="00253DA5">
              <w:rPr>
                <w:rFonts w:asciiTheme="minorHAnsi" w:hAnsiTheme="minorHAnsi" w:cstheme="minorHAnsi"/>
                <w:b w:val="0"/>
                <w:sz w:val="20"/>
                <w:szCs w:val="20"/>
                <w:lang w:val="hr-HR"/>
              </w:rPr>
              <w:t xml:space="preserve"> ostalo konzultacije</w:t>
            </w:r>
          </w:p>
        </w:tc>
      </w:tr>
      <w:tr w:rsidR="00253DA5" w:rsidRPr="00253DA5" w:rsidTr="008D2B6B">
        <w:trPr>
          <w:trHeight w:val="432"/>
        </w:trPr>
        <w:tc>
          <w:tcPr>
            <w:tcW w:w="2251" w:type="pct"/>
            <w:gridSpan w:val="3"/>
            <w:vAlign w:val="center"/>
          </w:tcPr>
          <w:p w:rsidR="00A70414" w:rsidRPr="00253DA5" w:rsidRDefault="00A70414" w:rsidP="00253DA5">
            <w:pPr>
              <w:pStyle w:val="BodyText"/>
              <w:numPr>
                <w:ilvl w:val="1"/>
                <w:numId w:val="119"/>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Komentari</w:t>
            </w:r>
          </w:p>
        </w:tc>
        <w:tc>
          <w:tcPr>
            <w:tcW w:w="2749" w:type="pct"/>
            <w:gridSpan w:val="7"/>
            <w:vAlign w:val="center"/>
          </w:tcPr>
          <w:p w:rsidR="00A70414" w:rsidRPr="00253DA5" w:rsidRDefault="00A70414" w:rsidP="00253DA5">
            <w:pPr>
              <w:pStyle w:val="FieldText"/>
              <w:rPr>
                <w:rFonts w:asciiTheme="minorHAnsi" w:hAnsiTheme="minorHAnsi" w:cstheme="minorHAnsi"/>
                <w:b w:val="0"/>
                <w:sz w:val="20"/>
                <w:szCs w:val="20"/>
                <w:lang w:val="hr-HR"/>
              </w:rPr>
            </w:pPr>
          </w:p>
        </w:tc>
      </w:tr>
      <w:tr w:rsidR="00253DA5" w:rsidRPr="00253DA5" w:rsidTr="008D2B6B">
        <w:trPr>
          <w:trHeight w:val="432"/>
        </w:trPr>
        <w:tc>
          <w:tcPr>
            <w:tcW w:w="5000" w:type="pct"/>
            <w:gridSpan w:val="10"/>
            <w:vAlign w:val="center"/>
          </w:tcPr>
          <w:p w:rsidR="00A70414" w:rsidRPr="00253DA5" w:rsidRDefault="00A70414" w:rsidP="00253DA5">
            <w:pPr>
              <w:pStyle w:val="BodyText"/>
              <w:numPr>
                <w:ilvl w:val="1"/>
                <w:numId w:val="119"/>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Obveze studenata</w:t>
            </w:r>
          </w:p>
        </w:tc>
      </w:tr>
      <w:tr w:rsidR="00253DA5" w:rsidRPr="00253DA5" w:rsidTr="008D2B6B">
        <w:trPr>
          <w:trHeight w:val="432"/>
        </w:trPr>
        <w:tc>
          <w:tcPr>
            <w:tcW w:w="5000" w:type="pct"/>
            <w:gridSpan w:val="10"/>
            <w:vAlign w:val="center"/>
          </w:tcPr>
          <w:p w:rsidR="00A70414" w:rsidRPr="00253DA5" w:rsidRDefault="00A70414" w:rsidP="00253DA5">
            <w:pPr>
              <w:pStyle w:val="Default"/>
              <w:jc w:val="both"/>
              <w:rPr>
                <w:rFonts w:asciiTheme="minorHAnsi" w:hAnsiTheme="minorHAnsi" w:cstheme="minorHAnsi"/>
                <w:color w:val="auto"/>
                <w:sz w:val="20"/>
                <w:szCs w:val="20"/>
              </w:rPr>
            </w:pPr>
            <w:r w:rsidRPr="00253DA5">
              <w:rPr>
                <w:rFonts w:asciiTheme="minorHAnsi" w:hAnsiTheme="minorHAnsi" w:cstheme="minorHAnsi"/>
                <w:noProof/>
                <w:color w:val="auto"/>
                <w:sz w:val="20"/>
                <w:szCs w:val="20"/>
              </w:rPr>
              <w:t xml:space="preserve">Obveze studenata u okviru kolegija odnose se na redovito pohađanje nastave, aktivno sudjelovanje u nastavi i na vježbama </w:t>
            </w:r>
            <w:r w:rsidRPr="00253DA5">
              <w:rPr>
                <w:rFonts w:asciiTheme="minorHAnsi" w:hAnsiTheme="minorHAnsi" w:cstheme="minorHAnsi"/>
                <w:color w:val="auto"/>
                <w:sz w:val="20"/>
                <w:szCs w:val="20"/>
              </w:rPr>
              <w:t>u kojima će prikazati i primijeniti stečena znanja iz kolegija te i</w:t>
            </w:r>
            <w:r w:rsidRPr="00253DA5">
              <w:rPr>
                <w:rFonts w:asciiTheme="minorHAnsi" w:hAnsiTheme="minorHAnsi" w:cstheme="minorHAnsi"/>
                <w:noProof/>
                <w:color w:val="auto"/>
                <w:sz w:val="20"/>
                <w:szCs w:val="20"/>
              </w:rPr>
              <w:t>spunjenje ostalih zadataka definiranih u okviru kolegija.</w:t>
            </w:r>
          </w:p>
        </w:tc>
      </w:tr>
      <w:tr w:rsidR="00253DA5" w:rsidRPr="00253DA5" w:rsidTr="008D2B6B">
        <w:trPr>
          <w:trHeight w:val="432"/>
        </w:trPr>
        <w:tc>
          <w:tcPr>
            <w:tcW w:w="5000" w:type="pct"/>
            <w:gridSpan w:val="10"/>
            <w:vAlign w:val="center"/>
          </w:tcPr>
          <w:p w:rsidR="00A70414" w:rsidRPr="00253DA5" w:rsidRDefault="00A70414" w:rsidP="00253DA5">
            <w:pPr>
              <w:pStyle w:val="BodyText"/>
              <w:numPr>
                <w:ilvl w:val="1"/>
                <w:numId w:val="119"/>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Praćenje rada studenata</w:t>
            </w:r>
          </w:p>
        </w:tc>
      </w:tr>
      <w:tr w:rsidR="00253DA5" w:rsidRPr="00253DA5" w:rsidTr="008D2B6B">
        <w:trPr>
          <w:trHeight w:val="111"/>
        </w:trPr>
        <w:tc>
          <w:tcPr>
            <w:tcW w:w="925"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Pohađanje nastave</w:t>
            </w:r>
          </w:p>
        </w:tc>
        <w:tc>
          <w:tcPr>
            <w:tcW w:w="350"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1337"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Aktivnost u nastavi</w:t>
            </w:r>
          </w:p>
        </w:tc>
        <w:tc>
          <w:tcPr>
            <w:tcW w:w="352"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1,0</w:t>
            </w:r>
          </w:p>
        </w:tc>
        <w:tc>
          <w:tcPr>
            <w:tcW w:w="777"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Seminarski rad</w:t>
            </w:r>
          </w:p>
        </w:tc>
        <w:tc>
          <w:tcPr>
            <w:tcW w:w="142"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p>
        </w:tc>
        <w:tc>
          <w:tcPr>
            <w:tcW w:w="989"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Eksperimentalni rad</w:t>
            </w:r>
          </w:p>
        </w:tc>
        <w:tc>
          <w:tcPr>
            <w:tcW w:w="128"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p>
        </w:tc>
      </w:tr>
      <w:tr w:rsidR="00253DA5" w:rsidRPr="00253DA5" w:rsidTr="008D2B6B">
        <w:trPr>
          <w:trHeight w:val="108"/>
        </w:trPr>
        <w:tc>
          <w:tcPr>
            <w:tcW w:w="925"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Pismeni ispit</w:t>
            </w:r>
          </w:p>
        </w:tc>
        <w:tc>
          <w:tcPr>
            <w:tcW w:w="350"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*2,5</w:t>
            </w:r>
          </w:p>
        </w:tc>
        <w:tc>
          <w:tcPr>
            <w:tcW w:w="1337"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Usmeni ispit</w:t>
            </w:r>
          </w:p>
        </w:tc>
        <w:tc>
          <w:tcPr>
            <w:tcW w:w="352"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77"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Esej</w:t>
            </w:r>
          </w:p>
        </w:tc>
        <w:tc>
          <w:tcPr>
            <w:tcW w:w="142"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p>
        </w:tc>
        <w:tc>
          <w:tcPr>
            <w:tcW w:w="989"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Istraživanje</w:t>
            </w:r>
          </w:p>
        </w:tc>
        <w:tc>
          <w:tcPr>
            <w:tcW w:w="128"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p>
        </w:tc>
      </w:tr>
      <w:tr w:rsidR="00253DA5" w:rsidRPr="00253DA5" w:rsidTr="008D2B6B">
        <w:trPr>
          <w:trHeight w:val="108"/>
        </w:trPr>
        <w:tc>
          <w:tcPr>
            <w:tcW w:w="925"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Projekt</w:t>
            </w:r>
          </w:p>
        </w:tc>
        <w:tc>
          <w:tcPr>
            <w:tcW w:w="350"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337"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Kontinuirana provjera znanja</w:t>
            </w:r>
          </w:p>
        </w:tc>
        <w:tc>
          <w:tcPr>
            <w:tcW w:w="352"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2,5*</w:t>
            </w:r>
          </w:p>
        </w:tc>
        <w:tc>
          <w:tcPr>
            <w:tcW w:w="777"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Referat</w:t>
            </w:r>
          </w:p>
        </w:tc>
        <w:tc>
          <w:tcPr>
            <w:tcW w:w="142"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p>
        </w:tc>
        <w:tc>
          <w:tcPr>
            <w:tcW w:w="989"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Praktični rad</w:t>
            </w:r>
          </w:p>
        </w:tc>
        <w:tc>
          <w:tcPr>
            <w:tcW w:w="128"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p>
        </w:tc>
      </w:tr>
      <w:tr w:rsidR="00253DA5" w:rsidRPr="00253DA5" w:rsidTr="008D2B6B">
        <w:trPr>
          <w:trHeight w:val="108"/>
        </w:trPr>
        <w:tc>
          <w:tcPr>
            <w:tcW w:w="925" w:type="pct"/>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Portfolio</w:t>
            </w:r>
          </w:p>
        </w:tc>
        <w:tc>
          <w:tcPr>
            <w:tcW w:w="350"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337"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p>
        </w:tc>
        <w:tc>
          <w:tcPr>
            <w:tcW w:w="352" w:type="pct"/>
            <w:vAlign w:val="center"/>
          </w:tcPr>
          <w:p w:rsidR="00A70414"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A70414"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00A70414"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77" w:type="pct"/>
            <w:gridSpan w:val="2"/>
            <w:vAlign w:val="center"/>
          </w:tcPr>
          <w:p w:rsidR="00A70414" w:rsidRPr="00253DA5" w:rsidRDefault="00A70414" w:rsidP="00253DA5">
            <w:pPr>
              <w:pStyle w:val="BodyText"/>
              <w:rPr>
                <w:rFonts w:asciiTheme="minorHAnsi" w:hAnsiTheme="minorHAnsi" w:cstheme="minorHAnsi"/>
                <w:b w:val="0"/>
                <w:sz w:val="20"/>
                <w:szCs w:val="20"/>
                <w:lang w:val="hr-HR"/>
              </w:rPr>
            </w:pPr>
          </w:p>
        </w:tc>
        <w:tc>
          <w:tcPr>
            <w:tcW w:w="142"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p>
        </w:tc>
        <w:tc>
          <w:tcPr>
            <w:tcW w:w="989" w:type="pct"/>
            <w:vAlign w:val="center"/>
          </w:tcPr>
          <w:p w:rsidR="00A70414" w:rsidRPr="00253DA5" w:rsidRDefault="00A70414" w:rsidP="00253DA5">
            <w:pPr>
              <w:pStyle w:val="BodyText"/>
              <w:rPr>
                <w:rFonts w:asciiTheme="minorHAnsi" w:hAnsiTheme="minorHAnsi" w:cstheme="minorHAnsi"/>
                <w:b w:val="0"/>
                <w:sz w:val="20"/>
                <w:szCs w:val="20"/>
                <w:lang w:val="hr-HR"/>
              </w:rPr>
            </w:pPr>
          </w:p>
        </w:tc>
        <w:tc>
          <w:tcPr>
            <w:tcW w:w="128" w:type="pct"/>
            <w:vAlign w:val="center"/>
          </w:tcPr>
          <w:p w:rsidR="00A70414" w:rsidRPr="00253DA5" w:rsidRDefault="00A70414" w:rsidP="00253DA5">
            <w:pPr>
              <w:pStyle w:val="BodyText"/>
              <w:jc w:val="center"/>
              <w:rPr>
                <w:rFonts w:asciiTheme="minorHAnsi" w:hAnsiTheme="minorHAnsi" w:cstheme="minorHAnsi"/>
                <w:b w:val="0"/>
                <w:sz w:val="20"/>
                <w:szCs w:val="20"/>
                <w:lang w:val="hr-HR"/>
              </w:rPr>
            </w:pPr>
          </w:p>
        </w:tc>
      </w:tr>
      <w:tr w:rsidR="00253DA5" w:rsidRPr="00253DA5" w:rsidTr="008D2B6B">
        <w:trPr>
          <w:trHeight w:val="432"/>
        </w:trPr>
        <w:tc>
          <w:tcPr>
            <w:tcW w:w="5000" w:type="pct"/>
            <w:gridSpan w:val="10"/>
            <w:vAlign w:val="center"/>
          </w:tcPr>
          <w:p w:rsidR="00A70414" w:rsidRPr="00253DA5" w:rsidRDefault="00A70414"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253DA5" w:rsidRPr="00253DA5" w:rsidTr="008D2B6B">
        <w:trPr>
          <w:trHeight w:val="432"/>
        </w:trPr>
        <w:tc>
          <w:tcPr>
            <w:tcW w:w="5000" w:type="pct"/>
            <w:gridSpan w:val="10"/>
            <w:vAlign w:val="center"/>
          </w:tcPr>
          <w:p w:rsidR="00A70414" w:rsidRPr="00253DA5" w:rsidRDefault="00A70414" w:rsidP="00253DA5">
            <w:pPr>
              <w:pStyle w:val="BodyText"/>
              <w:numPr>
                <w:ilvl w:val="1"/>
                <w:numId w:val="119"/>
              </w:numPr>
              <w:tabs>
                <w:tab w:val="left" w:pos="470"/>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Ocjenjivanje i vrednovanje rada studenata tijekom nastave i na završnom ispitu</w:t>
            </w:r>
          </w:p>
        </w:tc>
      </w:tr>
      <w:tr w:rsidR="00253DA5" w:rsidRPr="00253DA5" w:rsidTr="008D2B6B">
        <w:trPr>
          <w:trHeight w:val="432"/>
        </w:trPr>
        <w:tc>
          <w:tcPr>
            <w:tcW w:w="5000" w:type="pct"/>
            <w:gridSpan w:val="10"/>
            <w:vAlign w:val="center"/>
          </w:tcPr>
          <w:p w:rsidR="00A70414" w:rsidRPr="00253DA5" w:rsidRDefault="00A70414" w:rsidP="00253DA5">
            <w:pPr>
              <w:pStyle w:val="BodyText"/>
              <w:tabs>
                <w:tab w:val="left" w:pos="470"/>
              </w:tabs>
              <w:ind w:left="360"/>
              <w:jc w:val="both"/>
              <w:rPr>
                <w:rFonts w:asciiTheme="minorHAnsi" w:hAnsiTheme="minorHAnsi" w:cstheme="minorHAnsi"/>
                <w:b w:val="0"/>
                <w:sz w:val="20"/>
                <w:szCs w:val="20"/>
                <w:lang w:val="hr-HR"/>
              </w:rPr>
            </w:pPr>
          </w:p>
          <w:tbl>
            <w:tblP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897"/>
              <w:gridCol w:w="2698"/>
              <w:gridCol w:w="2203"/>
              <w:gridCol w:w="709"/>
              <w:gridCol w:w="567"/>
            </w:tblGrid>
            <w:tr w:rsidR="00253DA5" w:rsidRPr="00253DA5" w:rsidTr="008D2B6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rPr>
                      <w:rFonts w:cstheme="minorHAnsi"/>
                      <w:bCs/>
                      <w:sz w:val="20"/>
                      <w:szCs w:val="20"/>
                    </w:rPr>
                  </w:pPr>
                  <w:r w:rsidRPr="00253DA5">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ECTS</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ISHOD UČENJA</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AKTIVNOST STUDENTA</w:t>
                  </w:r>
                </w:p>
              </w:tc>
              <w:tc>
                <w:tcPr>
                  <w:tcW w:w="22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METODA PROCJENE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BODOVI</w:t>
                  </w:r>
                </w:p>
              </w:tc>
            </w:tr>
            <w:tr w:rsidR="00253DA5" w:rsidRPr="00253DA5" w:rsidTr="008D2B6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3DA5" w:rsidRDefault="00A70414" w:rsidP="00253DA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3DA5" w:rsidRDefault="00A70414" w:rsidP="00253DA5">
                  <w:pPr>
                    <w:jc w:val="center"/>
                    <w:rPr>
                      <w:rFonts w:cstheme="minorHAnsi"/>
                      <w:bCs/>
                      <w:sz w:val="20"/>
                      <w:szCs w:val="20"/>
                    </w:rPr>
                  </w:pPr>
                </w:p>
              </w:tc>
              <w:tc>
                <w:tcPr>
                  <w:tcW w:w="89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3DA5" w:rsidRDefault="00A70414" w:rsidP="00253DA5">
                  <w:pPr>
                    <w:jc w:val="center"/>
                    <w:rPr>
                      <w:rFonts w:cstheme="minorHAnsi"/>
                      <w:bCs/>
                      <w:sz w:val="20"/>
                      <w:szCs w:val="20"/>
                    </w:rPr>
                  </w:pPr>
                </w:p>
              </w:tc>
              <w:tc>
                <w:tcPr>
                  <w:tcW w:w="269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3DA5" w:rsidRDefault="00A70414" w:rsidP="00253DA5">
                  <w:pPr>
                    <w:jc w:val="center"/>
                    <w:rPr>
                      <w:rFonts w:cstheme="minorHAnsi"/>
                      <w:bCs/>
                      <w:sz w:val="20"/>
                      <w:szCs w:val="20"/>
                    </w:rPr>
                  </w:pPr>
                </w:p>
              </w:tc>
              <w:tc>
                <w:tcPr>
                  <w:tcW w:w="220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253DA5" w:rsidRDefault="00A70414" w:rsidP="00253DA5">
                  <w:pPr>
                    <w:jc w:val="cente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253DA5" w:rsidRDefault="00A70414" w:rsidP="00253DA5">
                  <w:pPr>
                    <w:jc w:val="center"/>
                    <w:rPr>
                      <w:rFonts w:cstheme="minorHAnsi"/>
                      <w:bCs/>
                      <w:sz w:val="20"/>
                      <w:szCs w:val="20"/>
                    </w:rPr>
                  </w:pPr>
                  <w:r w:rsidRPr="00253DA5">
                    <w:rPr>
                      <w:rFonts w:cstheme="minorHAnsi"/>
                      <w:bCs/>
                      <w:sz w:val="20"/>
                      <w:szCs w:val="20"/>
                    </w:rPr>
                    <w:t>max</w:t>
                  </w:r>
                </w:p>
              </w:tc>
            </w:tr>
            <w:tr w:rsidR="00253DA5" w:rsidRPr="00253DA5" w:rsidTr="008D2B6B">
              <w:trPr>
                <w:trHeight w:val="341"/>
              </w:trPr>
              <w:tc>
                <w:tcPr>
                  <w:tcW w:w="2104"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1,5</w:t>
                  </w:r>
                </w:p>
              </w:tc>
              <w:tc>
                <w:tcPr>
                  <w:tcW w:w="89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Prisutnost na nastavi</w:t>
                  </w:r>
                </w:p>
              </w:tc>
              <w:tc>
                <w:tcPr>
                  <w:tcW w:w="2203"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rPr>
                      <w:rFonts w:cstheme="minorHAnsi"/>
                      <w:sz w:val="20"/>
                      <w:szCs w:val="20"/>
                    </w:rPr>
                  </w:pPr>
                  <w:r w:rsidRPr="00253DA5">
                    <w:rPr>
                      <w:rFonts w:cstheme="minorHAnsi"/>
                      <w:sz w:val="20"/>
                      <w:szCs w:val="20"/>
                    </w:rPr>
                    <w:t>Evidencije dolazaka</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30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p>
                <w:p w:rsidR="00A70414" w:rsidRPr="00253DA5" w:rsidRDefault="00A70414" w:rsidP="00253DA5">
                  <w:pPr>
                    <w:rPr>
                      <w:rFonts w:cstheme="minorHAnsi"/>
                      <w:sz w:val="20"/>
                      <w:szCs w:val="20"/>
                    </w:rPr>
                  </w:pPr>
                  <w:r w:rsidRPr="00253DA5">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jc w:val="center"/>
                    <w:rPr>
                      <w:rFonts w:cstheme="minorHAnsi"/>
                      <w:sz w:val="20"/>
                      <w:szCs w:val="20"/>
                    </w:rPr>
                  </w:pPr>
                  <w:r w:rsidRPr="00253DA5">
                    <w:rPr>
                      <w:rFonts w:cstheme="minorHAnsi"/>
                      <w:sz w:val="20"/>
                      <w:szCs w:val="20"/>
                    </w:rPr>
                    <w:t>1,0</w:t>
                  </w:r>
                </w:p>
                <w:p w:rsidR="00A70414" w:rsidRPr="00253DA5" w:rsidRDefault="00A70414" w:rsidP="00253DA5">
                  <w:pPr>
                    <w:jc w:val="center"/>
                    <w:rPr>
                      <w:rFonts w:cstheme="minorHAnsi"/>
                      <w:sz w:val="20"/>
                      <w:szCs w:val="20"/>
                    </w:rPr>
                  </w:pPr>
                </w:p>
              </w:tc>
              <w:tc>
                <w:tcPr>
                  <w:tcW w:w="897"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jc w:val="center"/>
                    <w:rPr>
                      <w:rFonts w:cstheme="minorHAnsi"/>
                      <w:sz w:val="20"/>
                      <w:szCs w:val="20"/>
                    </w:rPr>
                  </w:pPr>
                  <w:r w:rsidRPr="00253DA5">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r w:rsidRPr="00253DA5">
                    <w:rPr>
                      <w:rFonts w:cstheme="minorHAnsi"/>
                      <w:sz w:val="20"/>
                      <w:szCs w:val="20"/>
                    </w:rPr>
                    <w:t>Sudjelovanje u nastavnom procesu (uključivanje u raspravu, rješavanje problemskih zadataka)</w:t>
                  </w:r>
                </w:p>
              </w:tc>
              <w:tc>
                <w:tcPr>
                  <w:tcW w:w="2203"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r w:rsidRPr="00253DA5">
                    <w:rPr>
                      <w:rFonts w:cstheme="minorHAnsi"/>
                      <w:sz w:val="20"/>
                      <w:szCs w:val="20"/>
                    </w:rPr>
                    <w:t>Evidencija studentskih aktivnosti</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20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r w:rsidRPr="00253DA5">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jc w:val="center"/>
                    <w:rPr>
                      <w:rFonts w:cstheme="minorHAnsi"/>
                      <w:sz w:val="20"/>
                      <w:szCs w:val="20"/>
                    </w:rPr>
                  </w:pPr>
                  <w:r w:rsidRPr="00253DA5">
                    <w:rPr>
                      <w:rFonts w:cstheme="minorHAnsi"/>
                      <w:sz w:val="20"/>
                      <w:szCs w:val="20"/>
                    </w:rPr>
                    <w:t>2,5</w:t>
                  </w:r>
                </w:p>
              </w:tc>
              <w:tc>
                <w:tcPr>
                  <w:tcW w:w="897"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jc w:val="center"/>
                    <w:rPr>
                      <w:rFonts w:cstheme="minorHAnsi"/>
                      <w:sz w:val="20"/>
                      <w:szCs w:val="20"/>
                    </w:rPr>
                  </w:pPr>
                  <w:r w:rsidRPr="00253DA5">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r w:rsidRPr="00253DA5">
                    <w:rPr>
                      <w:rFonts w:cstheme="minorHAnsi"/>
                      <w:sz w:val="20"/>
                      <w:szCs w:val="20"/>
                    </w:rPr>
                    <w:t>Priprema za provjeru znanja, pisana provjera</w:t>
                  </w:r>
                </w:p>
              </w:tc>
              <w:tc>
                <w:tcPr>
                  <w:tcW w:w="2203"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r w:rsidRPr="00253DA5">
                    <w:rPr>
                      <w:rFonts w:cstheme="minorHAnsi"/>
                      <w:sz w:val="20"/>
                      <w:szCs w:val="20"/>
                    </w:rPr>
                    <w:t>Provjera i vrednovanje razine stečenog znanja</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253DA5" w:rsidRDefault="00A70414" w:rsidP="00253DA5">
                  <w:pPr>
                    <w:jc w:val="center"/>
                    <w:rPr>
                      <w:rFonts w:cstheme="minorHAnsi"/>
                      <w:sz w:val="20"/>
                      <w:szCs w:val="20"/>
                    </w:rPr>
                  </w:pPr>
                  <w:r w:rsidRPr="00253DA5">
                    <w:rPr>
                      <w:rFonts w:cstheme="minorHAnsi"/>
                      <w:sz w:val="20"/>
                      <w:szCs w:val="20"/>
                    </w:rPr>
                    <w:t>50</w:t>
                  </w:r>
                </w:p>
              </w:tc>
            </w:tr>
            <w:tr w:rsidR="00253DA5" w:rsidRPr="00253DA5" w:rsidTr="008D2B6B">
              <w:trPr>
                <w:trHeight w:val="380"/>
              </w:trPr>
              <w:tc>
                <w:tcPr>
                  <w:tcW w:w="2104"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r w:rsidRPr="00253DA5">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jc w:val="center"/>
                    <w:rPr>
                      <w:rFonts w:cstheme="minorHAnsi"/>
                      <w:sz w:val="20"/>
                      <w:szCs w:val="20"/>
                    </w:rPr>
                  </w:pPr>
                  <w:r w:rsidRPr="00253DA5">
                    <w:rPr>
                      <w:rFonts w:cstheme="minorHAnsi"/>
                      <w:sz w:val="20"/>
                      <w:szCs w:val="20"/>
                    </w:rPr>
                    <w:t>5</w:t>
                  </w:r>
                </w:p>
              </w:tc>
              <w:tc>
                <w:tcPr>
                  <w:tcW w:w="897"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jc w:val="center"/>
                    <w:rPr>
                      <w:rFonts w:cstheme="minorHAnsi"/>
                      <w:sz w:val="20"/>
                      <w:szCs w:val="20"/>
                    </w:rPr>
                  </w:pPr>
                </w:p>
              </w:tc>
              <w:tc>
                <w:tcPr>
                  <w:tcW w:w="2698"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p>
              </w:tc>
              <w:tc>
                <w:tcPr>
                  <w:tcW w:w="2203"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A70414" w:rsidRPr="00253DA5" w:rsidRDefault="00A70414" w:rsidP="00253DA5">
                  <w:pPr>
                    <w:jc w:val="center"/>
                    <w:rPr>
                      <w:rFonts w:cstheme="minorHAnsi"/>
                      <w:sz w:val="20"/>
                      <w:szCs w:val="20"/>
                    </w:rPr>
                  </w:pPr>
                  <w:r w:rsidRPr="00253DA5">
                    <w:rPr>
                      <w:rFonts w:cstheme="minorHAnsi"/>
                      <w:sz w:val="20"/>
                      <w:szCs w:val="20"/>
                    </w:rPr>
                    <w:t>100</w:t>
                  </w:r>
                </w:p>
              </w:tc>
            </w:tr>
          </w:tbl>
          <w:p w:rsidR="00A70414" w:rsidRPr="00253DA5" w:rsidRDefault="00A70414" w:rsidP="00253DA5">
            <w:pPr>
              <w:jc w:val="both"/>
              <w:rPr>
                <w:rFonts w:cstheme="minorHAnsi"/>
                <w:sz w:val="20"/>
                <w:szCs w:val="20"/>
              </w:rPr>
            </w:pPr>
            <w:r w:rsidRPr="00253DA5">
              <w:rPr>
                <w:rFonts w:cstheme="minorHAnsi"/>
                <w:sz w:val="20"/>
                <w:szCs w:val="20"/>
              </w:rPr>
              <w:t>*za prolazak pisanog dijela ispita je potrebno minimalno ostvariti 60% mogućih bodova svakog kolokvija ili pisanog dijela ispita</w:t>
            </w:r>
          </w:p>
          <w:p w:rsidR="00A70414" w:rsidRPr="00253DA5" w:rsidRDefault="00A70414" w:rsidP="00253DA5">
            <w:pPr>
              <w:pStyle w:val="BodyText"/>
              <w:tabs>
                <w:tab w:val="left" w:pos="470"/>
              </w:tabs>
              <w:ind w:left="360"/>
              <w:jc w:val="both"/>
              <w:rPr>
                <w:rFonts w:asciiTheme="minorHAnsi" w:hAnsiTheme="minorHAnsi" w:cstheme="minorHAnsi"/>
                <w:b w:val="0"/>
                <w:sz w:val="20"/>
                <w:szCs w:val="20"/>
                <w:lang w:val="hr-HR"/>
              </w:rPr>
            </w:pPr>
          </w:p>
        </w:tc>
      </w:tr>
      <w:tr w:rsidR="00253DA5" w:rsidRPr="00253DA5" w:rsidTr="008D2B6B">
        <w:trPr>
          <w:trHeight w:val="432"/>
        </w:trPr>
        <w:tc>
          <w:tcPr>
            <w:tcW w:w="5000" w:type="pct"/>
            <w:gridSpan w:val="10"/>
            <w:vAlign w:val="center"/>
          </w:tcPr>
          <w:p w:rsidR="00A70414" w:rsidRPr="00253DA5" w:rsidRDefault="00A70414" w:rsidP="00253DA5">
            <w:pPr>
              <w:pStyle w:val="BodyText"/>
              <w:numPr>
                <w:ilvl w:val="1"/>
                <w:numId w:val="119"/>
              </w:numPr>
              <w:tabs>
                <w:tab w:val="left" w:pos="470"/>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Obvezatna literatura (u trenutku prijave prijedloga studijskog programa)</w:t>
            </w:r>
          </w:p>
        </w:tc>
      </w:tr>
      <w:tr w:rsidR="00253DA5" w:rsidRPr="00253DA5" w:rsidTr="008D2B6B">
        <w:trPr>
          <w:trHeight w:val="432"/>
        </w:trPr>
        <w:tc>
          <w:tcPr>
            <w:tcW w:w="5000" w:type="pct"/>
            <w:gridSpan w:val="10"/>
            <w:vAlign w:val="center"/>
          </w:tcPr>
          <w:p w:rsidR="00A70414" w:rsidRPr="00253DA5" w:rsidRDefault="00A70414" w:rsidP="00253DA5">
            <w:pPr>
              <w:numPr>
                <w:ilvl w:val="0"/>
                <w:numId w:val="120"/>
              </w:numPr>
              <w:ind w:left="460" w:hanging="284"/>
              <w:rPr>
                <w:rFonts w:cstheme="minorHAnsi"/>
                <w:sz w:val="20"/>
                <w:szCs w:val="20"/>
              </w:rPr>
            </w:pPr>
            <w:r w:rsidRPr="00253DA5">
              <w:rPr>
                <w:rFonts w:cstheme="minorHAnsi"/>
                <w:sz w:val="20"/>
                <w:szCs w:val="20"/>
              </w:rPr>
              <w:t xml:space="preserve">Crnković, L.; Mesarić, J.; Martinović, J.: Organizacija i primjena računovodstva, </w:t>
            </w:r>
            <w:r w:rsidRPr="00253DA5">
              <w:rPr>
                <w:rStyle w:val="citation"/>
                <w:rFonts w:cstheme="minorHAnsi"/>
                <w:sz w:val="20"/>
                <w:szCs w:val="20"/>
              </w:rPr>
              <w:t>Ekonomski fakultet u Osijeku, Osijek, 2006.</w:t>
            </w:r>
          </w:p>
          <w:p w:rsidR="00A70414" w:rsidRPr="00253DA5" w:rsidRDefault="00A70414" w:rsidP="00253DA5">
            <w:pPr>
              <w:numPr>
                <w:ilvl w:val="0"/>
                <w:numId w:val="120"/>
              </w:numPr>
              <w:ind w:left="460" w:hanging="284"/>
              <w:rPr>
                <w:rFonts w:cstheme="minorHAnsi"/>
                <w:sz w:val="20"/>
                <w:szCs w:val="20"/>
              </w:rPr>
            </w:pPr>
            <w:r w:rsidRPr="00253DA5">
              <w:rPr>
                <w:rFonts w:cstheme="minorHAnsi"/>
                <w:sz w:val="20"/>
                <w:szCs w:val="20"/>
              </w:rPr>
              <w:t>Crnković, L., Martinović, J.; Mijoč, I.: Financijsko računovodstvo, Ekonomski fakultet u Osijeku, Osijek, 2008.</w:t>
            </w:r>
          </w:p>
          <w:p w:rsidR="00A70414" w:rsidRPr="00253DA5" w:rsidRDefault="00A70414" w:rsidP="00253DA5">
            <w:pPr>
              <w:numPr>
                <w:ilvl w:val="0"/>
                <w:numId w:val="120"/>
              </w:numPr>
              <w:ind w:left="460" w:hanging="284"/>
              <w:rPr>
                <w:rFonts w:cstheme="minorHAnsi"/>
                <w:sz w:val="20"/>
                <w:szCs w:val="20"/>
              </w:rPr>
            </w:pPr>
            <w:r w:rsidRPr="00253DA5">
              <w:rPr>
                <w:rFonts w:cstheme="minorHAnsi"/>
                <w:sz w:val="20"/>
                <w:szCs w:val="20"/>
              </w:rPr>
              <w:t>Crnković, L.; Martinović, J.; Mijoč, I.: Kontni plan, Ekonomski fakultet u Osijeku,  Osijek, 2008.</w:t>
            </w:r>
          </w:p>
          <w:p w:rsidR="00A70414" w:rsidRPr="00253DA5" w:rsidRDefault="00A70414" w:rsidP="00253DA5">
            <w:pPr>
              <w:numPr>
                <w:ilvl w:val="0"/>
                <w:numId w:val="120"/>
              </w:numPr>
              <w:ind w:left="460" w:hanging="284"/>
              <w:rPr>
                <w:rFonts w:cstheme="minorHAnsi"/>
                <w:sz w:val="20"/>
                <w:szCs w:val="20"/>
              </w:rPr>
            </w:pPr>
            <w:r w:rsidRPr="00253DA5">
              <w:rPr>
                <w:rFonts w:cstheme="minorHAnsi"/>
                <w:sz w:val="20"/>
                <w:szCs w:val="20"/>
              </w:rPr>
              <w:t>Belak, V.; Vudrić, N.: Osnove suvremenog računovodstva, Belak Excellens, Zagreb, 2012.</w:t>
            </w:r>
          </w:p>
          <w:p w:rsidR="00A70414" w:rsidRPr="00253DA5" w:rsidRDefault="00A70414" w:rsidP="00253DA5">
            <w:pPr>
              <w:numPr>
                <w:ilvl w:val="0"/>
                <w:numId w:val="120"/>
              </w:numPr>
              <w:ind w:left="460" w:hanging="284"/>
              <w:rPr>
                <w:rFonts w:cstheme="minorHAnsi"/>
                <w:sz w:val="20"/>
                <w:szCs w:val="20"/>
              </w:rPr>
            </w:pPr>
            <w:r w:rsidRPr="00253DA5">
              <w:rPr>
                <w:rFonts w:cstheme="minorHAnsi"/>
                <w:sz w:val="20"/>
                <w:szCs w:val="20"/>
              </w:rPr>
              <w:t>Žager, K. i dr.: Analiza financijskih izvještaja, 2. prošireno izdanje, Masmedia, Zagreb, 2008.</w:t>
            </w:r>
          </w:p>
          <w:p w:rsidR="00A70414" w:rsidRPr="00253DA5" w:rsidRDefault="00A70414" w:rsidP="00253DA5">
            <w:pPr>
              <w:pStyle w:val="Default"/>
              <w:rPr>
                <w:rFonts w:asciiTheme="minorHAnsi" w:hAnsiTheme="minorHAnsi" w:cstheme="minorHAnsi"/>
                <w:color w:val="auto"/>
                <w:sz w:val="20"/>
                <w:szCs w:val="20"/>
              </w:rPr>
            </w:pPr>
          </w:p>
        </w:tc>
      </w:tr>
      <w:tr w:rsidR="00253DA5" w:rsidRPr="00253DA5" w:rsidTr="008D2B6B">
        <w:trPr>
          <w:trHeight w:val="432"/>
        </w:trPr>
        <w:tc>
          <w:tcPr>
            <w:tcW w:w="5000" w:type="pct"/>
            <w:gridSpan w:val="10"/>
            <w:vAlign w:val="center"/>
          </w:tcPr>
          <w:p w:rsidR="00A70414" w:rsidRPr="00253DA5" w:rsidRDefault="00A70414" w:rsidP="00253DA5">
            <w:pPr>
              <w:pStyle w:val="BodyText"/>
              <w:numPr>
                <w:ilvl w:val="1"/>
                <w:numId w:val="119"/>
              </w:numPr>
              <w:tabs>
                <w:tab w:val="left" w:pos="494"/>
              </w:tabs>
              <w:ind w:hanging="792"/>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Dopunska literatura (u trenutku prijave prijedloga studijskog programa)</w:t>
            </w:r>
          </w:p>
        </w:tc>
      </w:tr>
      <w:tr w:rsidR="00253DA5" w:rsidRPr="00253DA5" w:rsidTr="008D2B6B">
        <w:trPr>
          <w:trHeight w:val="432"/>
        </w:trPr>
        <w:tc>
          <w:tcPr>
            <w:tcW w:w="5000" w:type="pct"/>
            <w:gridSpan w:val="10"/>
            <w:vAlign w:val="center"/>
          </w:tcPr>
          <w:p w:rsidR="00A70414" w:rsidRPr="00253DA5" w:rsidRDefault="00A70414" w:rsidP="00253DA5">
            <w:pPr>
              <w:pStyle w:val="BodyText"/>
              <w:numPr>
                <w:ilvl w:val="0"/>
                <w:numId w:val="124"/>
              </w:numPr>
              <w:tabs>
                <w:tab w:val="left" w:pos="470"/>
              </w:tabs>
              <w:ind w:left="460"/>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Žager, K.; Vašiček, V.; Žager, L.: Računovodstvo za neračunovođe – osnove računovodstva, četvrto izdanje , Hrvatska zajednica računovođa i financijskih djelatnika, Zagreb, 2007.</w:t>
            </w:r>
          </w:p>
          <w:p w:rsidR="00A70414" w:rsidRPr="00253DA5" w:rsidRDefault="00A70414" w:rsidP="00253DA5">
            <w:pPr>
              <w:pStyle w:val="BodyText"/>
              <w:numPr>
                <w:ilvl w:val="0"/>
                <w:numId w:val="124"/>
              </w:numPr>
              <w:tabs>
                <w:tab w:val="left" w:pos="470"/>
              </w:tabs>
              <w:ind w:left="460"/>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Skupina autora, (redaktor Danimir Gulin, Lajoš Žager): Računovodstvo, Udžbenik Sveučilišta u Zagrebu, 3. izmijenjeno izdanje, Hrvatska zajednica računovođa i financijskih djelatnika, Zagreb, 2010.</w:t>
            </w:r>
          </w:p>
          <w:p w:rsidR="00A70414" w:rsidRPr="00253DA5" w:rsidRDefault="00A70414" w:rsidP="00253DA5">
            <w:pPr>
              <w:pStyle w:val="BodyText"/>
              <w:numPr>
                <w:ilvl w:val="0"/>
                <w:numId w:val="124"/>
              </w:numPr>
              <w:tabs>
                <w:tab w:val="left" w:pos="470"/>
              </w:tabs>
              <w:ind w:left="460"/>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Meigs, W.; Meigs, R.: Računovodstvo, Temelj poslovnog odlučivanja, (prijevod s engleskog jezika), MATE, Zagreb, 1999.  </w:t>
            </w:r>
          </w:p>
        </w:tc>
      </w:tr>
      <w:tr w:rsidR="00253DA5" w:rsidRPr="00253DA5" w:rsidTr="008D2B6B">
        <w:trPr>
          <w:trHeight w:val="432"/>
        </w:trPr>
        <w:tc>
          <w:tcPr>
            <w:tcW w:w="5000" w:type="pct"/>
            <w:gridSpan w:val="10"/>
            <w:vAlign w:val="center"/>
          </w:tcPr>
          <w:p w:rsidR="00A70414" w:rsidRPr="00253DA5" w:rsidRDefault="00A70414" w:rsidP="00253DA5">
            <w:pPr>
              <w:pStyle w:val="BodyText"/>
              <w:numPr>
                <w:ilvl w:val="1"/>
                <w:numId w:val="119"/>
              </w:numPr>
              <w:ind w:left="494" w:hanging="494"/>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Načini praćenja kvalitete koji osiguravaju stjecanje izlaznih znanja, vještina i kompetencija</w:t>
            </w:r>
          </w:p>
        </w:tc>
      </w:tr>
      <w:tr w:rsidR="00253DA5" w:rsidRPr="00253DA5" w:rsidTr="008D2B6B">
        <w:trPr>
          <w:trHeight w:val="103"/>
        </w:trPr>
        <w:tc>
          <w:tcPr>
            <w:tcW w:w="5000" w:type="pct"/>
            <w:gridSpan w:val="10"/>
            <w:vAlign w:val="center"/>
          </w:tcPr>
          <w:p w:rsidR="00A70414" w:rsidRPr="00253DA5" w:rsidRDefault="00A70414" w:rsidP="00253DA5">
            <w:pPr>
              <w:pStyle w:val="FieldText"/>
              <w:numPr>
                <w:ilvl w:val="0"/>
                <w:numId w:val="13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Interna evaluacija na razini Sveučilišta J. J. Strossmayera u Osijeku.</w:t>
            </w:r>
          </w:p>
          <w:p w:rsidR="00A70414" w:rsidRPr="00253DA5" w:rsidRDefault="00A70414" w:rsidP="00253DA5">
            <w:pPr>
              <w:pStyle w:val="FieldText"/>
              <w:numPr>
                <w:ilvl w:val="0"/>
                <w:numId w:val="13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A70414" w:rsidRPr="00253DA5" w:rsidRDefault="00A70414" w:rsidP="00253DA5">
            <w:pPr>
              <w:pStyle w:val="FieldText"/>
              <w:numPr>
                <w:ilvl w:val="0"/>
                <w:numId w:val="13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Primjena stečenog znanja u okviru ovog kolegija, kroz izradu i prezentaciju seminarskog zadatka</w:t>
            </w:r>
          </w:p>
        </w:tc>
      </w:tr>
    </w:tbl>
    <w:p w:rsidR="00C7290B" w:rsidRPr="00253DA5" w:rsidRDefault="00A70414" w:rsidP="00253DA5">
      <w:pPr>
        <w:rPr>
          <w:rFonts w:eastAsia="Arial" w:cstheme="minorHAnsi"/>
          <w:sz w:val="20"/>
          <w:szCs w:val="20"/>
        </w:rPr>
      </w:pPr>
      <w:r w:rsidRPr="00253DA5">
        <w:rPr>
          <w:rFonts w:cstheme="minorHAnsi"/>
          <w:sz w:val="20"/>
          <w:szCs w:val="20"/>
          <w:lang w:val="hr-HR"/>
        </w:rPr>
        <w:br w:type="page"/>
      </w:r>
    </w:p>
    <w:p w:rsidR="00C7290B" w:rsidRPr="00253DA5" w:rsidRDefault="00C7290B" w:rsidP="00253DA5">
      <w:pPr>
        <w:rPr>
          <w:rFonts w:eastAsia="Arial" w:cstheme="minorHAnsi"/>
          <w:bCs/>
          <w:sz w:val="20"/>
          <w:szCs w:val="20"/>
        </w:rPr>
      </w:pPr>
      <w:r w:rsidRPr="00253DA5">
        <w:rPr>
          <w:rFonts w:eastAsia="Arial" w:cstheme="minorHAnsi"/>
          <w:bCs/>
          <w:sz w:val="20"/>
          <w:szCs w:val="20"/>
        </w:rPr>
        <w:lastRenderedPageBreak/>
        <w:t>IZBORNI PREDMETI</w:t>
      </w:r>
    </w:p>
    <w:p w:rsidR="00C7290B" w:rsidRPr="00253DA5" w:rsidRDefault="00C7290B" w:rsidP="00253DA5">
      <w:pPr>
        <w:rPr>
          <w:rFonts w:eastAsia="Arial" w:cstheme="minorHAnsi"/>
          <w:bCs/>
          <w:sz w:val="20"/>
          <w:szCs w:val="20"/>
        </w:rPr>
      </w:pPr>
    </w:p>
    <w:p w:rsidR="00C7290B" w:rsidRPr="00253DA5" w:rsidRDefault="00C7290B" w:rsidP="00253DA5">
      <w:pPr>
        <w:rPr>
          <w:rFonts w:eastAsia="Arial" w:cstheme="minorHAnsi"/>
          <w:bCs/>
          <w:sz w:val="20"/>
          <w:szCs w:val="20"/>
        </w:rPr>
      </w:pPr>
    </w:p>
    <w:p w:rsidR="00E63C77" w:rsidRPr="00253DA5" w:rsidRDefault="00E63C77" w:rsidP="00253DA5">
      <w:pPr>
        <w:rPr>
          <w:rFonts w:cstheme="minorHAnsi"/>
          <w:sz w:val="20"/>
          <w:szCs w:val="20"/>
          <w:lang w:val="de-DE"/>
        </w:rPr>
      </w:pPr>
    </w:p>
    <w:tbl>
      <w:tblPr>
        <w:tblW w:w="0" w:type="auto"/>
        <w:tblInd w:w="98" w:type="dxa"/>
        <w:tblCellMar>
          <w:left w:w="10" w:type="dxa"/>
          <w:right w:w="10" w:type="dxa"/>
        </w:tblCellMar>
        <w:tblLook w:val="04A0" w:firstRow="1" w:lastRow="0" w:firstColumn="1" w:lastColumn="0" w:noHBand="0" w:noVBand="1"/>
      </w:tblPr>
      <w:tblGrid>
        <w:gridCol w:w="2121"/>
        <w:gridCol w:w="3760"/>
        <w:gridCol w:w="3257"/>
      </w:tblGrid>
      <w:tr w:rsidR="00253DA5" w:rsidRPr="00253DA5" w:rsidTr="00E63C77">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E63C77" w:rsidRPr="00253DA5" w:rsidRDefault="00E63C77" w:rsidP="00253DA5">
            <w:pPr>
              <w:keepNext/>
              <w:rPr>
                <w:rFonts w:eastAsia="Arial" w:cstheme="minorHAnsi"/>
                <w:sz w:val="20"/>
                <w:szCs w:val="20"/>
              </w:rPr>
            </w:pPr>
            <w:r w:rsidRPr="00253DA5">
              <w:rPr>
                <w:rFonts w:eastAsia="Arial" w:cstheme="minorHAnsi"/>
                <w:sz w:val="20"/>
                <w:szCs w:val="20"/>
              </w:rPr>
              <w:t>Opće informacije</w:t>
            </w:r>
          </w:p>
          <w:p w:rsidR="00E63C77" w:rsidRPr="00253DA5" w:rsidRDefault="00E63C77" w:rsidP="00253DA5">
            <w:pPr>
              <w:keepNext/>
              <w:rPr>
                <w:rFonts w:cstheme="minorHAnsi"/>
                <w:sz w:val="20"/>
                <w:szCs w:val="20"/>
              </w:rPr>
            </w:pPr>
          </w:p>
        </w:tc>
      </w:tr>
      <w:tr w:rsidR="00253DA5" w:rsidRPr="00253DA5" w:rsidTr="00E63C77">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E63C77" w:rsidRPr="00253DA5" w:rsidRDefault="00E63C77" w:rsidP="00253DA5">
            <w:pPr>
              <w:keepNext/>
              <w:rPr>
                <w:rFonts w:cstheme="minorHAnsi"/>
                <w:sz w:val="20"/>
                <w:szCs w:val="20"/>
              </w:rPr>
            </w:pPr>
            <w:r w:rsidRPr="00253DA5">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E63C77" w:rsidRPr="00253DA5" w:rsidRDefault="00E63C77" w:rsidP="00253DA5">
            <w:pPr>
              <w:keepNext/>
              <w:rPr>
                <w:rFonts w:eastAsia="Arial" w:cstheme="minorHAnsi"/>
                <w:sz w:val="20"/>
                <w:szCs w:val="20"/>
              </w:rPr>
            </w:pPr>
            <w:r w:rsidRPr="00253DA5">
              <w:rPr>
                <w:rFonts w:eastAsia="Arial" w:cstheme="minorHAnsi"/>
                <w:sz w:val="20"/>
                <w:szCs w:val="20"/>
              </w:rPr>
              <w:t>Fotografija u medijima 2</w:t>
            </w:r>
          </w:p>
          <w:p w:rsidR="00E63C77" w:rsidRPr="00253DA5" w:rsidRDefault="00E63C77" w:rsidP="00253DA5">
            <w:pPr>
              <w:keepNext/>
              <w:rPr>
                <w:rFonts w:cstheme="minorHAnsi"/>
                <w:sz w:val="20"/>
                <w:szCs w:val="20"/>
              </w:rPr>
            </w:pPr>
          </w:p>
        </w:tc>
      </w:tr>
      <w:tr w:rsidR="00253DA5" w:rsidRPr="00253DA5" w:rsidTr="00E63C77">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E63C77" w:rsidRPr="00253DA5" w:rsidRDefault="00E63C77" w:rsidP="00253DA5">
            <w:pPr>
              <w:keepNext/>
              <w:rPr>
                <w:rFonts w:cstheme="minorHAnsi"/>
                <w:sz w:val="20"/>
                <w:szCs w:val="20"/>
              </w:rPr>
            </w:pPr>
            <w:r w:rsidRPr="00253DA5">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E63C77" w:rsidRPr="00253DA5" w:rsidRDefault="00E63C77" w:rsidP="00253DA5">
            <w:pPr>
              <w:keepNext/>
              <w:rPr>
                <w:rFonts w:eastAsia="Arial" w:cstheme="minorHAnsi"/>
                <w:sz w:val="20"/>
                <w:szCs w:val="20"/>
                <w:lang w:val="de-DE"/>
              </w:rPr>
            </w:pPr>
            <w:r w:rsidRPr="00253DA5">
              <w:rPr>
                <w:rFonts w:eastAsia="Arial" w:cstheme="minorHAnsi"/>
                <w:sz w:val="20"/>
                <w:szCs w:val="20"/>
                <w:lang w:val="de-DE"/>
              </w:rPr>
              <w:t>Izv.prof.art. art. Davor Šarić</w:t>
            </w:r>
          </w:p>
          <w:p w:rsidR="00E63C77" w:rsidRPr="00253DA5" w:rsidRDefault="00E63C77" w:rsidP="00253DA5">
            <w:pPr>
              <w:keepNext/>
              <w:rPr>
                <w:rFonts w:cstheme="minorHAnsi"/>
                <w:sz w:val="20"/>
                <w:szCs w:val="20"/>
                <w:lang w:val="de-DE"/>
              </w:rPr>
            </w:pPr>
          </w:p>
        </w:tc>
      </w:tr>
      <w:tr w:rsidR="00253DA5" w:rsidRPr="00253DA5"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p>
        </w:tc>
      </w:tr>
      <w:tr w:rsidR="00253DA5" w:rsidRPr="00253DA5"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F4E5C" w:rsidRPr="00253DA5" w:rsidRDefault="00BF4E5C" w:rsidP="00253DA5">
            <w:pPr>
              <w:rPr>
                <w:rFonts w:cstheme="minorHAnsi"/>
                <w:sz w:val="20"/>
                <w:szCs w:val="20"/>
              </w:rPr>
            </w:pPr>
            <w:r w:rsidRPr="00253DA5">
              <w:rPr>
                <w:rFonts w:cstheme="minorHAnsi"/>
                <w:sz w:val="20"/>
                <w:szCs w:val="20"/>
              </w:rPr>
              <w:t>Diplomski sveučilišni studij Mediji i odnosi s javnošću</w:t>
            </w:r>
          </w:p>
          <w:p w:rsidR="00E63C77" w:rsidRPr="00253DA5" w:rsidRDefault="00BF4E5C" w:rsidP="00253DA5">
            <w:pPr>
              <w:rPr>
                <w:rFonts w:cstheme="minorHAnsi"/>
                <w:sz w:val="20"/>
                <w:szCs w:val="20"/>
              </w:rPr>
            </w:pPr>
            <w:r w:rsidRPr="00253DA5">
              <w:rPr>
                <w:rFonts w:cstheme="minorHAnsi"/>
                <w:sz w:val="20"/>
                <w:szCs w:val="20"/>
                <w:lang w:val="de-DE"/>
              </w:rPr>
              <w:t>Diplomski sveučilišni studij Menadžment u kulturi i kreativnim industrijama</w:t>
            </w:r>
          </w:p>
        </w:tc>
      </w:tr>
      <w:tr w:rsidR="00253DA5" w:rsidRPr="00253DA5"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cstheme="minorHAnsi"/>
                <w:sz w:val="20"/>
                <w:szCs w:val="20"/>
              </w:rPr>
              <w:t>MA-MM-45</w:t>
            </w:r>
          </w:p>
        </w:tc>
      </w:tr>
      <w:tr w:rsidR="00253DA5" w:rsidRPr="00253DA5"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izborni stručni</w:t>
            </w:r>
          </w:p>
        </w:tc>
      </w:tr>
      <w:tr w:rsidR="00253DA5" w:rsidRPr="00253DA5"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cstheme="minorHAnsi"/>
                <w:sz w:val="20"/>
                <w:szCs w:val="20"/>
              </w:rPr>
              <w:t>Prema izvedbenom programu</w:t>
            </w:r>
          </w:p>
        </w:tc>
      </w:tr>
      <w:tr w:rsidR="00253DA5" w:rsidRPr="00253DA5" w:rsidTr="00E63C77">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3</w:t>
            </w:r>
          </w:p>
        </w:tc>
      </w:tr>
      <w:tr w:rsidR="00253DA5" w:rsidRPr="00253DA5" w:rsidTr="00E63C77">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45 (15+30+0)</w:t>
            </w:r>
          </w:p>
        </w:tc>
      </w:tr>
    </w:tbl>
    <w:p w:rsidR="00E63C77" w:rsidRPr="00253DA5" w:rsidRDefault="00E63C77" w:rsidP="00253DA5">
      <w:pPr>
        <w:rPr>
          <w:rFonts w:eastAsia="Arial" w:cstheme="minorHAnsi"/>
          <w:sz w:val="20"/>
          <w:szCs w:val="20"/>
        </w:rPr>
      </w:pPr>
    </w:p>
    <w:tbl>
      <w:tblPr>
        <w:tblW w:w="0" w:type="auto"/>
        <w:tblInd w:w="98" w:type="dxa"/>
        <w:tblCellMar>
          <w:left w:w="10" w:type="dxa"/>
          <w:right w:w="10" w:type="dxa"/>
        </w:tblCellMar>
        <w:tblLook w:val="04A0" w:firstRow="1" w:lastRow="0" w:firstColumn="1" w:lastColumn="0" w:noHBand="0" w:noVBand="1"/>
      </w:tblPr>
      <w:tblGrid>
        <w:gridCol w:w="1571"/>
        <w:gridCol w:w="571"/>
        <w:gridCol w:w="1822"/>
        <w:gridCol w:w="276"/>
        <w:gridCol w:w="571"/>
        <w:gridCol w:w="1544"/>
        <w:gridCol w:w="141"/>
        <w:gridCol w:w="278"/>
        <w:gridCol w:w="1833"/>
        <w:gridCol w:w="531"/>
      </w:tblGrid>
      <w:tr w:rsidR="00253DA5" w:rsidRPr="00253DA5"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253DA5" w:rsidRDefault="00E63C77" w:rsidP="00253DA5">
            <w:pPr>
              <w:numPr>
                <w:ilvl w:val="0"/>
                <w:numId w:val="11"/>
              </w:numPr>
              <w:tabs>
                <w:tab w:val="left" w:pos="265"/>
              </w:tabs>
              <w:rPr>
                <w:rFonts w:cstheme="minorHAnsi"/>
                <w:sz w:val="20"/>
                <w:szCs w:val="20"/>
              </w:rPr>
            </w:pPr>
            <w:r w:rsidRPr="00253DA5">
              <w:rPr>
                <w:rFonts w:eastAsia="Arial" w:cstheme="minorHAnsi"/>
                <w:sz w:val="20"/>
                <w:szCs w:val="20"/>
              </w:rPr>
              <w:t>OPIS PREDMETA</w:t>
            </w:r>
          </w:p>
        </w:tc>
      </w:tr>
      <w:tr w:rsidR="00253DA5" w:rsidRPr="00253DA5"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numPr>
                <w:ilvl w:val="1"/>
                <w:numId w:val="11"/>
              </w:numPr>
              <w:tabs>
                <w:tab w:val="left" w:pos="792"/>
              </w:tabs>
              <w:jc w:val="both"/>
              <w:rPr>
                <w:rFonts w:cstheme="minorHAnsi"/>
                <w:sz w:val="20"/>
                <w:szCs w:val="20"/>
              </w:rPr>
            </w:pPr>
            <w:r w:rsidRPr="00253DA5">
              <w:rPr>
                <w:rFonts w:eastAsia="Arial" w:cstheme="minorHAnsi"/>
                <w:sz w:val="20"/>
                <w:szCs w:val="20"/>
              </w:rPr>
              <w:t>Ciljevi predmeta</w:t>
            </w:r>
          </w:p>
        </w:tc>
      </w:tr>
      <w:tr w:rsidR="00253DA5" w:rsidRPr="00253DA5"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253DA5">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253DA5" w:rsidRPr="00253DA5"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numPr>
                <w:ilvl w:val="1"/>
                <w:numId w:val="11"/>
              </w:numPr>
              <w:tabs>
                <w:tab w:val="left" w:pos="792"/>
              </w:tabs>
              <w:rPr>
                <w:rFonts w:cstheme="minorHAnsi"/>
                <w:sz w:val="20"/>
                <w:szCs w:val="20"/>
              </w:rPr>
            </w:pPr>
            <w:r w:rsidRPr="00253DA5">
              <w:rPr>
                <w:rFonts w:eastAsia="Arial" w:cstheme="minorHAnsi"/>
                <w:sz w:val="20"/>
                <w:szCs w:val="20"/>
              </w:rPr>
              <w:t>Uvjeti za upis predmeta</w:t>
            </w:r>
          </w:p>
        </w:tc>
      </w:tr>
      <w:tr w:rsidR="00253DA5" w:rsidRPr="00253DA5"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Nema posebnih uvjeta za upis ovog predmeta.</w:t>
            </w:r>
          </w:p>
        </w:tc>
      </w:tr>
      <w:tr w:rsidR="00253DA5" w:rsidRPr="00253DA5"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numPr>
                <w:ilvl w:val="1"/>
                <w:numId w:val="11"/>
              </w:numPr>
              <w:tabs>
                <w:tab w:val="left" w:pos="792"/>
              </w:tabs>
              <w:rPr>
                <w:rFonts w:cstheme="minorHAnsi"/>
                <w:sz w:val="20"/>
                <w:szCs w:val="20"/>
              </w:rPr>
            </w:pPr>
            <w:r w:rsidRPr="00253DA5">
              <w:rPr>
                <w:rFonts w:eastAsia="Arial" w:cstheme="minorHAnsi"/>
                <w:sz w:val="20"/>
                <w:szCs w:val="20"/>
              </w:rPr>
              <w:t xml:space="preserve">Očekivani ishodi učenja za predmet </w:t>
            </w:r>
          </w:p>
        </w:tc>
      </w:tr>
      <w:tr w:rsidR="00253DA5" w:rsidRPr="00253DA5"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eastAsia="Arial" w:cstheme="minorHAnsi"/>
                <w:sz w:val="20"/>
                <w:szCs w:val="20"/>
                <w:lang w:val="de-DE"/>
              </w:rPr>
            </w:pPr>
            <w:r w:rsidRPr="00253DA5">
              <w:rPr>
                <w:rFonts w:eastAsia="Arial" w:cstheme="minorHAnsi"/>
                <w:sz w:val="20"/>
                <w:szCs w:val="20"/>
                <w:lang w:val="de-DE"/>
              </w:rPr>
              <w:t>Nakon završetka kolegija student će moći:</w:t>
            </w:r>
          </w:p>
          <w:p w:rsidR="00E63C77" w:rsidRPr="00253DA5" w:rsidRDefault="00E63C77" w:rsidP="00253DA5">
            <w:pPr>
              <w:numPr>
                <w:ilvl w:val="0"/>
                <w:numId w:val="10"/>
              </w:numPr>
              <w:ind w:left="720" w:hanging="360"/>
              <w:rPr>
                <w:rFonts w:eastAsia="Arial" w:cstheme="minorHAnsi"/>
                <w:sz w:val="20"/>
                <w:szCs w:val="20"/>
                <w:lang w:val="de-DE"/>
              </w:rPr>
            </w:pPr>
            <w:r w:rsidRPr="00253DA5">
              <w:rPr>
                <w:rFonts w:eastAsia="Arial" w:cstheme="minorHAnsi"/>
                <w:sz w:val="20"/>
                <w:szCs w:val="20"/>
                <w:lang w:val="de-DE"/>
              </w:rPr>
              <w:t>prepoznati glavne teorijske aspekte fotografskog procesa</w:t>
            </w:r>
          </w:p>
          <w:p w:rsidR="00E63C77" w:rsidRPr="00253DA5" w:rsidRDefault="00E63C77" w:rsidP="00253DA5">
            <w:pPr>
              <w:numPr>
                <w:ilvl w:val="0"/>
                <w:numId w:val="10"/>
              </w:numPr>
              <w:ind w:left="720" w:hanging="360"/>
              <w:rPr>
                <w:rFonts w:eastAsia="Arial" w:cstheme="minorHAnsi"/>
                <w:sz w:val="20"/>
                <w:szCs w:val="20"/>
              </w:rPr>
            </w:pPr>
            <w:r w:rsidRPr="00253DA5">
              <w:rPr>
                <w:rFonts w:eastAsia="Arial" w:cstheme="minorHAnsi"/>
                <w:sz w:val="20"/>
                <w:szCs w:val="20"/>
              </w:rPr>
              <w:t xml:space="preserve">imenovati, opisati, razlikovati fotografske tehnike i stilove, žanrove </w:t>
            </w:r>
          </w:p>
          <w:p w:rsidR="00E63C77" w:rsidRPr="00253DA5" w:rsidRDefault="00E63C77" w:rsidP="00253DA5">
            <w:pPr>
              <w:numPr>
                <w:ilvl w:val="0"/>
                <w:numId w:val="10"/>
              </w:numPr>
              <w:ind w:left="720" w:hanging="360"/>
              <w:rPr>
                <w:rFonts w:eastAsia="Arial" w:cstheme="minorHAnsi"/>
                <w:sz w:val="20"/>
                <w:szCs w:val="20"/>
              </w:rPr>
            </w:pPr>
            <w:r w:rsidRPr="00253DA5">
              <w:rPr>
                <w:rFonts w:eastAsia="Arial" w:cstheme="minorHAnsi"/>
                <w:sz w:val="20"/>
                <w:szCs w:val="20"/>
              </w:rPr>
              <w:t>razlikovati i definirati nosioce fotografske poruke</w:t>
            </w:r>
          </w:p>
          <w:p w:rsidR="00E63C77" w:rsidRPr="00253DA5" w:rsidRDefault="00E63C77" w:rsidP="00253DA5">
            <w:pPr>
              <w:numPr>
                <w:ilvl w:val="0"/>
                <w:numId w:val="10"/>
              </w:numPr>
              <w:ind w:left="720" w:hanging="360"/>
              <w:rPr>
                <w:rFonts w:eastAsia="Arial" w:cstheme="minorHAnsi"/>
                <w:sz w:val="20"/>
                <w:szCs w:val="20"/>
              </w:rPr>
            </w:pPr>
            <w:r w:rsidRPr="00253DA5">
              <w:rPr>
                <w:rFonts w:eastAsia="Arial" w:cstheme="minorHAnsi"/>
                <w:sz w:val="20"/>
                <w:szCs w:val="20"/>
              </w:rPr>
              <w:t xml:space="preserve">razumjeti i poštivati autorska prava </w:t>
            </w:r>
          </w:p>
          <w:p w:rsidR="00E63C77" w:rsidRPr="00253DA5" w:rsidRDefault="00E63C77" w:rsidP="00253DA5">
            <w:pPr>
              <w:numPr>
                <w:ilvl w:val="0"/>
                <w:numId w:val="10"/>
              </w:numPr>
              <w:ind w:left="720" w:hanging="360"/>
              <w:rPr>
                <w:rFonts w:eastAsia="Arial" w:cstheme="minorHAnsi"/>
                <w:sz w:val="20"/>
                <w:szCs w:val="20"/>
                <w:lang w:val="de-DE"/>
              </w:rPr>
            </w:pPr>
            <w:r w:rsidRPr="00253DA5">
              <w:rPr>
                <w:rFonts w:eastAsia="Arial" w:cstheme="minorHAnsi"/>
                <w:sz w:val="20"/>
                <w:szCs w:val="20"/>
                <w:lang w:val="de-DE"/>
              </w:rPr>
              <w:t>opisati, analizirati fotografiju objavljenu u medijima</w:t>
            </w:r>
          </w:p>
          <w:p w:rsidR="00E63C77" w:rsidRPr="00253DA5" w:rsidRDefault="00E63C77" w:rsidP="00253DA5">
            <w:pPr>
              <w:numPr>
                <w:ilvl w:val="0"/>
                <w:numId w:val="10"/>
              </w:numPr>
              <w:ind w:left="720" w:hanging="360"/>
              <w:rPr>
                <w:rFonts w:eastAsia="Arial" w:cstheme="minorHAnsi"/>
                <w:sz w:val="20"/>
                <w:szCs w:val="20"/>
                <w:lang w:val="de-DE"/>
              </w:rPr>
            </w:pPr>
            <w:r w:rsidRPr="00253DA5">
              <w:rPr>
                <w:rFonts w:eastAsia="Arial" w:cstheme="minorHAnsi"/>
                <w:sz w:val="20"/>
                <w:szCs w:val="20"/>
                <w:lang w:val="de-DE"/>
              </w:rPr>
              <w:t>upoznati osnove tehnologije fotografskog snimanja, rukovati sa suvremenom fotografskom opremom</w:t>
            </w:r>
          </w:p>
          <w:p w:rsidR="00E63C77" w:rsidRPr="00253DA5" w:rsidRDefault="00E63C77" w:rsidP="00253DA5">
            <w:pPr>
              <w:numPr>
                <w:ilvl w:val="0"/>
                <w:numId w:val="10"/>
              </w:numPr>
              <w:ind w:left="720" w:hanging="360"/>
              <w:rPr>
                <w:rFonts w:eastAsia="Arial" w:cstheme="minorHAnsi"/>
                <w:sz w:val="20"/>
                <w:szCs w:val="20"/>
                <w:lang w:val="de-DE"/>
              </w:rPr>
            </w:pPr>
            <w:r w:rsidRPr="00253DA5">
              <w:rPr>
                <w:rFonts w:eastAsia="Arial" w:cstheme="minorHAnsi"/>
                <w:sz w:val="20"/>
                <w:szCs w:val="20"/>
                <w:lang w:val="de-DE"/>
              </w:rPr>
              <w:t>samostalno oblikovati, kreirati vlastite fotografije, primijeniti stečene vještine na vlastiti rad</w:t>
            </w:r>
          </w:p>
          <w:p w:rsidR="00E63C77" w:rsidRPr="00253DA5" w:rsidRDefault="00E63C77" w:rsidP="00253DA5">
            <w:pPr>
              <w:numPr>
                <w:ilvl w:val="0"/>
                <w:numId w:val="10"/>
              </w:numPr>
              <w:ind w:left="720" w:hanging="360"/>
              <w:rPr>
                <w:rFonts w:cstheme="minorHAnsi"/>
                <w:sz w:val="20"/>
                <w:szCs w:val="20"/>
              </w:rPr>
            </w:pPr>
            <w:r w:rsidRPr="00253DA5">
              <w:rPr>
                <w:rFonts w:eastAsia="Arial" w:cstheme="minorHAnsi"/>
                <w:sz w:val="20"/>
                <w:szCs w:val="20"/>
              </w:rPr>
              <w:t>predvidjeti i kontrolirati ishod fotografske slike u specifičnim uvjetima</w:t>
            </w:r>
          </w:p>
        </w:tc>
      </w:tr>
      <w:tr w:rsidR="00253DA5" w:rsidRPr="00253DA5"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numPr>
                <w:ilvl w:val="1"/>
                <w:numId w:val="11"/>
              </w:numPr>
              <w:tabs>
                <w:tab w:val="left" w:pos="792"/>
              </w:tabs>
              <w:jc w:val="both"/>
              <w:rPr>
                <w:rFonts w:cstheme="minorHAnsi"/>
                <w:sz w:val="20"/>
                <w:szCs w:val="20"/>
              </w:rPr>
            </w:pPr>
            <w:r w:rsidRPr="00253DA5">
              <w:rPr>
                <w:rFonts w:eastAsia="Arial" w:cstheme="minorHAnsi"/>
                <w:sz w:val="20"/>
                <w:szCs w:val="20"/>
              </w:rPr>
              <w:t>Sadržaj predmeta</w:t>
            </w:r>
          </w:p>
        </w:tc>
      </w:tr>
      <w:tr w:rsidR="00253DA5" w:rsidRPr="00253DA5"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numPr>
                <w:ilvl w:val="0"/>
                <w:numId w:val="12"/>
              </w:numPr>
              <w:rPr>
                <w:rFonts w:eastAsia="Arial" w:cstheme="minorHAnsi"/>
                <w:sz w:val="20"/>
                <w:szCs w:val="20"/>
              </w:rPr>
            </w:pPr>
            <w:r w:rsidRPr="00253DA5">
              <w:rPr>
                <w:rFonts w:eastAsia="Arial" w:cstheme="minorHAnsi"/>
                <w:sz w:val="20"/>
                <w:szCs w:val="20"/>
              </w:rPr>
              <w:t xml:space="preserve">Kroz predavanja i praktične vježbe student stječe teorijska i praktična saznanja o glavnim značajkama primijenjene fotografije i njezine produkcije. </w:t>
            </w:r>
          </w:p>
          <w:p w:rsidR="00E63C77" w:rsidRPr="00253DA5" w:rsidRDefault="00E63C77" w:rsidP="00253DA5">
            <w:pPr>
              <w:numPr>
                <w:ilvl w:val="0"/>
                <w:numId w:val="12"/>
              </w:numPr>
              <w:rPr>
                <w:rFonts w:eastAsia="Arial" w:cstheme="minorHAnsi"/>
                <w:sz w:val="20"/>
                <w:szCs w:val="20"/>
              </w:rPr>
            </w:pPr>
            <w:r w:rsidRPr="00253DA5">
              <w:rPr>
                <w:rFonts w:eastAsia="Arial" w:cstheme="minorHAnsi"/>
                <w:sz w:val="20"/>
                <w:szCs w:val="20"/>
              </w:rPr>
              <w:t xml:space="preserve">Uvod u kolegij u drugom semestru. Postavljanje ciljeva, definiranje zadataka i obveza. </w:t>
            </w:r>
          </w:p>
          <w:p w:rsidR="00E63C77" w:rsidRPr="00253DA5" w:rsidRDefault="00E63C77" w:rsidP="00253DA5">
            <w:pPr>
              <w:numPr>
                <w:ilvl w:val="0"/>
                <w:numId w:val="12"/>
              </w:numPr>
              <w:rPr>
                <w:rFonts w:eastAsia="Arial" w:cstheme="minorHAnsi"/>
                <w:sz w:val="20"/>
                <w:szCs w:val="20"/>
                <w:lang w:val="de-DE"/>
              </w:rPr>
            </w:pPr>
            <w:r w:rsidRPr="00253DA5">
              <w:rPr>
                <w:rFonts w:eastAsia="Arial" w:cstheme="minorHAnsi"/>
                <w:sz w:val="20"/>
                <w:szCs w:val="20"/>
                <w:lang w:val="de-DE"/>
              </w:rPr>
              <w:t>Vježba rukovanja digitalnim fotoaparatom u kontroliranim uvjetima.</w:t>
            </w:r>
          </w:p>
          <w:p w:rsidR="00E63C77" w:rsidRPr="00253DA5" w:rsidRDefault="00E63C77" w:rsidP="00253DA5">
            <w:pPr>
              <w:numPr>
                <w:ilvl w:val="0"/>
                <w:numId w:val="12"/>
              </w:numPr>
              <w:rPr>
                <w:rFonts w:eastAsia="Arial" w:cstheme="minorHAnsi"/>
                <w:sz w:val="20"/>
                <w:szCs w:val="20"/>
              </w:rPr>
            </w:pPr>
            <w:r w:rsidRPr="00253DA5">
              <w:rPr>
                <w:rFonts w:eastAsia="Arial" w:cstheme="minorHAnsi"/>
                <w:sz w:val="20"/>
                <w:szCs w:val="20"/>
              </w:rPr>
              <w:t xml:space="preserve">Primijenjena fotografija u praksi: Produkti </w:t>
            </w:r>
          </w:p>
          <w:p w:rsidR="00E63C77" w:rsidRPr="00253DA5" w:rsidRDefault="00E63C77" w:rsidP="00253DA5">
            <w:pPr>
              <w:numPr>
                <w:ilvl w:val="0"/>
                <w:numId w:val="12"/>
              </w:numPr>
              <w:rPr>
                <w:rFonts w:eastAsia="Arial" w:cstheme="minorHAnsi"/>
                <w:sz w:val="20"/>
                <w:szCs w:val="20"/>
              </w:rPr>
            </w:pPr>
            <w:r w:rsidRPr="00253DA5">
              <w:rPr>
                <w:rFonts w:eastAsia="Arial" w:cstheme="minorHAnsi"/>
                <w:sz w:val="20"/>
                <w:szCs w:val="20"/>
              </w:rPr>
              <w:t>Primijenjena fotografija u praksi: Portret</w:t>
            </w:r>
          </w:p>
          <w:p w:rsidR="00E63C77" w:rsidRPr="00253DA5" w:rsidRDefault="00E63C77" w:rsidP="00253DA5">
            <w:pPr>
              <w:numPr>
                <w:ilvl w:val="0"/>
                <w:numId w:val="12"/>
              </w:numPr>
              <w:rPr>
                <w:rFonts w:eastAsia="Arial" w:cstheme="minorHAnsi"/>
                <w:sz w:val="20"/>
                <w:szCs w:val="20"/>
              </w:rPr>
            </w:pPr>
            <w:r w:rsidRPr="00253DA5">
              <w:rPr>
                <w:rFonts w:eastAsia="Arial" w:cstheme="minorHAnsi"/>
                <w:sz w:val="20"/>
                <w:szCs w:val="20"/>
              </w:rPr>
              <w:t>Primijenjena fotografija u praksi: Krajolik</w:t>
            </w:r>
          </w:p>
          <w:p w:rsidR="00E63C77" w:rsidRPr="00253DA5" w:rsidRDefault="00E63C77" w:rsidP="00253DA5">
            <w:pPr>
              <w:numPr>
                <w:ilvl w:val="0"/>
                <w:numId w:val="12"/>
              </w:numPr>
              <w:rPr>
                <w:rFonts w:eastAsia="Arial" w:cstheme="minorHAnsi"/>
                <w:sz w:val="20"/>
                <w:szCs w:val="20"/>
                <w:lang w:val="de-DE"/>
              </w:rPr>
            </w:pPr>
            <w:r w:rsidRPr="00253DA5">
              <w:rPr>
                <w:rFonts w:eastAsia="Arial" w:cstheme="minorHAnsi"/>
                <w:sz w:val="20"/>
                <w:szCs w:val="20"/>
                <w:lang w:val="de-DE"/>
              </w:rPr>
              <w:t>Primijenjena fotografija u praksi: Dokumentarna fotografija događaja</w:t>
            </w:r>
          </w:p>
          <w:p w:rsidR="00E63C77" w:rsidRPr="00253DA5" w:rsidRDefault="00E63C77" w:rsidP="00253DA5">
            <w:pPr>
              <w:numPr>
                <w:ilvl w:val="0"/>
                <w:numId w:val="12"/>
              </w:numPr>
              <w:rPr>
                <w:rFonts w:eastAsia="Arial" w:cstheme="minorHAnsi"/>
                <w:sz w:val="20"/>
                <w:szCs w:val="20"/>
              </w:rPr>
            </w:pPr>
            <w:r w:rsidRPr="00253DA5">
              <w:rPr>
                <w:rFonts w:eastAsia="Arial" w:cstheme="minorHAnsi"/>
                <w:sz w:val="20"/>
                <w:szCs w:val="20"/>
                <w:lang w:val="de-DE"/>
              </w:rPr>
              <w:t xml:space="preserve">Obrada fotografije. Softveri za obradu slike. </w:t>
            </w:r>
            <w:r w:rsidRPr="00253DA5">
              <w:rPr>
                <w:rFonts w:eastAsia="Arial" w:cstheme="minorHAnsi"/>
                <w:sz w:val="20"/>
                <w:szCs w:val="20"/>
              </w:rPr>
              <w:t xml:space="preserve">Osnovne postavke. </w:t>
            </w:r>
          </w:p>
          <w:p w:rsidR="00E63C77" w:rsidRPr="00253DA5" w:rsidRDefault="00E63C77" w:rsidP="00253DA5">
            <w:pPr>
              <w:numPr>
                <w:ilvl w:val="0"/>
                <w:numId w:val="12"/>
              </w:numPr>
              <w:rPr>
                <w:rFonts w:eastAsia="Arial" w:cstheme="minorHAnsi"/>
                <w:sz w:val="20"/>
                <w:szCs w:val="20"/>
              </w:rPr>
            </w:pPr>
            <w:r w:rsidRPr="00253DA5">
              <w:rPr>
                <w:rFonts w:eastAsia="Arial" w:cstheme="minorHAnsi"/>
                <w:sz w:val="20"/>
                <w:szCs w:val="20"/>
              </w:rPr>
              <w:t xml:space="preserve">Ravnoteža boje, kontrasti. Naknadno oštrenje, zamućivanje. </w:t>
            </w:r>
          </w:p>
          <w:p w:rsidR="00E63C77" w:rsidRPr="00253DA5" w:rsidRDefault="00E63C77" w:rsidP="00253DA5">
            <w:pPr>
              <w:numPr>
                <w:ilvl w:val="0"/>
                <w:numId w:val="12"/>
              </w:numPr>
              <w:rPr>
                <w:rFonts w:eastAsia="Arial" w:cstheme="minorHAnsi"/>
                <w:sz w:val="20"/>
                <w:szCs w:val="20"/>
              </w:rPr>
            </w:pPr>
            <w:r w:rsidRPr="00253DA5">
              <w:rPr>
                <w:rFonts w:eastAsia="Arial" w:cstheme="minorHAnsi"/>
                <w:sz w:val="20"/>
                <w:szCs w:val="20"/>
              </w:rPr>
              <w:t xml:space="preserve">Osnove retuširanja. </w:t>
            </w:r>
          </w:p>
          <w:p w:rsidR="00E63C77" w:rsidRPr="00253DA5" w:rsidRDefault="00E63C77" w:rsidP="00253DA5">
            <w:pPr>
              <w:numPr>
                <w:ilvl w:val="0"/>
                <w:numId w:val="12"/>
              </w:numPr>
              <w:rPr>
                <w:rFonts w:eastAsia="Arial" w:cstheme="minorHAnsi"/>
                <w:sz w:val="20"/>
                <w:szCs w:val="20"/>
                <w:lang w:val="de-DE"/>
              </w:rPr>
            </w:pPr>
            <w:r w:rsidRPr="00253DA5">
              <w:rPr>
                <w:rFonts w:eastAsia="Arial" w:cstheme="minorHAnsi"/>
                <w:sz w:val="20"/>
                <w:szCs w:val="20"/>
                <w:lang w:val="de-DE"/>
              </w:rPr>
              <w:t>Priprema fotografije za print. Vježba: probni otisci</w:t>
            </w:r>
          </w:p>
          <w:p w:rsidR="00E63C77" w:rsidRPr="00253DA5" w:rsidRDefault="00E63C77" w:rsidP="00253DA5">
            <w:pPr>
              <w:numPr>
                <w:ilvl w:val="0"/>
                <w:numId w:val="12"/>
              </w:numPr>
              <w:rPr>
                <w:rFonts w:eastAsia="Arial" w:cstheme="minorHAnsi"/>
                <w:sz w:val="20"/>
                <w:szCs w:val="20"/>
                <w:lang w:val="de-DE"/>
              </w:rPr>
            </w:pPr>
            <w:r w:rsidRPr="00253DA5">
              <w:rPr>
                <w:rFonts w:eastAsia="Arial" w:cstheme="minorHAnsi"/>
                <w:sz w:val="20"/>
                <w:szCs w:val="20"/>
                <w:lang w:val="de-DE"/>
              </w:rPr>
              <w:t xml:space="preserve">Prezentiranje vježbi.Analiza, diskusija i evaluacija studentskih radova. </w:t>
            </w:r>
          </w:p>
          <w:p w:rsidR="00E63C77" w:rsidRPr="00253DA5" w:rsidRDefault="00E63C77" w:rsidP="00253DA5">
            <w:pPr>
              <w:numPr>
                <w:ilvl w:val="0"/>
                <w:numId w:val="12"/>
              </w:numPr>
              <w:rPr>
                <w:rFonts w:eastAsia="Arial" w:cstheme="minorHAnsi"/>
                <w:sz w:val="20"/>
                <w:szCs w:val="20"/>
              </w:rPr>
            </w:pPr>
            <w:r w:rsidRPr="00253DA5">
              <w:rPr>
                <w:rFonts w:eastAsia="Arial" w:cstheme="minorHAnsi"/>
                <w:sz w:val="20"/>
                <w:szCs w:val="20"/>
              </w:rPr>
              <w:t>Dogovor eventualne javne prezentacije radova.</w:t>
            </w:r>
          </w:p>
          <w:p w:rsidR="00E63C77" w:rsidRPr="00253DA5" w:rsidRDefault="00E63C77" w:rsidP="00253DA5">
            <w:pPr>
              <w:rPr>
                <w:rFonts w:cstheme="minorHAnsi"/>
                <w:sz w:val="20"/>
                <w:szCs w:val="20"/>
              </w:rPr>
            </w:pPr>
          </w:p>
        </w:tc>
      </w:tr>
      <w:tr w:rsidR="00253DA5" w:rsidRPr="00253DA5" w:rsidTr="00E63C77">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numPr>
                <w:ilvl w:val="1"/>
                <w:numId w:val="11"/>
              </w:numPr>
              <w:tabs>
                <w:tab w:val="left" w:pos="792"/>
              </w:tabs>
              <w:rPr>
                <w:rFonts w:cstheme="minorHAnsi"/>
                <w:sz w:val="20"/>
                <w:szCs w:val="20"/>
              </w:rPr>
            </w:pPr>
            <w:r w:rsidRPr="00253DA5">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6D62DB" w:rsidP="00253DA5">
            <w:pPr>
              <w:rPr>
                <w:rFonts w:cstheme="minorHAnsi"/>
                <w:sz w:val="20"/>
                <w:szCs w:val="20"/>
              </w:rPr>
            </w:pPr>
            <w:r w:rsidRPr="00253DA5">
              <w:rPr>
                <w:rFonts w:cstheme="minorHAnsi"/>
                <w:sz w:val="20"/>
                <w:szCs w:val="20"/>
              </w:rPr>
              <w:fldChar w:fldCharType="begin">
                <w:ffData>
                  <w:name w:val="Check1"/>
                  <w:enabled/>
                  <w:calcOnExit w:val="0"/>
                  <w:checkBox>
                    <w:sizeAuto/>
                    <w:default w:val="1"/>
                  </w:checkBox>
                </w:ffData>
              </w:fldChar>
            </w:r>
            <w:r w:rsidR="00E63C77"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E63C77" w:rsidRPr="00253DA5">
              <w:rPr>
                <w:rFonts w:cstheme="minorHAnsi"/>
                <w:sz w:val="20"/>
                <w:szCs w:val="20"/>
              </w:rPr>
              <w:t xml:space="preserve"> predavanja</w:t>
            </w:r>
          </w:p>
          <w:p w:rsidR="00E63C77" w:rsidRPr="00253DA5" w:rsidRDefault="006D62DB" w:rsidP="00253DA5">
            <w:pPr>
              <w:rPr>
                <w:rFonts w:cstheme="minorHAnsi"/>
                <w:sz w:val="20"/>
                <w:szCs w:val="20"/>
              </w:rPr>
            </w:pPr>
            <w:r w:rsidRPr="00253DA5">
              <w:rPr>
                <w:rFonts w:cstheme="minorHAnsi"/>
                <w:sz w:val="20"/>
                <w:szCs w:val="20"/>
              </w:rPr>
              <w:lastRenderedPageBreak/>
              <w:fldChar w:fldCharType="begin">
                <w:ffData>
                  <w:name w:val=""/>
                  <w:enabled/>
                  <w:calcOnExit w:val="0"/>
                  <w:checkBox>
                    <w:sizeAuto/>
                    <w:default w:val="0"/>
                  </w:checkBox>
                </w:ffData>
              </w:fldChar>
            </w:r>
            <w:r w:rsidR="00E63C77"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E63C77" w:rsidRPr="00253DA5">
              <w:rPr>
                <w:rFonts w:cstheme="minorHAnsi"/>
                <w:sz w:val="20"/>
                <w:szCs w:val="20"/>
              </w:rPr>
              <w:t xml:space="preserve">seminari i radionice  </w:t>
            </w:r>
          </w:p>
          <w:p w:rsidR="00E63C77" w:rsidRPr="00253DA5" w:rsidRDefault="006D62DB" w:rsidP="00253DA5">
            <w:pPr>
              <w:rPr>
                <w:rFonts w:cstheme="minorHAnsi"/>
                <w:sz w:val="20"/>
                <w:szCs w:val="20"/>
              </w:rPr>
            </w:pPr>
            <w:r w:rsidRPr="00253DA5">
              <w:rPr>
                <w:rFonts w:cstheme="minorHAnsi"/>
                <w:sz w:val="20"/>
                <w:szCs w:val="20"/>
              </w:rPr>
              <w:fldChar w:fldCharType="begin">
                <w:ffData>
                  <w:name w:val="Check3"/>
                  <w:enabled/>
                  <w:calcOnExit w:val="0"/>
                  <w:checkBox>
                    <w:sizeAuto/>
                    <w:default w:val="1"/>
                  </w:checkBox>
                </w:ffData>
              </w:fldChar>
            </w:r>
            <w:r w:rsidR="00E63C77"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E63C77" w:rsidRPr="00253DA5">
              <w:rPr>
                <w:rFonts w:cstheme="minorHAnsi"/>
                <w:sz w:val="20"/>
                <w:szCs w:val="20"/>
              </w:rPr>
              <w:t xml:space="preserve"> vježbe  </w:t>
            </w:r>
          </w:p>
          <w:p w:rsidR="00E63C77" w:rsidRPr="00253DA5" w:rsidRDefault="006D62DB" w:rsidP="00253DA5">
            <w:pPr>
              <w:rPr>
                <w:rFonts w:cstheme="minorHAnsi"/>
                <w:sz w:val="20"/>
                <w:szCs w:val="20"/>
              </w:rPr>
            </w:pPr>
            <w:r w:rsidRPr="00253DA5">
              <w:rPr>
                <w:rFonts w:cstheme="minorHAnsi"/>
                <w:sz w:val="20"/>
                <w:szCs w:val="20"/>
              </w:rPr>
              <w:fldChar w:fldCharType="begin">
                <w:ffData>
                  <w:name w:val="Check3"/>
                  <w:enabled/>
                  <w:calcOnExit w:val="0"/>
                  <w:checkBox>
                    <w:sizeAuto/>
                    <w:default w:val="1"/>
                  </w:checkBox>
                </w:ffData>
              </w:fldChar>
            </w:r>
            <w:r w:rsidR="00E63C77"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E63C77" w:rsidRPr="00253DA5">
              <w:rPr>
                <w:rFonts w:cstheme="minorHAnsi"/>
                <w:sz w:val="20"/>
                <w:szCs w:val="20"/>
              </w:rPr>
              <w:t xml:space="preserve"> obrazovanje na daljinu</w:t>
            </w:r>
          </w:p>
          <w:p w:rsidR="00E63C77" w:rsidRPr="00253DA5" w:rsidRDefault="006D62DB" w:rsidP="00253DA5">
            <w:pPr>
              <w:rPr>
                <w:rFonts w:cstheme="minorHAnsi"/>
                <w:sz w:val="20"/>
                <w:szCs w:val="20"/>
              </w:rPr>
            </w:pPr>
            <w:r w:rsidRPr="00253DA5">
              <w:rPr>
                <w:rFonts w:cstheme="minorHAnsi"/>
                <w:sz w:val="20"/>
                <w:szCs w:val="20"/>
              </w:rPr>
              <w:fldChar w:fldCharType="begin">
                <w:ffData>
                  <w:name w:val=""/>
                  <w:enabled/>
                  <w:calcOnExit w:val="0"/>
                  <w:checkBox>
                    <w:sizeAuto/>
                    <w:default w:val="1"/>
                  </w:checkBox>
                </w:ffData>
              </w:fldChar>
            </w:r>
            <w:r w:rsidR="00E63C77"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E63C77" w:rsidRPr="00253DA5">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6D62DB" w:rsidP="00253DA5">
            <w:pPr>
              <w:rPr>
                <w:rFonts w:cstheme="minorHAnsi"/>
                <w:sz w:val="20"/>
                <w:szCs w:val="20"/>
              </w:rPr>
            </w:pPr>
            <w:r w:rsidRPr="00253DA5">
              <w:rPr>
                <w:rFonts w:cstheme="minorHAnsi"/>
                <w:sz w:val="20"/>
                <w:szCs w:val="20"/>
              </w:rPr>
              <w:lastRenderedPageBreak/>
              <w:fldChar w:fldCharType="begin">
                <w:ffData>
                  <w:name w:val="Check5"/>
                  <w:enabled/>
                  <w:calcOnExit w:val="0"/>
                  <w:checkBox>
                    <w:sizeAuto/>
                    <w:default w:val="1"/>
                  </w:checkBox>
                </w:ffData>
              </w:fldChar>
            </w:r>
            <w:r w:rsidR="00E63C77"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E63C77" w:rsidRPr="00253DA5">
              <w:rPr>
                <w:rFonts w:cstheme="minorHAnsi"/>
                <w:sz w:val="20"/>
                <w:szCs w:val="20"/>
              </w:rPr>
              <w:t xml:space="preserve"> samostalni zadaci  </w:t>
            </w:r>
          </w:p>
          <w:p w:rsidR="00E63C77" w:rsidRPr="00253DA5" w:rsidRDefault="006D62DB" w:rsidP="00253DA5">
            <w:pPr>
              <w:rPr>
                <w:rFonts w:cstheme="minorHAnsi"/>
                <w:sz w:val="20"/>
                <w:szCs w:val="20"/>
              </w:rPr>
            </w:pPr>
            <w:r w:rsidRPr="00253DA5">
              <w:rPr>
                <w:rFonts w:cstheme="minorHAnsi"/>
                <w:sz w:val="20"/>
                <w:szCs w:val="20"/>
              </w:rPr>
              <w:lastRenderedPageBreak/>
              <w:fldChar w:fldCharType="begin">
                <w:ffData>
                  <w:name w:val="Check6"/>
                  <w:enabled/>
                  <w:calcOnExit w:val="0"/>
                  <w:checkBox>
                    <w:sizeAuto/>
                    <w:default w:val="0"/>
                  </w:checkBox>
                </w:ffData>
              </w:fldChar>
            </w:r>
            <w:r w:rsidR="00E63C77"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E63C77" w:rsidRPr="00253DA5">
              <w:rPr>
                <w:rFonts w:cstheme="minorHAnsi"/>
                <w:sz w:val="20"/>
                <w:szCs w:val="20"/>
              </w:rPr>
              <w:t xml:space="preserve"> multimedija i mreža  </w:t>
            </w:r>
          </w:p>
          <w:p w:rsidR="00E63C77" w:rsidRPr="00253DA5" w:rsidRDefault="006D62DB" w:rsidP="00253DA5">
            <w:pPr>
              <w:rPr>
                <w:rFonts w:cstheme="minorHAnsi"/>
                <w:sz w:val="20"/>
                <w:szCs w:val="20"/>
              </w:rPr>
            </w:pPr>
            <w:r w:rsidRPr="00253DA5">
              <w:rPr>
                <w:rFonts w:cstheme="minorHAnsi"/>
                <w:sz w:val="20"/>
                <w:szCs w:val="20"/>
              </w:rPr>
              <w:fldChar w:fldCharType="begin">
                <w:ffData>
                  <w:name w:val="Check7"/>
                  <w:enabled/>
                  <w:calcOnExit w:val="0"/>
                  <w:checkBox>
                    <w:sizeAuto/>
                    <w:default w:val="0"/>
                  </w:checkBox>
                </w:ffData>
              </w:fldChar>
            </w:r>
            <w:r w:rsidR="00E63C77"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E63C77" w:rsidRPr="00253DA5">
              <w:rPr>
                <w:rFonts w:cstheme="minorHAnsi"/>
                <w:sz w:val="20"/>
                <w:szCs w:val="20"/>
              </w:rPr>
              <w:t xml:space="preserve"> laboratorij</w:t>
            </w:r>
          </w:p>
          <w:p w:rsidR="00E63C77" w:rsidRPr="00253DA5" w:rsidRDefault="006D62DB" w:rsidP="00253DA5">
            <w:pPr>
              <w:rPr>
                <w:rFonts w:cstheme="minorHAnsi"/>
                <w:sz w:val="20"/>
                <w:szCs w:val="20"/>
              </w:rPr>
            </w:pPr>
            <w:r w:rsidRPr="00253DA5">
              <w:rPr>
                <w:rFonts w:cstheme="minorHAnsi"/>
                <w:sz w:val="20"/>
                <w:szCs w:val="20"/>
              </w:rPr>
              <w:fldChar w:fldCharType="begin">
                <w:ffData>
                  <w:name w:val="Check8"/>
                  <w:enabled/>
                  <w:calcOnExit w:val="0"/>
                  <w:checkBox>
                    <w:sizeAuto/>
                    <w:default w:val="1"/>
                  </w:checkBox>
                </w:ffData>
              </w:fldChar>
            </w:r>
            <w:r w:rsidR="00E63C77"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E63C77" w:rsidRPr="00253DA5">
              <w:rPr>
                <w:rFonts w:cstheme="minorHAnsi"/>
                <w:sz w:val="20"/>
                <w:szCs w:val="20"/>
              </w:rPr>
              <w:t xml:space="preserve"> mentorski rad</w:t>
            </w:r>
          </w:p>
          <w:p w:rsidR="00E63C77" w:rsidRPr="00253DA5" w:rsidRDefault="006D62DB" w:rsidP="00253DA5">
            <w:pPr>
              <w:rPr>
                <w:rFonts w:cstheme="minorHAnsi"/>
                <w:sz w:val="20"/>
                <w:szCs w:val="20"/>
              </w:rPr>
            </w:pPr>
            <w:r w:rsidRPr="00253DA5">
              <w:rPr>
                <w:rFonts w:cstheme="minorHAnsi"/>
                <w:sz w:val="20"/>
                <w:szCs w:val="20"/>
              </w:rPr>
              <w:fldChar w:fldCharType="begin">
                <w:ffData>
                  <w:name w:val="Check10"/>
                  <w:enabled/>
                  <w:calcOnExit w:val="0"/>
                  <w:checkBox>
                    <w:sizeAuto/>
                    <w:default w:val="0"/>
                    <w:checked w:val="0"/>
                  </w:checkBox>
                </w:ffData>
              </w:fldChar>
            </w:r>
            <w:r w:rsidR="00E63C77"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E63C77" w:rsidRPr="00253DA5">
              <w:rPr>
                <w:rFonts w:cstheme="minorHAnsi"/>
                <w:sz w:val="20"/>
                <w:szCs w:val="20"/>
              </w:rPr>
              <w:t>ostalo _______________</w:t>
            </w:r>
          </w:p>
        </w:tc>
      </w:tr>
      <w:tr w:rsidR="00253DA5" w:rsidRPr="00253DA5" w:rsidTr="00E63C77">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numPr>
                <w:ilvl w:val="1"/>
                <w:numId w:val="11"/>
              </w:numPr>
              <w:tabs>
                <w:tab w:val="left" w:pos="792"/>
              </w:tabs>
              <w:jc w:val="both"/>
              <w:rPr>
                <w:rFonts w:cstheme="minorHAnsi"/>
                <w:sz w:val="20"/>
                <w:szCs w:val="20"/>
              </w:rPr>
            </w:pPr>
            <w:r w:rsidRPr="00253DA5">
              <w:rPr>
                <w:rFonts w:eastAsia="Arial" w:cstheme="minorHAnsi"/>
                <w:sz w:val="20"/>
                <w:szCs w:val="20"/>
              </w:rPr>
              <w:lastRenderedPageBreak/>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p>
        </w:tc>
      </w:tr>
      <w:tr w:rsidR="00253DA5" w:rsidRPr="00253DA5"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numPr>
                <w:ilvl w:val="1"/>
                <w:numId w:val="11"/>
              </w:numPr>
              <w:tabs>
                <w:tab w:val="left" w:pos="792"/>
              </w:tabs>
              <w:jc w:val="both"/>
              <w:rPr>
                <w:rFonts w:cstheme="minorHAnsi"/>
                <w:sz w:val="20"/>
                <w:szCs w:val="20"/>
              </w:rPr>
            </w:pPr>
            <w:r w:rsidRPr="00253DA5">
              <w:rPr>
                <w:rFonts w:eastAsia="Arial" w:cstheme="minorHAnsi"/>
                <w:sz w:val="20"/>
                <w:szCs w:val="20"/>
              </w:rPr>
              <w:t>Obveze studenata</w:t>
            </w:r>
          </w:p>
        </w:tc>
      </w:tr>
      <w:tr w:rsidR="00253DA5" w:rsidRPr="00253DA5"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253DA5" w:rsidRPr="00253DA5"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numPr>
                <w:ilvl w:val="1"/>
                <w:numId w:val="11"/>
              </w:numPr>
              <w:tabs>
                <w:tab w:val="left" w:pos="792"/>
              </w:tabs>
              <w:jc w:val="both"/>
              <w:rPr>
                <w:rFonts w:cstheme="minorHAnsi"/>
                <w:sz w:val="20"/>
                <w:szCs w:val="20"/>
              </w:rPr>
            </w:pPr>
            <w:r w:rsidRPr="00253DA5">
              <w:rPr>
                <w:rFonts w:eastAsia="Arial" w:cstheme="minorHAnsi"/>
                <w:sz w:val="20"/>
                <w:szCs w:val="20"/>
              </w:rPr>
              <w:t>Praćenje rada studenata</w:t>
            </w:r>
          </w:p>
        </w:tc>
      </w:tr>
      <w:tr w:rsidR="00253DA5" w:rsidRPr="00253DA5"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   </w:t>
            </w:r>
          </w:p>
        </w:tc>
      </w:tr>
      <w:tr w:rsidR="00253DA5" w:rsidRPr="00253DA5"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     </w:t>
            </w:r>
          </w:p>
        </w:tc>
      </w:tr>
      <w:tr w:rsidR="00253DA5" w:rsidRPr="00253DA5"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1,5</w:t>
            </w:r>
          </w:p>
        </w:tc>
      </w:tr>
      <w:tr w:rsidR="00253DA5" w:rsidRPr="00253DA5"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   </w:t>
            </w:r>
          </w:p>
        </w:tc>
      </w:tr>
      <w:tr w:rsidR="00253DA5" w:rsidRPr="00253DA5"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numPr>
                <w:ilvl w:val="1"/>
                <w:numId w:val="11"/>
              </w:numPr>
              <w:tabs>
                <w:tab w:val="left" w:pos="470"/>
              </w:tabs>
              <w:jc w:val="both"/>
              <w:rPr>
                <w:rFonts w:cstheme="minorHAnsi"/>
                <w:sz w:val="20"/>
                <w:szCs w:val="20"/>
              </w:rPr>
            </w:pPr>
            <w:r w:rsidRPr="00253DA5">
              <w:rPr>
                <w:rFonts w:eastAsia="Arial" w:cstheme="minorHAnsi"/>
                <w:sz w:val="20"/>
                <w:szCs w:val="20"/>
              </w:rPr>
              <w:t>Povezivanje ishoda učenja, nastavnih metoda i ocjenjivanja</w:t>
            </w:r>
          </w:p>
        </w:tc>
      </w:tr>
      <w:tr w:rsidR="00253DA5" w:rsidRPr="00253DA5"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tabs>
                <w:tab w:val="left" w:pos="470"/>
              </w:tabs>
              <w:jc w:val="both"/>
              <w:rPr>
                <w:rFonts w:eastAsia="Arial" w:cstheme="minorHAnsi"/>
                <w:sz w:val="20"/>
                <w:szCs w:val="20"/>
              </w:rPr>
            </w:pPr>
          </w:p>
          <w:tbl>
            <w:tblPr>
              <w:tblW w:w="0" w:type="auto"/>
              <w:tblCellMar>
                <w:left w:w="10" w:type="dxa"/>
                <w:right w:w="10" w:type="dxa"/>
              </w:tblCellMar>
              <w:tblLook w:val="04A0" w:firstRow="1" w:lastRow="0" w:firstColumn="1" w:lastColumn="0" w:noHBand="0" w:noVBand="1"/>
            </w:tblPr>
            <w:tblGrid>
              <w:gridCol w:w="2086"/>
              <w:gridCol w:w="716"/>
              <w:gridCol w:w="932"/>
              <w:gridCol w:w="1932"/>
              <w:gridCol w:w="1756"/>
              <w:gridCol w:w="706"/>
              <w:gridCol w:w="708"/>
            </w:tblGrid>
            <w:tr w:rsidR="00253DA5" w:rsidRPr="00253DA5" w:rsidTr="00E63C77">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253DA5" w:rsidRDefault="00E63C77" w:rsidP="00253DA5">
                  <w:pPr>
                    <w:rPr>
                      <w:rFonts w:eastAsia="Arial" w:cstheme="minorHAnsi"/>
                      <w:sz w:val="20"/>
                      <w:szCs w:val="20"/>
                    </w:rPr>
                  </w:pPr>
                  <w:r w:rsidRPr="00253DA5">
                    <w:rPr>
                      <w:rFonts w:eastAsia="Arial" w:cstheme="minorHAnsi"/>
                      <w:sz w:val="20"/>
                      <w:szCs w:val="20"/>
                    </w:rPr>
                    <w:t>NASTAVNA METODA/AKTIVNOST</w:t>
                  </w:r>
                </w:p>
                <w:p w:rsidR="00E63C77" w:rsidRPr="00253DA5" w:rsidRDefault="00E63C77" w:rsidP="00253DA5">
                  <w:pPr>
                    <w:rPr>
                      <w:rFonts w:eastAsia="Arial" w:cstheme="minorHAnsi"/>
                      <w:sz w:val="20"/>
                      <w:szCs w:val="20"/>
                    </w:rPr>
                  </w:pPr>
                </w:p>
                <w:p w:rsidR="00E63C77" w:rsidRPr="00253DA5" w:rsidRDefault="00E63C77" w:rsidP="00253DA5">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BODOVI</w:t>
                  </w:r>
                </w:p>
              </w:tc>
            </w:tr>
            <w:tr w:rsidR="00253DA5" w:rsidRPr="00253DA5" w:rsidTr="00E63C77">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E63C77" w:rsidRPr="00253DA5" w:rsidRDefault="00E63C77" w:rsidP="00253DA5">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E63C77" w:rsidRPr="00253DA5" w:rsidRDefault="00E63C77" w:rsidP="00253DA5">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E63C77" w:rsidRPr="00253DA5" w:rsidRDefault="00E63C77" w:rsidP="00253DA5">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E63C77" w:rsidRPr="00253DA5" w:rsidRDefault="00E63C77" w:rsidP="00253DA5">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E63C77" w:rsidRPr="00253DA5" w:rsidRDefault="00E63C77" w:rsidP="00253DA5">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max</w:t>
                  </w:r>
                </w:p>
              </w:tc>
            </w:tr>
            <w:tr w:rsidR="00253DA5" w:rsidRPr="00253DA5"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eastAsia="Arial" w:cstheme="minorHAnsi"/>
                      <w:sz w:val="20"/>
                      <w:szCs w:val="20"/>
                    </w:rPr>
                  </w:pPr>
                  <w:r w:rsidRPr="00253DA5">
                    <w:rPr>
                      <w:rFonts w:eastAsia="Arial" w:cstheme="minorHAnsi"/>
                      <w:sz w:val="20"/>
                      <w:szCs w:val="20"/>
                    </w:rPr>
                    <w:t>Pohađanje nastave</w:t>
                  </w:r>
                </w:p>
                <w:p w:rsidR="00E63C77" w:rsidRPr="00253DA5" w:rsidRDefault="00E63C77" w:rsidP="00253DA5">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15</w:t>
                  </w:r>
                </w:p>
              </w:tc>
            </w:tr>
            <w:tr w:rsidR="00253DA5" w:rsidRPr="00253DA5"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eastAsia="Arial" w:cstheme="minorHAnsi"/>
                      <w:sz w:val="20"/>
                      <w:szCs w:val="20"/>
                    </w:rPr>
                  </w:pPr>
                </w:p>
                <w:p w:rsidR="00E63C77" w:rsidRPr="00253DA5" w:rsidRDefault="00E63C77" w:rsidP="00253DA5">
                  <w:pPr>
                    <w:rPr>
                      <w:rFonts w:cstheme="minorHAnsi"/>
                      <w:sz w:val="20"/>
                      <w:szCs w:val="20"/>
                    </w:rPr>
                  </w:pPr>
                  <w:r w:rsidRPr="00253DA5">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15</w:t>
                  </w:r>
                </w:p>
              </w:tc>
            </w:tr>
            <w:tr w:rsidR="00253DA5" w:rsidRPr="00253DA5"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50</w:t>
                  </w:r>
                </w:p>
              </w:tc>
            </w:tr>
            <w:tr w:rsidR="00253DA5" w:rsidRPr="00253DA5"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r w:rsidRPr="00253DA5">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20</w:t>
                  </w:r>
                </w:p>
              </w:tc>
            </w:tr>
            <w:tr w:rsidR="00253DA5" w:rsidRPr="00253DA5"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eastAsia="Arial" w:cstheme="minorHAnsi"/>
                      <w:sz w:val="20"/>
                      <w:szCs w:val="20"/>
                    </w:rPr>
                  </w:pPr>
                </w:p>
                <w:p w:rsidR="00E63C77" w:rsidRPr="00253DA5" w:rsidRDefault="00E63C77" w:rsidP="00253DA5">
                  <w:pPr>
                    <w:rPr>
                      <w:rFonts w:cstheme="minorHAnsi"/>
                      <w:sz w:val="20"/>
                      <w:szCs w:val="20"/>
                    </w:rPr>
                  </w:pPr>
                  <w:r w:rsidRPr="00253DA5">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jc w:val="center"/>
                    <w:rPr>
                      <w:rFonts w:cstheme="minorHAnsi"/>
                      <w:sz w:val="20"/>
                      <w:szCs w:val="20"/>
                    </w:rPr>
                  </w:pPr>
                  <w:r w:rsidRPr="00253DA5">
                    <w:rPr>
                      <w:rFonts w:eastAsia="Arial" w:cstheme="minorHAnsi"/>
                      <w:sz w:val="20"/>
                      <w:szCs w:val="20"/>
                    </w:rPr>
                    <w:t>100</w:t>
                  </w:r>
                </w:p>
              </w:tc>
            </w:tr>
          </w:tbl>
          <w:p w:rsidR="00E63C77" w:rsidRPr="00253DA5" w:rsidRDefault="00E63C77" w:rsidP="00253DA5">
            <w:pPr>
              <w:rPr>
                <w:rFonts w:cstheme="minorHAnsi"/>
                <w:sz w:val="20"/>
                <w:szCs w:val="20"/>
              </w:rPr>
            </w:pPr>
          </w:p>
        </w:tc>
      </w:tr>
      <w:tr w:rsidR="00253DA5" w:rsidRPr="00253DA5"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numPr>
                <w:ilvl w:val="1"/>
                <w:numId w:val="11"/>
              </w:numPr>
              <w:tabs>
                <w:tab w:val="left" w:pos="470"/>
              </w:tabs>
              <w:ind w:left="469" w:hanging="283"/>
              <w:jc w:val="both"/>
              <w:rPr>
                <w:rFonts w:cstheme="minorHAnsi"/>
                <w:sz w:val="20"/>
                <w:szCs w:val="20"/>
              </w:rPr>
            </w:pPr>
            <w:r w:rsidRPr="00253DA5">
              <w:rPr>
                <w:rFonts w:eastAsia="Arial" w:cstheme="minorHAnsi"/>
                <w:sz w:val="20"/>
                <w:szCs w:val="20"/>
              </w:rPr>
              <w:t>Obvezatna literatura (u trenutku prijave prijedloga studijskog programa)</w:t>
            </w:r>
          </w:p>
        </w:tc>
      </w:tr>
      <w:tr w:rsidR="00253DA5" w:rsidRPr="00253DA5"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rPr>
                <w:rFonts w:eastAsia="Arial" w:cstheme="minorHAnsi"/>
                <w:sz w:val="20"/>
                <w:szCs w:val="20"/>
              </w:rPr>
            </w:pPr>
          </w:p>
          <w:p w:rsidR="00E63C77" w:rsidRPr="00253DA5" w:rsidRDefault="00E63C77" w:rsidP="00253DA5">
            <w:pPr>
              <w:numPr>
                <w:ilvl w:val="0"/>
                <w:numId w:val="13"/>
              </w:numPr>
              <w:rPr>
                <w:rFonts w:eastAsia="Arial" w:cstheme="minorHAnsi"/>
                <w:sz w:val="20"/>
                <w:szCs w:val="20"/>
              </w:rPr>
            </w:pPr>
            <w:r w:rsidRPr="00253DA5">
              <w:rPr>
                <w:rFonts w:eastAsia="Arial" w:cstheme="minorHAnsi"/>
                <w:sz w:val="20"/>
                <w:szCs w:val="20"/>
              </w:rPr>
              <w:t>Mikota, Miroslav: Kreacija fotografijom, V.D.T. Publishing, Zagreb, 2000.</w:t>
            </w:r>
          </w:p>
          <w:p w:rsidR="00E63C77" w:rsidRPr="00253DA5" w:rsidRDefault="00E63C77" w:rsidP="00253DA5">
            <w:pPr>
              <w:numPr>
                <w:ilvl w:val="0"/>
                <w:numId w:val="13"/>
              </w:numPr>
              <w:rPr>
                <w:rFonts w:cstheme="minorHAnsi"/>
                <w:sz w:val="20"/>
                <w:szCs w:val="20"/>
                <w:lang w:val="de-DE"/>
              </w:rPr>
            </w:pPr>
            <w:r w:rsidRPr="00253DA5">
              <w:rPr>
                <w:rFonts w:eastAsia="Arial" w:cstheme="minorHAnsi"/>
                <w:sz w:val="20"/>
                <w:szCs w:val="20"/>
                <w:lang w:val="de-DE"/>
              </w:rPr>
              <w:t>Ang, Tom: Digitalna fotografija, Znanje, Zagreb, 2004.</w:t>
            </w:r>
          </w:p>
        </w:tc>
      </w:tr>
      <w:tr w:rsidR="00253DA5" w:rsidRPr="00253DA5"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numPr>
                <w:ilvl w:val="1"/>
                <w:numId w:val="11"/>
              </w:numPr>
              <w:tabs>
                <w:tab w:val="left" w:pos="494"/>
              </w:tabs>
              <w:ind w:left="753" w:hanging="567"/>
              <w:jc w:val="both"/>
              <w:rPr>
                <w:rFonts w:cstheme="minorHAnsi"/>
                <w:sz w:val="20"/>
                <w:szCs w:val="20"/>
                <w:lang w:val="de-DE"/>
              </w:rPr>
            </w:pPr>
            <w:r w:rsidRPr="00253DA5">
              <w:rPr>
                <w:rFonts w:eastAsia="Arial" w:cstheme="minorHAnsi"/>
                <w:sz w:val="20"/>
                <w:szCs w:val="20"/>
                <w:lang w:val="de-DE"/>
              </w:rPr>
              <w:t>Dopunska literatura (u trenutku prijave prijedloga studijskog programa)</w:t>
            </w:r>
          </w:p>
        </w:tc>
      </w:tr>
      <w:tr w:rsidR="00253DA5" w:rsidRPr="00253DA5"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numPr>
                <w:ilvl w:val="0"/>
                <w:numId w:val="14"/>
              </w:numPr>
              <w:tabs>
                <w:tab w:val="left" w:pos="90"/>
              </w:tabs>
              <w:jc w:val="both"/>
              <w:rPr>
                <w:rFonts w:eastAsia="Arial" w:cstheme="minorHAnsi"/>
                <w:sz w:val="20"/>
                <w:szCs w:val="20"/>
              </w:rPr>
            </w:pPr>
            <w:r w:rsidRPr="00253DA5">
              <w:rPr>
                <w:rFonts w:eastAsia="Arial" w:cstheme="minorHAnsi"/>
                <w:sz w:val="20"/>
                <w:szCs w:val="20"/>
                <w:lang w:val="de-DE"/>
              </w:rPr>
              <w:t xml:space="preserve">Wells, Liz: Fotografija – kritički uvod, Clio, Beograd, 2006. </w:t>
            </w:r>
            <w:r w:rsidRPr="00253DA5">
              <w:rPr>
                <w:rFonts w:eastAsia="Arial" w:cstheme="minorHAnsi"/>
                <w:sz w:val="20"/>
                <w:szCs w:val="20"/>
              </w:rPr>
              <w:t>(poglavlje 1 i 2)</w:t>
            </w:r>
          </w:p>
          <w:p w:rsidR="00E63C77" w:rsidRPr="00253DA5" w:rsidRDefault="00E63C77" w:rsidP="00253DA5">
            <w:pPr>
              <w:numPr>
                <w:ilvl w:val="0"/>
                <w:numId w:val="14"/>
              </w:numPr>
              <w:tabs>
                <w:tab w:val="left" w:pos="90"/>
              </w:tabs>
              <w:jc w:val="both"/>
              <w:rPr>
                <w:rFonts w:eastAsia="Arial" w:cstheme="minorHAnsi"/>
                <w:sz w:val="20"/>
                <w:szCs w:val="20"/>
                <w:lang w:val="de-DE"/>
              </w:rPr>
            </w:pPr>
            <w:r w:rsidRPr="00253DA5">
              <w:rPr>
                <w:rFonts w:eastAsia="Arial" w:cstheme="minorHAnsi"/>
                <w:sz w:val="20"/>
                <w:szCs w:val="20"/>
                <w:lang w:val="de-DE"/>
              </w:rPr>
              <w:t>Sontag, Susan: O fotografiji, Naklada EOS, Osijek, 2007.</w:t>
            </w:r>
          </w:p>
          <w:p w:rsidR="00E63C77" w:rsidRPr="00253DA5" w:rsidRDefault="00E63C77" w:rsidP="00253DA5">
            <w:pPr>
              <w:numPr>
                <w:ilvl w:val="0"/>
                <w:numId w:val="14"/>
              </w:numPr>
              <w:tabs>
                <w:tab w:val="left" w:pos="90"/>
              </w:tabs>
              <w:jc w:val="both"/>
              <w:rPr>
                <w:rFonts w:eastAsia="Arial" w:cstheme="minorHAnsi"/>
                <w:sz w:val="20"/>
                <w:szCs w:val="20"/>
              </w:rPr>
            </w:pPr>
            <w:r w:rsidRPr="00253DA5">
              <w:rPr>
                <w:rFonts w:eastAsia="Arial" w:cstheme="minorHAnsi"/>
                <w:sz w:val="20"/>
                <w:szCs w:val="20"/>
              </w:rPr>
              <w:t>Kobre, Kenneth: Photojournalism: The Professionals</w:t>
            </w:r>
            <w:r w:rsidRPr="00253DA5">
              <w:rPr>
                <w:rFonts w:eastAsia="Arial" w:cstheme="minorHAnsi"/>
                <w:sz w:val="20"/>
                <w:szCs w:val="20"/>
                <w:shd w:val="clear" w:color="auto" w:fill="FFFFFF"/>
              </w:rPr>
              <w:t xml:space="preserve">' </w:t>
            </w:r>
            <w:r w:rsidRPr="00253DA5">
              <w:rPr>
                <w:rFonts w:eastAsia="Arial" w:cstheme="minorHAnsi"/>
                <w:sz w:val="20"/>
                <w:szCs w:val="20"/>
              </w:rPr>
              <w:t>Approach,Routhledge, London, 2017.</w:t>
            </w:r>
          </w:p>
          <w:p w:rsidR="00E63C77" w:rsidRPr="00253DA5" w:rsidRDefault="00E63C77" w:rsidP="00253DA5">
            <w:pPr>
              <w:numPr>
                <w:ilvl w:val="0"/>
                <w:numId w:val="14"/>
              </w:numPr>
              <w:tabs>
                <w:tab w:val="left" w:pos="90"/>
              </w:tabs>
              <w:jc w:val="both"/>
              <w:rPr>
                <w:rFonts w:eastAsia="Arial" w:cstheme="minorHAnsi"/>
                <w:sz w:val="20"/>
                <w:szCs w:val="20"/>
                <w:lang w:val="de-DE"/>
              </w:rPr>
            </w:pPr>
            <w:r w:rsidRPr="00253DA5">
              <w:rPr>
                <w:rFonts w:eastAsia="Arial" w:cstheme="minorHAnsi"/>
                <w:sz w:val="20"/>
                <w:szCs w:val="20"/>
                <w:lang w:val="de-DE"/>
              </w:rPr>
              <w:t>Fizi, Milan: Fotografija, Epoha Zagreb, 1966.</w:t>
            </w:r>
          </w:p>
          <w:p w:rsidR="00E63C77" w:rsidRPr="00253DA5" w:rsidRDefault="00E63C77" w:rsidP="00253DA5">
            <w:pPr>
              <w:rPr>
                <w:rFonts w:cstheme="minorHAnsi"/>
                <w:sz w:val="20"/>
                <w:szCs w:val="20"/>
                <w:lang w:val="de-DE"/>
              </w:rPr>
            </w:pPr>
          </w:p>
        </w:tc>
      </w:tr>
      <w:tr w:rsidR="00253DA5" w:rsidRPr="00253DA5"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numPr>
                <w:ilvl w:val="1"/>
                <w:numId w:val="11"/>
              </w:numPr>
              <w:tabs>
                <w:tab w:val="left" w:pos="792"/>
              </w:tabs>
              <w:ind w:left="469" w:hanging="283"/>
              <w:rPr>
                <w:rFonts w:cstheme="minorHAnsi"/>
                <w:sz w:val="20"/>
                <w:szCs w:val="20"/>
                <w:lang w:val="de-DE"/>
              </w:rPr>
            </w:pPr>
            <w:r w:rsidRPr="00253DA5">
              <w:rPr>
                <w:rFonts w:eastAsia="Arial" w:cstheme="minorHAnsi"/>
                <w:sz w:val="20"/>
                <w:szCs w:val="20"/>
                <w:lang w:val="de-DE"/>
              </w:rPr>
              <w:t>Načini praćenja kvalitete koji osiguravaju stjecanje izlaznih znanja, vještina i kompetencija</w:t>
            </w:r>
          </w:p>
        </w:tc>
      </w:tr>
      <w:tr w:rsidR="00253DA5" w:rsidRPr="00253DA5"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253DA5" w:rsidRDefault="00E63C77" w:rsidP="00253DA5">
            <w:pPr>
              <w:numPr>
                <w:ilvl w:val="0"/>
                <w:numId w:val="15"/>
              </w:numPr>
              <w:jc w:val="both"/>
              <w:rPr>
                <w:rFonts w:eastAsia="Arial" w:cstheme="minorHAnsi"/>
                <w:sz w:val="20"/>
                <w:szCs w:val="20"/>
                <w:lang w:val="de-DE"/>
              </w:rPr>
            </w:pPr>
            <w:r w:rsidRPr="00253DA5">
              <w:rPr>
                <w:rFonts w:eastAsia="Arial" w:cstheme="minorHAnsi"/>
                <w:sz w:val="20"/>
                <w:szCs w:val="20"/>
                <w:lang w:val="de-DE"/>
              </w:rPr>
              <w:t>Interna evaluacija na razini Sveučilišta J. J. Strossmayera u Osijeku.</w:t>
            </w:r>
          </w:p>
          <w:p w:rsidR="00E63C77" w:rsidRPr="00253DA5" w:rsidRDefault="00E63C77" w:rsidP="00253DA5">
            <w:pPr>
              <w:numPr>
                <w:ilvl w:val="0"/>
                <w:numId w:val="15"/>
              </w:numPr>
              <w:jc w:val="both"/>
              <w:rPr>
                <w:rFonts w:eastAsia="Arial" w:cstheme="minorHAnsi"/>
                <w:sz w:val="20"/>
                <w:szCs w:val="20"/>
                <w:lang w:val="de-DE"/>
              </w:rPr>
            </w:pPr>
            <w:r w:rsidRPr="00253DA5">
              <w:rPr>
                <w:rFonts w:eastAsia="Arial" w:cstheme="minorHAnsi"/>
                <w:sz w:val="20"/>
                <w:szCs w:val="20"/>
                <w:lang w:val="de-DE"/>
              </w:rPr>
              <w:t>Ažurno vođenje evidencije o studentskom pohađanju kolegijskih predavanja, izvršenim obvezama te rezultatima kolokvija i/ili pismenog dijela ispita.</w:t>
            </w:r>
          </w:p>
          <w:p w:rsidR="00E63C77" w:rsidRPr="00253DA5" w:rsidRDefault="00E63C77" w:rsidP="00253DA5">
            <w:pPr>
              <w:numPr>
                <w:ilvl w:val="0"/>
                <w:numId w:val="15"/>
              </w:numPr>
              <w:jc w:val="both"/>
              <w:rPr>
                <w:rFonts w:cstheme="minorHAnsi"/>
                <w:sz w:val="20"/>
                <w:szCs w:val="20"/>
                <w:lang w:val="de-DE"/>
              </w:rPr>
            </w:pPr>
            <w:r w:rsidRPr="00253DA5">
              <w:rPr>
                <w:rFonts w:eastAsia="Arial" w:cstheme="minorHAnsi"/>
                <w:sz w:val="20"/>
                <w:szCs w:val="20"/>
                <w:lang w:val="de-DE"/>
              </w:rPr>
              <w:t>Primjena stečenog znanja u okviru ovog kolegija, kroz izradu zadanih vježbi.</w:t>
            </w:r>
          </w:p>
        </w:tc>
      </w:tr>
    </w:tbl>
    <w:p w:rsidR="00E63C77" w:rsidRPr="00253DA5" w:rsidRDefault="00E63C77" w:rsidP="00253DA5">
      <w:pPr>
        <w:rPr>
          <w:rFonts w:cstheme="minorHAnsi"/>
          <w:sz w:val="20"/>
          <w:szCs w:val="20"/>
          <w:lang w:val="de-DE"/>
        </w:rPr>
      </w:pPr>
    </w:p>
    <w:p w:rsidR="00E63C77" w:rsidRPr="00253DA5" w:rsidRDefault="00E63C77" w:rsidP="00253DA5">
      <w:pPr>
        <w:rPr>
          <w:rFonts w:cstheme="minorHAnsi"/>
          <w:sz w:val="20"/>
          <w:szCs w:val="20"/>
          <w:lang w:val="hr-HR"/>
        </w:rPr>
      </w:pPr>
      <w:r w:rsidRPr="00253DA5">
        <w:rPr>
          <w:rFonts w:cstheme="minorHAnsi"/>
          <w:sz w:val="20"/>
          <w:szCs w:val="20"/>
          <w:lang w:val="de-DE"/>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3DA5" w:rsidRPr="00253DA5" w:rsidTr="00E63C77">
        <w:trPr>
          <w:trHeight w:hRule="exact" w:val="405"/>
        </w:trPr>
        <w:tc>
          <w:tcPr>
            <w:tcW w:w="5000" w:type="pct"/>
            <w:gridSpan w:val="3"/>
            <w:shd w:val="clear" w:color="auto" w:fill="auto"/>
            <w:vAlign w:val="center"/>
          </w:tcPr>
          <w:p w:rsidR="00E63C77" w:rsidRPr="00253DA5" w:rsidRDefault="00E63C77" w:rsidP="00253DA5">
            <w:pPr>
              <w:rPr>
                <w:rFonts w:cstheme="minorHAnsi"/>
                <w:sz w:val="20"/>
                <w:szCs w:val="20"/>
              </w:rPr>
            </w:pPr>
            <w:r w:rsidRPr="00253DA5">
              <w:rPr>
                <w:rFonts w:cstheme="minorHAnsi"/>
                <w:sz w:val="20"/>
                <w:szCs w:val="20"/>
              </w:rPr>
              <w:lastRenderedPageBreak/>
              <w:t>Opće informacije</w:t>
            </w:r>
          </w:p>
        </w:tc>
      </w:tr>
      <w:tr w:rsidR="00253DA5" w:rsidRPr="00253DA5" w:rsidTr="00E63C77">
        <w:trPr>
          <w:trHeight w:val="405"/>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Naziv predmeta</w:t>
            </w:r>
          </w:p>
        </w:tc>
        <w:tc>
          <w:tcPr>
            <w:tcW w:w="3285" w:type="pct"/>
            <w:gridSpan w:val="2"/>
            <w:vAlign w:val="center"/>
          </w:tcPr>
          <w:p w:rsidR="00E63C77" w:rsidRPr="00253DA5" w:rsidRDefault="00E63C77" w:rsidP="00253DA5">
            <w:pPr>
              <w:rPr>
                <w:rFonts w:cstheme="minorHAnsi"/>
                <w:sz w:val="20"/>
                <w:szCs w:val="20"/>
                <w:lang w:val="de-DE"/>
              </w:rPr>
            </w:pPr>
            <w:r w:rsidRPr="00253DA5">
              <w:rPr>
                <w:rFonts w:cstheme="minorHAnsi"/>
                <w:sz w:val="20"/>
                <w:szCs w:val="20"/>
                <w:lang w:val="de-DE"/>
              </w:rPr>
              <w:t xml:space="preserve"> Istraživanje kulture, medija i kreativnih industrija 1-3</w:t>
            </w:r>
          </w:p>
        </w:tc>
      </w:tr>
      <w:tr w:rsidR="00253DA5" w:rsidRPr="00253DA5" w:rsidTr="00E63C77">
        <w:trPr>
          <w:trHeight w:val="259"/>
        </w:trPr>
        <w:tc>
          <w:tcPr>
            <w:tcW w:w="1715" w:type="pct"/>
            <w:shd w:val="clear" w:color="auto" w:fill="auto"/>
            <w:vAlign w:val="center"/>
          </w:tcPr>
          <w:p w:rsidR="00E63C77" w:rsidRPr="00253DA5" w:rsidRDefault="00E63C77" w:rsidP="00253DA5">
            <w:pPr>
              <w:rPr>
                <w:rFonts w:cstheme="minorHAnsi"/>
                <w:sz w:val="20"/>
                <w:szCs w:val="20"/>
              </w:rPr>
            </w:pPr>
            <w:r w:rsidRPr="00253DA5">
              <w:rPr>
                <w:rFonts w:cstheme="minorHAnsi"/>
                <w:sz w:val="20"/>
                <w:szCs w:val="20"/>
              </w:rPr>
              <w:t>Nositelj predmeta</w:t>
            </w:r>
          </w:p>
        </w:tc>
        <w:tc>
          <w:tcPr>
            <w:tcW w:w="3285" w:type="pct"/>
            <w:gridSpan w:val="2"/>
            <w:shd w:val="clear" w:color="auto" w:fill="auto"/>
            <w:vAlign w:val="center"/>
          </w:tcPr>
          <w:p w:rsidR="00E63C77" w:rsidRPr="00253DA5" w:rsidRDefault="00E63C77" w:rsidP="00253DA5">
            <w:pPr>
              <w:rPr>
                <w:rFonts w:cstheme="minorHAnsi"/>
                <w:sz w:val="20"/>
                <w:szCs w:val="20"/>
              </w:rPr>
            </w:pPr>
          </w:p>
        </w:tc>
      </w:tr>
      <w:tr w:rsidR="00253DA5" w:rsidRPr="00253DA5" w:rsidTr="00E63C77">
        <w:trPr>
          <w:trHeight w:val="405"/>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Suradnik na predmetu</w:t>
            </w:r>
          </w:p>
        </w:tc>
        <w:tc>
          <w:tcPr>
            <w:tcW w:w="3285" w:type="pct"/>
            <w:gridSpan w:val="2"/>
            <w:vAlign w:val="center"/>
          </w:tcPr>
          <w:p w:rsidR="00E63C77" w:rsidRPr="00253DA5" w:rsidRDefault="00E63C77" w:rsidP="00253DA5">
            <w:pPr>
              <w:rPr>
                <w:rFonts w:cstheme="minorHAnsi"/>
                <w:sz w:val="20"/>
                <w:szCs w:val="20"/>
              </w:rPr>
            </w:pPr>
          </w:p>
        </w:tc>
      </w:tr>
      <w:tr w:rsidR="00253DA5" w:rsidRPr="00253DA5" w:rsidTr="00E63C77">
        <w:trPr>
          <w:trHeight w:val="492"/>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Studijski program</w:t>
            </w:r>
          </w:p>
        </w:tc>
        <w:tc>
          <w:tcPr>
            <w:tcW w:w="3285" w:type="pct"/>
            <w:gridSpan w:val="2"/>
            <w:vAlign w:val="center"/>
          </w:tcPr>
          <w:p w:rsidR="00E63C77" w:rsidRPr="00253DA5" w:rsidRDefault="00E63C77" w:rsidP="00253DA5">
            <w:pPr>
              <w:rPr>
                <w:rFonts w:cstheme="minorHAnsi"/>
                <w:sz w:val="20"/>
                <w:szCs w:val="20"/>
                <w:lang w:val="de-DE"/>
              </w:rPr>
            </w:pPr>
            <w:r w:rsidRPr="00253DA5">
              <w:rPr>
                <w:rFonts w:cstheme="minorHAnsi"/>
                <w:sz w:val="20"/>
                <w:szCs w:val="20"/>
                <w:lang w:val="de-DE"/>
              </w:rPr>
              <w:t>Diplomski sveučilišni studij Menadžment u kulturi i kreativnim industrijama</w:t>
            </w:r>
          </w:p>
          <w:p w:rsidR="00E63C77" w:rsidRPr="00253DA5" w:rsidRDefault="00E63C77" w:rsidP="00253DA5">
            <w:pPr>
              <w:rPr>
                <w:rFonts w:cstheme="minorHAnsi"/>
                <w:sz w:val="20"/>
                <w:szCs w:val="20"/>
              </w:rPr>
            </w:pPr>
            <w:r w:rsidRPr="00253DA5">
              <w:rPr>
                <w:rFonts w:cstheme="minorHAnsi"/>
                <w:sz w:val="20"/>
                <w:szCs w:val="20"/>
              </w:rPr>
              <w:t>Diplomski sveučilišni studij Mediji i odnosi s javnošću</w:t>
            </w:r>
          </w:p>
        </w:tc>
      </w:tr>
      <w:tr w:rsidR="00253DA5" w:rsidRPr="00253DA5" w:rsidTr="00E63C77">
        <w:trPr>
          <w:trHeight w:val="405"/>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Šifra predmeta</w:t>
            </w:r>
          </w:p>
        </w:tc>
        <w:tc>
          <w:tcPr>
            <w:tcW w:w="3285" w:type="pct"/>
            <w:gridSpan w:val="2"/>
            <w:vAlign w:val="center"/>
          </w:tcPr>
          <w:p w:rsidR="00E63C77" w:rsidRPr="00253DA5" w:rsidRDefault="00E63C77" w:rsidP="00253DA5">
            <w:pPr>
              <w:rPr>
                <w:rFonts w:cstheme="minorHAnsi"/>
                <w:sz w:val="20"/>
                <w:szCs w:val="20"/>
                <w:lang w:val="de-DE"/>
              </w:rPr>
            </w:pPr>
            <w:r w:rsidRPr="00253DA5">
              <w:rPr>
                <w:rFonts w:cstheme="minorHAnsi"/>
                <w:sz w:val="20"/>
                <w:szCs w:val="20"/>
                <w:lang w:val="de-DE"/>
              </w:rPr>
              <w:t>MA-MM-21</w:t>
            </w:r>
          </w:p>
          <w:p w:rsidR="00E63C77" w:rsidRPr="00253DA5" w:rsidRDefault="00E63C77" w:rsidP="00253DA5">
            <w:pPr>
              <w:rPr>
                <w:rFonts w:cstheme="minorHAnsi"/>
                <w:sz w:val="20"/>
                <w:szCs w:val="20"/>
                <w:lang w:val="de-DE"/>
              </w:rPr>
            </w:pPr>
            <w:r w:rsidRPr="00253DA5">
              <w:rPr>
                <w:rFonts w:cstheme="minorHAnsi"/>
                <w:sz w:val="20"/>
                <w:szCs w:val="20"/>
                <w:lang w:val="de-DE"/>
              </w:rPr>
              <w:t>MA-MM-22</w:t>
            </w:r>
          </w:p>
          <w:p w:rsidR="00E63C77" w:rsidRPr="00253DA5" w:rsidRDefault="00E63C77" w:rsidP="00253DA5">
            <w:pPr>
              <w:rPr>
                <w:rFonts w:cstheme="minorHAnsi"/>
                <w:sz w:val="20"/>
                <w:szCs w:val="20"/>
                <w:lang w:val="de-DE"/>
              </w:rPr>
            </w:pPr>
            <w:r w:rsidRPr="00253DA5">
              <w:rPr>
                <w:rFonts w:cstheme="minorHAnsi"/>
                <w:sz w:val="20"/>
                <w:szCs w:val="20"/>
                <w:lang w:val="de-DE"/>
              </w:rPr>
              <w:t>MA-MM-23</w:t>
            </w:r>
          </w:p>
        </w:tc>
      </w:tr>
      <w:tr w:rsidR="00253DA5" w:rsidRPr="00253DA5" w:rsidTr="00E63C77">
        <w:trPr>
          <w:trHeight w:val="405"/>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Status predmeta</w:t>
            </w:r>
          </w:p>
        </w:tc>
        <w:tc>
          <w:tcPr>
            <w:tcW w:w="3285" w:type="pct"/>
            <w:gridSpan w:val="2"/>
            <w:vAlign w:val="center"/>
          </w:tcPr>
          <w:p w:rsidR="00E63C77" w:rsidRPr="00253DA5" w:rsidRDefault="00E63C77" w:rsidP="00253DA5">
            <w:pPr>
              <w:rPr>
                <w:rFonts w:cstheme="minorHAnsi"/>
                <w:sz w:val="20"/>
                <w:szCs w:val="20"/>
              </w:rPr>
            </w:pPr>
            <w:r w:rsidRPr="00253DA5">
              <w:rPr>
                <w:rFonts w:cstheme="minorHAnsi"/>
                <w:sz w:val="20"/>
                <w:szCs w:val="20"/>
              </w:rPr>
              <w:t xml:space="preserve">Izborni opći predmet </w:t>
            </w:r>
          </w:p>
        </w:tc>
      </w:tr>
      <w:tr w:rsidR="00253DA5" w:rsidRPr="00253DA5" w:rsidTr="00E63C77">
        <w:trPr>
          <w:trHeight w:val="405"/>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Godina</w:t>
            </w:r>
          </w:p>
        </w:tc>
        <w:tc>
          <w:tcPr>
            <w:tcW w:w="3285" w:type="pct"/>
            <w:gridSpan w:val="2"/>
            <w:vAlign w:val="center"/>
          </w:tcPr>
          <w:p w:rsidR="00E63C77" w:rsidRPr="00253DA5" w:rsidRDefault="00E63C77" w:rsidP="00253DA5">
            <w:pPr>
              <w:rPr>
                <w:rFonts w:cstheme="minorHAnsi"/>
                <w:sz w:val="20"/>
                <w:szCs w:val="20"/>
              </w:rPr>
            </w:pPr>
            <w:r w:rsidRPr="00253DA5">
              <w:rPr>
                <w:rFonts w:cstheme="minorHAnsi"/>
                <w:sz w:val="20"/>
                <w:szCs w:val="20"/>
              </w:rPr>
              <w:t xml:space="preserve"> Prema izvedbenom planu</w:t>
            </w:r>
          </w:p>
        </w:tc>
      </w:tr>
      <w:tr w:rsidR="00253DA5" w:rsidRPr="00253DA5" w:rsidTr="00E63C77">
        <w:trPr>
          <w:trHeight w:val="255"/>
        </w:trPr>
        <w:tc>
          <w:tcPr>
            <w:tcW w:w="1715" w:type="pct"/>
            <w:vMerge w:val="restart"/>
            <w:vAlign w:val="center"/>
          </w:tcPr>
          <w:p w:rsidR="00E63C77" w:rsidRPr="00253DA5" w:rsidRDefault="00E63C77" w:rsidP="00253DA5">
            <w:pPr>
              <w:rPr>
                <w:rFonts w:cstheme="minorHAnsi"/>
                <w:sz w:val="20"/>
                <w:szCs w:val="20"/>
              </w:rPr>
            </w:pPr>
            <w:r w:rsidRPr="00253DA5">
              <w:rPr>
                <w:rFonts w:cstheme="minorHAnsi"/>
                <w:sz w:val="20"/>
                <w:szCs w:val="20"/>
              </w:rPr>
              <w:t>Bodovna vrijednost i način izvođenja nastave</w:t>
            </w:r>
          </w:p>
        </w:tc>
        <w:tc>
          <w:tcPr>
            <w:tcW w:w="1857" w:type="pct"/>
            <w:vAlign w:val="center"/>
          </w:tcPr>
          <w:p w:rsidR="00E63C77" w:rsidRPr="00253DA5" w:rsidRDefault="00E63C77" w:rsidP="00253DA5">
            <w:pPr>
              <w:rPr>
                <w:rFonts w:cstheme="minorHAnsi"/>
                <w:sz w:val="20"/>
                <w:szCs w:val="20"/>
              </w:rPr>
            </w:pPr>
            <w:r w:rsidRPr="00253DA5">
              <w:rPr>
                <w:rFonts w:cstheme="minorHAnsi"/>
                <w:sz w:val="20"/>
                <w:szCs w:val="20"/>
              </w:rPr>
              <w:t>ECTS koeficijent opterećenja studenata</w:t>
            </w:r>
          </w:p>
        </w:tc>
        <w:tc>
          <w:tcPr>
            <w:tcW w:w="1428" w:type="pct"/>
            <w:vAlign w:val="center"/>
          </w:tcPr>
          <w:p w:rsidR="00E63C77" w:rsidRPr="00253DA5" w:rsidRDefault="00E63C77" w:rsidP="00253DA5">
            <w:pPr>
              <w:jc w:val="center"/>
              <w:rPr>
                <w:rFonts w:cstheme="minorHAnsi"/>
                <w:sz w:val="20"/>
                <w:szCs w:val="20"/>
              </w:rPr>
            </w:pPr>
            <w:r w:rsidRPr="00253DA5">
              <w:rPr>
                <w:rFonts w:cstheme="minorHAnsi"/>
                <w:sz w:val="20"/>
                <w:szCs w:val="20"/>
              </w:rPr>
              <w:t>1</w:t>
            </w:r>
          </w:p>
        </w:tc>
      </w:tr>
      <w:tr w:rsidR="00253DA5" w:rsidRPr="00253DA5" w:rsidTr="00E63C77">
        <w:trPr>
          <w:trHeight w:val="255"/>
        </w:trPr>
        <w:tc>
          <w:tcPr>
            <w:tcW w:w="1715" w:type="pct"/>
            <w:vMerge/>
            <w:vAlign w:val="center"/>
          </w:tcPr>
          <w:p w:rsidR="00E63C77" w:rsidRPr="00253DA5" w:rsidRDefault="00E63C77" w:rsidP="00253DA5">
            <w:pPr>
              <w:rPr>
                <w:rFonts w:cstheme="minorHAnsi"/>
                <w:sz w:val="20"/>
                <w:szCs w:val="20"/>
              </w:rPr>
            </w:pPr>
          </w:p>
        </w:tc>
        <w:tc>
          <w:tcPr>
            <w:tcW w:w="1857" w:type="pct"/>
            <w:vAlign w:val="center"/>
          </w:tcPr>
          <w:p w:rsidR="00E63C77" w:rsidRPr="00253DA5" w:rsidRDefault="00E63C77" w:rsidP="00253DA5">
            <w:pPr>
              <w:rPr>
                <w:rFonts w:cstheme="minorHAnsi"/>
                <w:sz w:val="20"/>
                <w:szCs w:val="20"/>
              </w:rPr>
            </w:pPr>
            <w:r w:rsidRPr="00253DA5">
              <w:rPr>
                <w:rFonts w:cstheme="minorHAnsi"/>
                <w:sz w:val="20"/>
                <w:szCs w:val="20"/>
              </w:rPr>
              <w:t>Broj sati (P+V+S)</w:t>
            </w:r>
          </w:p>
        </w:tc>
        <w:tc>
          <w:tcPr>
            <w:tcW w:w="1428" w:type="pct"/>
            <w:vAlign w:val="center"/>
          </w:tcPr>
          <w:p w:rsidR="00E63C77" w:rsidRPr="00253DA5" w:rsidRDefault="00E63C77" w:rsidP="00253DA5">
            <w:pPr>
              <w:jc w:val="center"/>
              <w:rPr>
                <w:rFonts w:cstheme="minorHAnsi"/>
                <w:sz w:val="20"/>
                <w:szCs w:val="20"/>
              </w:rPr>
            </w:pPr>
            <w:r w:rsidRPr="00253DA5">
              <w:rPr>
                <w:rFonts w:cstheme="minorHAnsi"/>
                <w:sz w:val="20"/>
                <w:szCs w:val="20"/>
              </w:rPr>
              <w:t>15 (0+15+0)</w:t>
            </w:r>
          </w:p>
        </w:tc>
      </w:tr>
    </w:tbl>
    <w:p w:rsidR="00E63C77" w:rsidRPr="00253DA5" w:rsidRDefault="00E63C77" w:rsidP="00253DA5">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6"/>
        <w:gridCol w:w="410"/>
        <w:gridCol w:w="1291"/>
        <w:gridCol w:w="1439"/>
        <w:gridCol w:w="410"/>
        <w:gridCol w:w="590"/>
        <w:gridCol w:w="913"/>
        <w:gridCol w:w="547"/>
        <w:gridCol w:w="1781"/>
        <w:gridCol w:w="406"/>
      </w:tblGrid>
      <w:tr w:rsidR="00253DA5" w:rsidRPr="00253DA5" w:rsidTr="00E63C77">
        <w:trPr>
          <w:trHeight w:hRule="exact" w:val="288"/>
        </w:trPr>
        <w:tc>
          <w:tcPr>
            <w:tcW w:w="5000" w:type="pct"/>
            <w:gridSpan w:val="10"/>
            <w:shd w:val="clear" w:color="auto" w:fill="auto"/>
            <w:vAlign w:val="center"/>
          </w:tcPr>
          <w:p w:rsidR="00E63C77" w:rsidRPr="00253DA5" w:rsidRDefault="00E63C77" w:rsidP="00253DA5">
            <w:pPr>
              <w:rPr>
                <w:rFonts w:cstheme="minorHAnsi"/>
                <w:sz w:val="20"/>
                <w:szCs w:val="20"/>
              </w:rPr>
            </w:pPr>
            <w:r w:rsidRPr="00253DA5">
              <w:rPr>
                <w:rFonts w:cstheme="minorHAnsi"/>
                <w:sz w:val="20"/>
                <w:szCs w:val="20"/>
              </w:rPr>
              <w:t>1. OPIS PREDMETA</w:t>
            </w:r>
          </w:p>
          <w:p w:rsidR="00E63C77" w:rsidRPr="00253DA5" w:rsidRDefault="00E63C77" w:rsidP="00253DA5">
            <w:pPr>
              <w:pStyle w:val="Heading3"/>
              <w:rPr>
                <w:rFonts w:asciiTheme="minorHAnsi" w:hAnsiTheme="minorHAnsi" w:cstheme="minorHAnsi"/>
                <w:b w:val="0"/>
                <w:szCs w:val="20"/>
                <w:lang w:val="hr-HR"/>
              </w:rPr>
            </w:pPr>
          </w:p>
        </w:tc>
      </w:tr>
      <w:tr w:rsidR="00253DA5" w:rsidRPr="00253DA5" w:rsidTr="00E63C77">
        <w:trPr>
          <w:trHeight w:hRule="exact" w:val="288"/>
        </w:trPr>
        <w:tc>
          <w:tcPr>
            <w:tcW w:w="5000" w:type="pct"/>
            <w:gridSpan w:val="10"/>
            <w:shd w:val="clear" w:color="auto" w:fill="auto"/>
            <w:vAlign w:val="center"/>
          </w:tcPr>
          <w:p w:rsidR="00E63C77" w:rsidRPr="00253DA5" w:rsidRDefault="00E63C77" w:rsidP="00253DA5">
            <w:pPr>
              <w:pStyle w:val="BodyText"/>
              <w:numPr>
                <w:ilvl w:val="1"/>
                <w:numId w:val="17"/>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Ciljevi predmeta</w:t>
            </w:r>
          </w:p>
        </w:tc>
      </w:tr>
      <w:tr w:rsidR="00253DA5" w:rsidRPr="00253DA5" w:rsidTr="00E63C77">
        <w:trPr>
          <w:trHeight w:val="738"/>
        </w:trPr>
        <w:tc>
          <w:tcPr>
            <w:tcW w:w="5000" w:type="pct"/>
            <w:gridSpan w:val="10"/>
            <w:vAlign w:val="center"/>
          </w:tcPr>
          <w:p w:rsidR="00E63C77" w:rsidRPr="00253DA5" w:rsidRDefault="00E63C77" w:rsidP="00253DA5">
            <w:pPr>
              <w:pStyle w:val="FieldText"/>
              <w:rPr>
                <w:rFonts w:asciiTheme="minorHAnsi" w:hAnsiTheme="minorHAnsi" w:cstheme="minorHAnsi"/>
                <w:b w:val="0"/>
                <w:sz w:val="20"/>
                <w:szCs w:val="20"/>
                <w:lang w:val="hr-HR"/>
              </w:rPr>
            </w:pPr>
          </w:p>
          <w:p w:rsidR="00E63C77" w:rsidRPr="00253DA5" w:rsidRDefault="00E63C77"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Cilj predmeta je podizanje svijesti o kvaliteti i značaju kulturnih, umjetničkih i medijskih sadržaja kao i o njihovom doprinosu gospodarstvu te glavnim preprekama i pitanjima s kojima se one suočavaju. </w:t>
            </w:r>
          </w:p>
        </w:tc>
      </w:tr>
      <w:tr w:rsidR="00253DA5" w:rsidRPr="00253DA5" w:rsidTr="00E63C77">
        <w:trPr>
          <w:trHeight w:val="432"/>
        </w:trPr>
        <w:tc>
          <w:tcPr>
            <w:tcW w:w="5000" w:type="pct"/>
            <w:gridSpan w:val="10"/>
            <w:vAlign w:val="center"/>
          </w:tcPr>
          <w:p w:rsidR="00E63C77" w:rsidRPr="00253DA5" w:rsidRDefault="00E63C77" w:rsidP="00253DA5">
            <w:pPr>
              <w:pStyle w:val="BodyText"/>
              <w:numPr>
                <w:ilvl w:val="1"/>
                <w:numId w:val="1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Uvjeti za upis predmeta</w:t>
            </w:r>
          </w:p>
        </w:tc>
      </w:tr>
      <w:tr w:rsidR="00253DA5" w:rsidRPr="00253DA5" w:rsidTr="00E63C77">
        <w:trPr>
          <w:trHeight w:val="188"/>
        </w:trPr>
        <w:tc>
          <w:tcPr>
            <w:tcW w:w="5000" w:type="pct"/>
            <w:gridSpan w:val="10"/>
            <w:vAlign w:val="center"/>
          </w:tcPr>
          <w:p w:rsidR="00E63C77" w:rsidRPr="00253DA5" w:rsidRDefault="00E63C77" w:rsidP="00253DA5">
            <w:pPr>
              <w:pStyle w:val="FieldText"/>
              <w:ind w:left="720"/>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E63C77">
        <w:trPr>
          <w:trHeight w:val="432"/>
        </w:trPr>
        <w:tc>
          <w:tcPr>
            <w:tcW w:w="5000" w:type="pct"/>
            <w:gridSpan w:val="10"/>
            <w:vAlign w:val="center"/>
          </w:tcPr>
          <w:p w:rsidR="00E63C77" w:rsidRPr="00253DA5" w:rsidRDefault="00E63C77" w:rsidP="00253DA5">
            <w:pPr>
              <w:pStyle w:val="BodyText"/>
              <w:numPr>
                <w:ilvl w:val="1"/>
                <w:numId w:val="1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Očekivani ishodi učenja za predmet </w:t>
            </w:r>
          </w:p>
        </w:tc>
      </w:tr>
      <w:tr w:rsidR="00253DA5" w:rsidRPr="00253DA5" w:rsidTr="00E63C77">
        <w:trPr>
          <w:trHeight w:val="780"/>
        </w:trPr>
        <w:tc>
          <w:tcPr>
            <w:tcW w:w="5000" w:type="pct"/>
            <w:gridSpan w:val="10"/>
            <w:vAlign w:val="center"/>
          </w:tcPr>
          <w:p w:rsidR="00E63C77" w:rsidRPr="00253DA5" w:rsidRDefault="00E63C77"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Nakon položenog kolegija student će moći:</w:t>
            </w:r>
          </w:p>
          <w:p w:rsidR="00E63C77" w:rsidRPr="00253DA5" w:rsidRDefault="00E63C77" w:rsidP="00253DA5">
            <w:pPr>
              <w:pStyle w:val="FieldText"/>
              <w:numPr>
                <w:ilvl w:val="0"/>
                <w:numId w:val="18"/>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debatirati o dostupnim kulturnim, umjetničkim i medijskim sadržajima,</w:t>
            </w:r>
          </w:p>
          <w:p w:rsidR="00E63C77" w:rsidRPr="00253DA5" w:rsidRDefault="00E63C77" w:rsidP="00253DA5">
            <w:pPr>
              <w:pStyle w:val="FieldText"/>
              <w:numPr>
                <w:ilvl w:val="0"/>
                <w:numId w:val="18"/>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ocijeniti potencijale razvoja javnih ustanova i poslovnih subjekata u medijima, kulturi i kreativnim industrijama.</w:t>
            </w:r>
          </w:p>
        </w:tc>
      </w:tr>
      <w:tr w:rsidR="00253DA5" w:rsidRPr="00253DA5" w:rsidTr="00E63C77">
        <w:trPr>
          <w:trHeight w:val="323"/>
        </w:trPr>
        <w:tc>
          <w:tcPr>
            <w:tcW w:w="5000" w:type="pct"/>
            <w:gridSpan w:val="10"/>
            <w:vAlign w:val="center"/>
          </w:tcPr>
          <w:p w:rsidR="00E63C77" w:rsidRPr="00253DA5" w:rsidRDefault="00E63C77" w:rsidP="00253DA5">
            <w:pPr>
              <w:pStyle w:val="BodyText"/>
              <w:numPr>
                <w:ilvl w:val="1"/>
                <w:numId w:val="17"/>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Sadržaj predmeta</w:t>
            </w:r>
          </w:p>
        </w:tc>
      </w:tr>
      <w:tr w:rsidR="00253DA5" w:rsidRPr="00253DA5" w:rsidTr="00E63C77">
        <w:trPr>
          <w:trHeight w:val="432"/>
        </w:trPr>
        <w:tc>
          <w:tcPr>
            <w:tcW w:w="5000" w:type="pct"/>
            <w:gridSpan w:val="10"/>
            <w:vAlign w:val="center"/>
          </w:tcPr>
          <w:p w:rsidR="00E63C77" w:rsidRPr="00253DA5" w:rsidRDefault="00E63C77" w:rsidP="00253DA5">
            <w:pPr>
              <w:rPr>
                <w:rFonts w:cstheme="minorHAnsi"/>
                <w:sz w:val="20"/>
                <w:szCs w:val="20"/>
              </w:rPr>
            </w:pPr>
            <w:r w:rsidRPr="00253DA5">
              <w:rPr>
                <w:rFonts w:cstheme="minorHAnsi"/>
                <w:iCs/>
                <w:sz w:val="20"/>
                <w:szCs w:val="20"/>
              </w:rPr>
              <w:t>Obveze studenata su prisustvo na </w:t>
            </w:r>
            <w:r w:rsidRPr="00253DA5">
              <w:rPr>
                <w:rStyle w:val="il"/>
                <w:rFonts w:cstheme="minorHAnsi"/>
                <w:iCs/>
                <w:sz w:val="20"/>
                <w:szCs w:val="20"/>
              </w:rPr>
              <w:t>kulturnim</w:t>
            </w:r>
            <w:r w:rsidRPr="00253DA5">
              <w:rPr>
                <w:rFonts w:cstheme="minorHAnsi"/>
                <w:iCs/>
                <w:sz w:val="20"/>
                <w:szCs w:val="20"/>
              </w:rPr>
              <w:t> zbivanjima u gradu i regiji i to prema sljedećim kategorijama:</w:t>
            </w:r>
          </w:p>
          <w:p w:rsidR="00E63C77" w:rsidRPr="00253DA5" w:rsidRDefault="00E63C77" w:rsidP="00253DA5">
            <w:pPr>
              <w:numPr>
                <w:ilvl w:val="0"/>
                <w:numId w:val="16"/>
              </w:numPr>
              <w:rPr>
                <w:rFonts w:cstheme="minorHAnsi"/>
                <w:sz w:val="20"/>
                <w:szCs w:val="20"/>
              </w:rPr>
            </w:pPr>
            <w:r w:rsidRPr="00253DA5">
              <w:rPr>
                <w:rFonts w:cstheme="minorHAnsi"/>
                <w:iCs/>
                <w:sz w:val="20"/>
                <w:szCs w:val="20"/>
              </w:rPr>
              <w:t>kazališne predstave,</w:t>
            </w:r>
          </w:p>
          <w:p w:rsidR="00E63C77" w:rsidRPr="00253DA5" w:rsidRDefault="00E63C77" w:rsidP="00253DA5">
            <w:pPr>
              <w:numPr>
                <w:ilvl w:val="0"/>
                <w:numId w:val="16"/>
              </w:numPr>
              <w:rPr>
                <w:rFonts w:cstheme="minorHAnsi"/>
                <w:sz w:val="20"/>
                <w:szCs w:val="20"/>
              </w:rPr>
            </w:pPr>
            <w:r w:rsidRPr="00253DA5">
              <w:rPr>
                <w:rFonts w:cstheme="minorHAnsi"/>
                <w:iCs/>
                <w:sz w:val="20"/>
                <w:szCs w:val="20"/>
              </w:rPr>
              <w:t>koncerti, </w:t>
            </w:r>
          </w:p>
          <w:p w:rsidR="00E63C77" w:rsidRPr="00253DA5" w:rsidRDefault="00E63C77" w:rsidP="00253DA5">
            <w:pPr>
              <w:numPr>
                <w:ilvl w:val="0"/>
                <w:numId w:val="16"/>
              </w:numPr>
              <w:rPr>
                <w:rFonts w:cstheme="minorHAnsi"/>
                <w:sz w:val="20"/>
                <w:szCs w:val="20"/>
              </w:rPr>
            </w:pPr>
            <w:r w:rsidRPr="00253DA5">
              <w:rPr>
                <w:rFonts w:cstheme="minorHAnsi"/>
                <w:iCs/>
                <w:sz w:val="20"/>
                <w:szCs w:val="20"/>
              </w:rPr>
              <w:t>izložbe, </w:t>
            </w:r>
          </w:p>
          <w:p w:rsidR="00E63C77" w:rsidRPr="00253DA5" w:rsidRDefault="00E63C77" w:rsidP="00253DA5">
            <w:pPr>
              <w:numPr>
                <w:ilvl w:val="0"/>
                <w:numId w:val="16"/>
              </w:numPr>
              <w:rPr>
                <w:rFonts w:cstheme="minorHAnsi"/>
                <w:sz w:val="20"/>
                <w:szCs w:val="20"/>
              </w:rPr>
            </w:pPr>
            <w:r w:rsidRPr="00253DA5">
              <w:rPr>
                <w:rFonts w:cstheme="minorHAnsi"/>
                <w:iCs/>
                <w:sz w:val="20"/>
                <w:szCs w:val="20"/>
              </w:rPr>
              <w:t>promocije knjiga, </w:t>
            </w:r>
          </w:p>
          <w:p w:rsidR="00E63C77" w:rsidRPr="00253DA5" w:rsidRDefault="00E63C77" w:rsidP="00253DA5">
            <w:pPr>
              <w:numPr>
                <w:ilvl w:val="0"/>
                <w:numId w:val="16"/>
              </w:numPr>
              <w:rPr>
                <w:rFonts w:cstheme="minorHAnsi"/>
                <w:sz w:val="20"/>
                <w:szCs w:val="20"/>
              </w:rPr>
            </w:pPr>
            <w:r w:rsidRPr="00253DA5">
              <w:rPr>
                <w:rFonts w:cstheme="minorHAnsi"/>
                <w:iCs/>
                <w:sz w:val="20"/>
                <w:szCs w:val="20"/>
              </w:rPr>
              <w:t>muzejski posjeti,</w:t>
            </w:r>
          </w:p>
          <w:p w:rsidR="00E63C77" w:rsidRPr="00253DA5" w:rsidRDefault="00E63C77" w:rsidP="00253DA5">
            <w:pPr>
              <w:numPr>
                <w:ilvl w:val="0"/>
                <w:numId w:val="16"/>
              </w:numPr>
              <w:rPr>
                <w:rFonts w:cstheme="minorHAnsi"/>
                <w:sz w:val="20"/>
                <w:szCs w:val="20"/>
              </w:rPr>
            </w:pPr>
            <w:r w:rsidRPr="00253DA5">
              <w:rPr>
                <w:rFonts w:cstheme="minorHAnsi"/>
                <w:iCs/>
                <w:sz w:val="20"/>
                <w:szCs w:val="20"/>
              </w:rPr>
              <w:t>festivali,</w:t>
            </w:r>
          </w:p>
          <w:p w:rsidR="00E63C77" w:rsidRPr="00253DA5" w:rsidRDefault="00E63C77" w:rsidP="00253DA5">
            <w:pPr>
              <w:numPr>
                <w:ilvl w:val="0"/>
                <w:numId w:val="16"/>
              </w:numPr>
              <w:rPr>
                <w:rFonts w:cstheme="minorHAnsi"/>
                <w:sz w:val="20"/>
                <w:szCs w:val="20"/>
              </w:rPr>
            </w:pPr>
            <w:r w:rsidRPr="00253DA5">
              <w:rPr>
                <w:rFonts w:cstheme="minorHAnsi"/>
                <w:sz w:val="20"/>
                <w:szCs w:val="20"/>
              </w:rPr>
              <w:t>projekcije europskog filma i filmovi nezavisnih producenata i europskih autora,</w:t>
            </w:r>
          </w:p>
          <w:p w:rsidR="00E63C77" w:rsidRPr="00253DA5" w:rsidRDefault="00E63C77" w:rsidP="00253DA5">
            <w:pPr>
              <w:numPr>
                <w:ilvl w:val="0"/>
                <w:numId w:val="16"/>
              </w:numPr>
              <w:rPr>
                <w:rFonts w:cstheme="minorHAnsi"/>
                <w:sz w:val="20"/>
                <w:szCs w:val="20"/>
              </w:rPr>
            </w:pPr>
            <w:r w:rsidRPr="00253DA5">
              <w:rPr>
                <w:rFonts w:cstheme="minorHAnsi"/>
                <w:sz w:val="20"/>
                <w:szCs w:val="20"/>
              </w:rPr>
              <w:t>konferencije, predstavljanja, tribine, seminari, radionice i okrugli stolovi vezani za temu umjetnosti, kulture, medija, kreativnih industrija i menadžmenta,</w:t>
            </w:r>
          </w:p>
          <w:p w:rsidR="00E63C77" w:rsidRPr="00253DA5" w:rsidRDefault="00E63C77" w:rsidP="00253DA5">
            <w:pPr>
              <w:numPr>
                <w:ilvl w:val="0"/>
                <w:numId w:val="16"/>
              </w:numPr>
              <w:rPr>
                <w:rFonts w:cstheme="minorHAnsi"/>
                <w:sz w:val="20"/>
                <w:szCs w:val="20"/>
              </w:rPr>
            </w:pPr>
            <w:r w:rsidRPr="00253DA5">
              <w:rPr>
                <w:rFonts w:cstheme="minorHAnsi"/>
                <w:iCs/>
                <w:sz w:val="20"/>
                <w:szCs w:val="20"/>
              </w:rPr>
              <w:t>događanja u organizaciji javnih ustanova u kulturi i jedinica lokalne uprave i samouprave u području kulture, umjetnosti, medija i menadžmenta.</w:t>
            </w:r>
          </w:p>
          <w:p w:rsidR="00E63C77" w:rsidRPr="00253DA5" w:rsidRDefault="00E63C77" w:rsidP="00253DA5">
            <w:pPr>
              <w:ind w:left="1260"/>
              <w:rPr>
                <w:rFonts w:cstheme="minorHAnsi"/>
                <w:sz w:val="20"/>
                <w:szCs w:val="20"/>
              </w:rPr>
            </w:pPr>
          </w:p>
          <w:p w:rsidR="00E63C77" w:rsidRPr="00253DA5" w:rsidRDefault="00E63C77" w:rsidP="00253DA5">
            <w:pPr>
              <w:jc w:val="both"/>
              <w:rPr>
                <w:rFonts w:cstheme="minorHAnsi"/>
                <w:bCs/>
                <w:iCs/>
                <w:sz w:val="20"/>
                <w:szCs w:val="20"/>
              </w:rPr>
            </w:pPr>
            <w:r w:rsidRPr="00253DA5">
              <w:rPr>
                <w:rFonts w:cstheme="minorHAnsi"/>
                <w:iCs/>
                <w:sz w:val="20"/>
                <w:szCs w:val="20"/>
              </w:rPr>
              <w:t>Student samostalno bira događanja kojima će prisustvovati. </w:t>
            </w:r>
            <w:r w:rsidRPr="00253DA5">
              <w:rPr>
                <w:rFonts w:cstheme="minorHAnsi"/>
                <w:bCs/>
                <w:iCs/>
                <w:sz w:val="20"/>
                <w:szCs w:val="20"/>
              </w:rPr>
              <w:t>Dozvoljena je i individualna kombinacija gore navedenih kategorija uz uvijet da je od svake kategorije zastupljeno maksimalno po dva oblika pri čemu student treba realizirati minimalno 10 prisustava. Dozvoljene su i druge kategorije događanja no uz prethodnu suglasnost mentora.</w:t>
            </w:r>
          </w:p>
          <w:p w:rsidR="00E63C77" w:rsidRPr="00253DA5" w:rsidRDefault="00E63C77" w:rsidP="00253DA5">
            <w:pPr>
              <w:jc w:val="both"/>
              <w:rPr>
                <w:rFonts w:cstheme="minorHAnsi"/>
                <w:sz w:val="20"/>
                <w:szCs w:val="20"/>
              </w:rPr>
            </w:pPr>
          </w:p>
          <w:p w:rsidR="00E63C77" w:rsidRPr="00253DA5" w:rsidRDefault="00E63C77" w:rsidP="00253DA5">
            <w:pPr>
              <w:jc w:val="both"/>
              <w:rPr>
                <w:rFonts w:cstheme="minorHAnsi"/>
                <w:iCs/>
                <w:sz w:val="20"/>
                <w:szCs w:val="20"/>
              </w:rPr>
            </w:pPr>
            <w:r w:rsidRPr="00253DA5">
              <w:rPr>
                <w:rFonts w:cstheme="minorHAnsi"/>
                <w:iCs/>
                <w:sz w:val="20"/>
                <w:szCs w:val="20"/>
              </w:rPr>
              <w:t>Evidenciju o prisustvu studenta na događanju ovjerava organizator pečatom institucije ili potpisom djelatnika ili nastavnik potpisom ukoliko je posjet proveden u okviru terenske nastave. Student samostalno određuje dinamiku i raspored posjeta/sudjelovanja.</w:t>
            </w:r>
          </w:p>
          <w:p w:rsidR="00E63C77" w:rsidRPr="00253DA5" w:rsidRDefault="00E63C77" w:rsidP="00253DA5">
            <w:pPr>
              <w:jc w:val="both"/>
              <w:rPr>
                <w:rFonts w:cstheme="minorHAnsi"/>
                <w:sz w:val="20"/>
                <w:szCs w:val="20"/>
              </w:rPr>
            </w:pPr>
          </w:p>
        </w:tc>
      </w:tr>
      <w:tr w:rsidR="00253DA5" w:rsidRPr="00253DA5" w:rsidTr="00E63C77">
        <w:trPr>
          <w:trHeight w:val="432"/>
        </w:trPr>
        <w:tc>
          <w:tcPr>
            <w:tcW w:w="1794" w:type="pct"/>
            <w:gridSpan w:val="3"/>
            <w:vAlign w:val="center"/>
          </w:tcPr>
          <w:p w:rsidR="00E63C77" w:rsidRPr="00253DA5" w:rsidRDefault="00E63C77" w:rsidP="00253DA5">
            <w:pPr>
              <w:pStyle w:val="BodyText"/>
              <w:numPr>
                <w:ilvl w:val="1"/>
                <w:numId w:val="1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 xml:space="preserve">Vrste izvođenja nastave </w:t>
            </w:r>
          </w:p>
        </w:tc>
        <w:tc>
          <w:tcPr>
            <w:tcW w:w="1285" w:type="pct"/>
            <w:gridSpan w:val="3"/>
            <w:vAlign w:val="center"/>
          </w:tcPr>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predavanja</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seminari i radionice  </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checkBox>
                    <w:sizeAuto/>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vježbe  </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obrazovanje na daljinu</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checkBox>
                    <w:size w:val="20"/>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terenska nastava</w:t>
            </w:r>
          </w:p>
        </w:tc>
        <w:tc>
          <w:tcPr>
            <w:tcW w:w="1921" w:type="pct"/>
            <w:gridSpan w:val="4"/>
            <w:vAlign w:val="center"/>
          </w:tcPr>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samostalni zadaci  </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multimedija i mreža  </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laboratorij</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mentorski rad</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0"/>
                  <w:enabled/>
                  <w:calcOnExit w:val="0"/>
                  <w:checkBox>
                    <w:sizeAuto/>
                    <w:default w:val="0"/>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ostalo ________________</w:t>
            </w:r>
          </w:p>
        </w:tc>
      </w:tr>
      <w:tr w:rsidR="00253DA5" w:rsidRPr="00253DA5" w:rsidTr="00E63C77">
        <w:trPr>
          <w:trHeight w:val="432"/>
        </w:trPr>
        <w:tc>
          <w:tcPr>
            <w:tcW w:w="1794" w:type="pct"/>
            <w:gridSpan w:val="3"/>
            <w:vAlign w:val="center"/>
          </w:tcPr>
          <w:p w:rsidR="00E63C77" w:rsidRPr="00253DA5" w:rsidRDefault="00E63C77" w:rsidP="00253DA5">
            <w:pPr>
              <w:pStyle w:val="BodyText"/>
              <w:numPr>
                <w:ilvl w:val="1"/>
                <w:numId w:val="1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Komentari</w:t>
            </w:r>
          </w:p>
        </w:tc>
        <w:tc>
          <w:tcPr>
            <w:tcW w:w="3206" w:type="pct"/>
            <w:gridSpan w:val="7"/>
            <w:vAlign w:val="center"/>
          </w:tcPr>
          <w:p w:rsidR="00E63C77" w:rsidRPr="00253DA5" w:rsidRDefault="00E63C77"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E63C77">
        <w:trPr>
          <w:trHeight w:val="432"/>
        </w:trPr>
        <w:tc>
          <w:tcPr>
            <w:tcW w:w="5000" w:type="pct"/>
            <w:gridSpan w:val="10"/>
            <w:vAlign w:val="center"/>
          </w:tcPr>
          <w:p w:rsidR="00E63C77" w:rsidRPr="00253DA5" w:rsidRDefault="00E63C77" w:rsidP="00253DA5">
            <w:pPr>
              <w:pStyle w:val="BodyText"/>
              <w:numPr>
                <w:ilvl w:val="1"/>
                <w:numId w:val="6"/>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Obveze studenata</w:t>
            </w:r>
          </w:p>
        </w:tc>
      </w:tr>
      <w:tr w:rsidR="00253DA5" w:rsidRPr="00253DA5" w:rsidTr="00E63C77">
        <w:trPr>
          <w:trHeight w:val="643"/>
        </w:trPr>
        <w:tc>
          <w:tcPr>
            <w:tcW w:w="5000" w:type="pct"/>
            <w:gridSpan w:val="10"/>
            <w:vAlign w:val="center"/>
          </w:tcPr>
          <w:p w:rsidR="00E63C77" w:rsidRPr="00253DA5" w:rsidRDefault="00E63C77" w:rsidP="00253DA5">
            <w:pPr>
              <w:pStyle w:val="BodyText"/>
              <w:ind w:left="360"/>
              <w:jc w:val="both"/>
              <w:rPr>
                <w:rFonts w:asciiTheme="minorHAnsi" w:hAnsiTheme="minorHAnsi" w:cstheme="minorHAnsi"/>
                <w:b w:val="0"/>
                <w:sz w:val="20"/>
                <w:szCs w:val="20"/>
                <w:lang w:val="hr-HR"/>
              </w:rPr>
            </w:pPr>
            <w:r w:rsidRPr="00253DA5">
              <w:rPr>
                <w:rFonts w:asciiTheme="minorHAnsi" w:hAnsiTheme="minorHAnsi" w:cstheme="minorHAnsi"/>
                <w:b w:val="0"/>
                <w:noProof/>
                <w:sz w:val="20"/>
                <w:szCs w:val="20"/>
                <w:lang w:val="hr-HR"/>
              </w:rPr>
              <w:t>Obveze studenata u okviru kolegija odnose se na redovito pohađanje događanja opisanih u točci 1.4. što se dokazuje evidencijom prisustva.</w:t>
            </w:r>
          </w:p>
        </w:tc>
      </w:tr>
      <w:tr w:rsidR="00253DA5" w:rsidRPr="00253DA5" w:rsidTr="00E63C77">
        <w:trPr>
          <w:trHeight w:val="432"/>
        </w:trPr>
        <w:tc>
          <w:tcPr>
            <w:tcW w:w="5000" w:type="pct"/>
            <w:gridSpan w:val="10"/>
            <w:vAlign w:val="center"/>
          </w:tcPr>
          <w:p w:rsidR="00E63C77" w:rsidRPr="00253DA5" w:rsidRDefault="00E63C77" w:rsidP="00253DA5">
            <w:pPr>
              <w:pStyle w:val="BodyText"/>
              <w:numPr>
                <w:ilvl w:val="1"/>
                <w:numId w:val="6"/>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Praćenje rada studenata</w:t>
            </w:r>
          </w:p>
        </w:tc>
      </w:tr>
      <w:tr w:rsidR="00253DA5" w:rsidRPr="00253DA5" w:rsidTr="00E63C77">
        <w:trPr>
          <w:trHeight w:val="111"/>
        </w:trPr>
        <w:tc>
          <w:tcPr>
            <w:tcW w:w="898"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Pohađanje nastave</w:t>
            </w:r>
          </w:p>
        </w:tc>
        <w:tc>
          <w:tcPr>
            <w:tcW w:w="216"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p>
        </w:tc>
        <w:tc>
          <w:tcPr>
            <w:tcW w:w="1438"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Aktivnost u nastavi</w:t>
            </w:r>
          </w:p>
        </w:tc>
        <w:tc>
          <w:tcPr>
            <w:tcW w:w="216"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p>
        </w:tc>
        <w:tc>
          <w:tcPr>
            <w:tcW w:w="792"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Seminarski rad</w:t>
            </w:r>
          </w:p>
        </w:tc>
        <w:tc>
          <w:tcPr>
            <w:tcW w:w="288"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p>
        </w:tc>
        <w:tc>
          <w:tcPr>
            <w:tcW w:w="938"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Eksperimentalni rad</w:t>
            </w:r>
          </w:p>
        </w:tc>
        <w:tc>
          <w:tcPr>
            <w:tcW w:w="214"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p>
        </w:tc>
      </w:tr>
      <w:tr w:rsidR="00253DA5" w:rsidRPr="00253DA5" w:rsidTr="00E63C77">
        <w:trPr>
          <w:trHeight w:val="108"/>
        </w:trPr>
        <w:tc>
          <w:tcPr>
            <w:tcW w:w="898"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Pismeni ispit</w:t>
            </w:r>
          </w:p>
        </w:tc>
        <w:tc>
          <w:tcPr>
            <w:tcW w:w="216"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p>
        </w:tc>
        <w:tc>
          <w:tcPr>
            <w:tcW w:w="1438"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Usmeni ispit</w:t>
            </w:r>
          </w:p>
        </w:tc>
        <w:tc>
          <w:tcPr>
            <w:tcW w:w="216"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p>
        </w:tc>
        <w:tc>
          <w:tcPr>
            <w:tcW w:w="792"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Esej</w:t>
            </w:r>
          </w:p>
        </w:tc>
        <w:tc>
          <w:tcPr>
            <w:tcW w:w="288"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938"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Istraživanje</w:t>
            </w:r>
          </w:p>
        </w:tc>
        <w:tc>
          <w:tcPr>
            <w:tcW w:w="214"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w:t>
            </w:r>
          </w:p>
        </w:tc>
      </w:tr>
      <w:tr w:rsidR="00253DA5" w:rsidRPr="00253DA5" w:rsidTr="00E63C77">
        <w:trPr>
          <w:trHeight w:val="108"/>
        </w:trPr>
        <w:tc>
          <w:tcPr>
            <w:tcW w:w="898"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Projekt</w:t>
            </w:r>
          </w:p>
        </w:tc>
        <w:tc>
          <w:tcPr>
            <w:tcW w:w="216"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p>
        </w:tc>
        <w:tc>
          <w:tcPr>
            <w:tcW w:w="1438"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Kontinuirana provjera znanja</w:t>
            </w:r>
          </w:p>
        </w:tc>
        <w:tc>
          <w:tcPr>
            <w:tcW w:w="216"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p>
        </w:tc>
        <w:tc>
          <w:tcPr>
            <w:tcW w:w="792"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Referat</w:t>
            </w:r>
          </w:p>
        </w:tc>
        <w:tc>
          <w:tcPr>
            <w:tcW w:w="288"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938"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Praktični rad</w:t>
            </w:r>
          </w:p>
        </w:tc>
        <w:tc>
          <w:tcPr>
            <w:tcW w:w="214"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p>
        </w:tc>
      </w:tr>
      <w:tr w:rsidR="00253DA5" w:rsidRPr="00253DA5" w:rsidTr="00E63C77">
        <w:trPr>
          <w:trHeight w:val="108"/>
        </w:trPr>
        <w:tc>
          <w:tcPr>
            <w:tcW w:w="898"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Portfolio</w:t>
            </w:r>
          </w:p>
        </w:tc>
        <w:tc>
          <w:tcPr>
            <w:tcW w:w="216"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p>
        </w:tc>
        <w:tc>
          <w:tcPr>
            <w:tcW w:w="1438"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p>
        </w:tc>
        <w:tc>
          <w:tcPr>
            <w:tcW w:w="216"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p>
        </w:tc>
        <w:tc>
          <w:tcPr>
            <w:tcW w:w="792"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p>
        </w:tc>
        <w:tc>
          <w:tcPr>
            <w:tcW w:w="288"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938" w:type="pct"/>
            <w:vAlign w:val="center"/>
          </w:tcPr>
          <w:p w:rsidR="00E63C77" w:rsidRPr="00253DA5" w:rsidRDefault="00E63C77" w:rsidP="00253DA5">
            <w:pPr>
              <w:pStyle w:val="BodyText"/>
              <w:rPr>
                <w:rFonts w:asciiTheme="minorHAnsi" w:hAnsiTheme="minorHAnsi" w:cstheme="minorHAnsi"/>
                <w:b w:val="0"/>
                <w:sz w:val="20"/>
                <w:szCs w:val="20"/>
                <w:lang w:val="hr-HR"/>
              </w:rPr>
            </w:pPr>
          </w:p>
        </w:tc>
        <w:tc>
          <w:tcPr>
            <w:tcW w:w="214"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p>
        </w:tc>
      </w:tr>
      <w:tr w:rsidR="00253DA5" w:rsidRPr="00253DA5" w:rsidTr="00E63C77">
        <w:trPr>
          <w:trHeight w:val="432"/>
        </w:trPr>
        <w:tc>
          <w:tcPr>
            <w:tcW w:w="5000" w:type="pct"/>
            <w:gridSpan w:val="10"/>
            <w:vAlign w:val="center"/>
          </w:tcPr>
          <w:p w:rsidR="00E63C77" w:rsidRPr="00253DA5" w:rsidRDefault="00E63C77" w:rsidP="00253DA5">
            <w:pPr>
              <w:pStyle w:val="BodyText"/>
              <w:rPr>
                <w:rFonts w:asciiTheme="minorHAnsi" w:hAnsiTheme="minorHAnsi" w:cstheme="minorHAnsi"/>
                <w:b w:val="0"/>
                <w:sz w:val="20"/>
                <w:szCs w:val="20"/>
                <w:lang w:val="hr-HR"/>
              </w:rPr>
            </w:pPr>
          </w:p>
        </w:tc>
      </w:tr>
      <w:tr w:rsidR="00253DA5" w:rsidRPr="00253DA5" w:rsidTr="00E63C77">
        <w:trPr>
          <w:trHeight w:val="432"/>
        </w:trPr>
        <w:tc>
          <w:tcPr>
            <w:tcW w:w="5000" w:type="pct"/>
            <w:gridSpan w:val="10"/>
            <w:vAlign w:val="center"/>
          </w:tcPr>
          <w:p w:rsidR="00E63C77" w:rsidRPr="00253DA5" w:rsidRDefault="00E63C77" w:rsidP="00253DA5">
            <w:pPr>
              <w:pStyle w:val="BodyText"/>
              <w:numPr>
                <w:ilvl w:val="1"/>
                <w:numId w:val="6"/>
              </w:numPr>
              <w:jc w:val="both"/>
              <w:rPr>
                <w:rFonts w:asciiTheme="minorHAnsi" w:hAnsiTheme="minorHAnsi" w:cstheme="minorHAnsi"/>
                <w:b w:val="0"/>
                <w:sz w:val="20"/>
                <w:szCs w:val="20"/>
                <w:lang w:val="hr-HR"/>
              </w:rPr>
            </w:pPr>
            <w:r w:rsidRPr="00253DA5">
              <w:rPr>
                <w:rFonts w:asciiTheme="minorHAnsi" w:eastAsia="Calibri" w:hAnsiTheme="minorHAnsi" w:cstheme="minorHAnsi"/>
                <w:b w:val="0"/>
                <w:sz w:val="20"/>
                <w:szCs w:val="20"/>
                <w:lang w:val="hr-HR"/>
              </w:rPr>
              <w:t>Povezivanje ishoda učenja, nastavnih metoda i ocjenjivanja</w:t>
            </w:r>
          </w:p>
        </w:tc>
      </w:tr>
      <w:tr w:rsidR="00253DA5" w:rsidRPr="00253DA5" w:rsidTr="00E63C77">
        <w:trPr>
          <w:trHeight w:val="2141"/>
        </w:trPr>
        <w:tc>
          <w:tcPr>
            <w:tcW w:w="5000" w:type="pct"/>
            <w:gridSpan w:val="10"/>
            <w:vAlign w:val="center"/>
          </w:tcPr>
          <w:p w:rsidR="00E63C77" w:rsidRPr="00253DA5" w:rsidRDefault="00E63C77" w:rsidP="00253DA5">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3DA5" w:rsidRPr="00253DA5" w:rsidTr="00E63C77">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rPr>
                      <w:rFonts w:cstheme="minorHAnsi"/>
                      <w:bCs/>
                      <w:sz w:val="20"/>
                      <w:szCs w:val="20"/>
                    </w:rPr>
                  </w:pPr>
                  <w:r w:rsidRPr="00253DA5">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BODOVI</w:t>
                  </w:r>
                </w:p>
              </w:tc>
            </w:tr>
            <w:tr w:rsidR="00253DA5" w:rsidRPr="00253DA5" w:rsidTr="00E63C77">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3DA5" w:rsidRDefault="00E63C77" w:rsidP="00253DA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3DA5" w:rsidRDefault="00E63C77" w:rsidP="00253DA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3DA5" w:rsidRDefault="00E63C77" w:rsidP="00253DA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3DA5" w:rsidRDefault="00E63C77" w:rsidP="00253DA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3DA5" w:rsidRDefault="00E63C77" w:rsidP="00253DA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max</w:t>
                  </w:r>
                </w:p>
              </w:tc>
            </w:tr>
            <w:tr w:rsidR="00253DA5" w:rsidRPr="00253DA5" w:rsidTr="00E63C77">
              <w:tc>
                <w:tcPr>
                  <w:tcW w:w="2104"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rPr>
                      <w:rFonts w:cstheme="minorHAnsi"/>
                      <w:sz w:val="20"/>
                      <w:szCs w:val="20"/>
                    </w:rPr>
                  </w:pPr>
                </w:p>
              </w:tc>
            </w:tr>
            <w:tr w:rsidR="00253DA5" w:rsidRPr="00253DA5" w:rsidTr="00E63C77">
              <w:trPr>
                <w:trHeight w:val="517"/>
              </w:trPr>
              <w:tc>
                <w:tcPr>
                  <w:tcW w:w="2104"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rPr>
                      <w:rFonts w:cstheme="minorHAnsi"/>
                      <w:sz w:val="20"/>
                      <w:szCs w:val="20"/>
                    </w:rPr>
                  </w:pPr>
                  <w:r w:rsidRPr="00253DA5">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1-2</w:t>
                  </w:r>
                </w:p>
              </w:tc>
              <w:tc>
                <w:tcPr>
                  <w:tcW w:w="218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rPr>
                      <w:rFonts w:cstheme="minorHAnsi"/>
                      <w:sz w:val="20"/>
                      <w:szCs w:val="20"/>
                    </w:rPr>
                  </w:pPr>
                  <w:r w:rsidRPr="00253DA5">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rPr>
                      <w:rFonts w:cstheme="minorHAnsi"/>
                      <w:sz w:val="20"/>
                      <w:szCs w:val="20"/>
                    </w:rPr>
                  </w:pPr>
                  <w:r w:rsidRPr="00253DA5">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100</w:t>
                  </w:r>
                </w:p>
              </w:tc>
            </w:tr>
            <w:tr w:rsidR="00253DA5" w:rsidRPr="00253DA5" w:rsidTr="00E63C77">
              <w:trPr>
                <w:trHeight w:val="408"/>
              </w:trPr>
              <w:tc>
                <w:tcPr>
                  <w:tcW w:w="2104"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rPr>
                      <w:rFonts w:cstheme="minorHAnsi"/>
                      <w:sz w:val="20"/>
                      <w:szCs w:val="20"/>
                    </w:rPr>
                  </w:pPr>
                  <w:r w:rsidRPr="00253DA5">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100</w:t>
                  </w:r>
                </w:p>
              </w:tc>
            </w:tr>
          </w:tbl>
          <w:p w:rsidR="00E63C77" w:rsidRPr="00253DA5" w:rsidRDefault="00E63C77" w:rsidP="00253DA5">
            <w:pPr>
              <w:jc w:val="both"/>
              <w:rPr>
                <w:rFonts w:cstheme="minorHAnsi"/>
                <w:sz w:val="20"/>
                <w:szCs w:val="20"/>
              </w:rPr>
            </w:pPr>
          </w:p>
        </w:tc>
      </w:tr>
      <w:tr w:rsidR="00253DA5" w:rsidRPr="00253DA5" w:rsidTr="00E63C77">
        <w:trPr>
          <w:trHeight w:val="432"/>
        </w:trPr>
        <w:tc>
          <w:tcPr>
            <w:tcW w:w="5000" w:type="pct"/>
            <w:gridSpan w:val="10"/>
            <w:vAlign w:val="center"/>
          </w:tcPr>
          <w:p w:rsidR="00E63C77" w:rsidRPr="00253DA5" w:rsidRDefault="00E63C77"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1.10. Obvezatna literatura (u trenutku prijave prijedloga studijskog programa)</w:t>
            </w:r>
          </w:p>
        </w:tc>
      </w:tr>
      <w:tr w:rsidR="00253DA5" w:rsidRPr="00253DA5" w:rsidTr="00E63C77">
        <w:trPr>
          <w:trHeight w:val="319"/>
        </w:trPr>
        <w:tc>
          <w:tcPr>
            <w:tcW w:w="5000" w:type="pct"/>
            <w:gridSpan w:val="10"/>
            <w:vAlign w:val="center"/>
          </w:tcPr>
          <w:p w:rsidR="00E63C77" w:rsidRPr="00253DA5" w:rsidRDefault="00E63C77" w:rsidP="00253DA5">
            <w:pPr>
              <w:rPr>
                <w:rFonts w:cstheme="minorHAnsi"/>
                <w:sz w:val="20"/>
                <w:szCs w:val="20"/>
              </w:rPr>
            </w:pPr>
            <w:r w:rsidRPr="00253DA5">
              <w:rPr>
                <w:rFonts w:cstheme="minorHAnsi"/>
                <w:sz w:val="20"/>
                <w:szCs w:val="20"/>
              </w:rPr>
              <w:t>-</w:t>
            </w:r>
          </w:p>
          <w:p w:rsidR="00E63C77" w:rsidRPr="00253DA5" w:rsidRDefault="00E63C77" w:rsidP="00253DA5">
            <w:pPr>
              <w:rPr>
                <w:rFonts w:cstheme="minorHAnsi"/>
                <w:sz w:val="20"/>
                <w:szCs w:val="20"/>
              </w:rPr>
            </w:pPr>
          </w:p>
        </w:tc>
      </w:tr>
      <w:tr w:rsidR="00253DA5" w:rsidRPr="00253DA5" w:rsidTr="00E63C77">
        <w:trPr>
          <w:trHeight w:val="432"/>
        </w:trPr>
        <w:tc>
          <w:tcPr>
            <w:tcW w:w="5000" w:type="pct"/>
            <w:gridSpan w:val="10"/>
            <w:vAlign w:val="center"/>
          </w:tcPr>
          <w:p w:rsidR="00E63C77" w:rsidRPr="00253DA5" w:rsidRDefault="00E63C77"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1.11.Dopunska literatura (u trenutku prijave prijedloga studijskog programa)</w:t>
            </w:r>
          </w:p>
        </w:tc>
      </w:tr>
      <w:tr w:rsidR="00253DA5" w:rsidRPr="00253DA5" w:rsidTr="00E63C77">
        <w:trPr>
          <w:trHeight w:val="432"/>
        </w:trPr>
        <w:tc>
          <w:tcPr>
            <w:tcW w:w="5000" w:type="pct"/>
            <w:gridSpan w:val="10"/>
            <w:vAlign w:val="center"/>
          </w:tcPr>
          <w:p w:rsidR="00E63C77" w:rsidRPr="00253DA5" w:rsidRDefault="00E63C77" w:rsidP="00253DA5">
            <w:pPr>
              <w:pStyle w:val="BodyText"/>
              <w:tabs>
                <w:tab w:val="left" w:pos="470"/>
              </w:tabs>
              <w:jc w:val="both"/>
              <w:rPr>
                <w:rFonts w:asciiTheme="minorHAnsi" w:hAnsiTheme="minorHAnsi" w:cstheme="minorHAnsi"/>
                <w:b w:val="0"/>
                <w:sz w:val="20"/>
                <w:szCs w:val="20"/>
                <w:lang w:val="pl-PL"/>
              </w:rPr>
            </w:pPr>
            <w:r w:rsidRPr="00253DA5">
              <w:rPr>
                <w:rFonts w:asciiTheme="minorHAnsi" w:hAnsiTheme="minorHAnsi" w:cstheme="minorHAnsi"/>
                <w:b w:val="0"/>
                <w:sz w:val="20"/>
                <w:szCs w:val="20"/>
                <w:lang w:val="hr-HR"/>
              </w:rPr>
              <w:t>-</w:t>
            </w:r>
          </w:p>
          <w:p w:rsidR="00E63C77" w:rsidRPr="00253DA5" w:rsidRDefault="00E63C77" w:rsidP="00253DA5">
            <w:pPr>
              <w:rPr>
                <w:rFonts w:cstheme="minorHAnsi"/>
                <w:sz w:val="20"/>
                <w:szCs w:val="20"/>
              </w:rPr>
            </w:pPr>
          </w:p>
          <w:p w:rsidR="00E63C77" w:rsidRPr="00253DA5" w:rsidRDefault="00E63C77" w:rsidP="00253DA5">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253DA5" w:rsidRPr="00253DA5" w:rsidTr="00E63C77">
        <w:trPr>
          <w:trHeight w:val="432"/>
        </w:trPr>
        <w:tc>
          <w:tcPr>
            <w:tcW w:w="5000" w:type="pct"/>
            <w:gridSpan w:val="10"/>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1.12. Načini praćenja kvalitete koji osiguravaju stjecanje izlaznih znanja, vještina i kompetencija</w:t>
            </w:r>
          </w:p>
        </w:tc>
      </w:tr>
      <w:tr w:rsidR="00253DA5" w:rsidRPr="00253DA5" w:rsidTr="00E63C77">
        <w:trPr>
          <w:trHeight w:val="432"/>
        </w:trPr>
        <w:tc>
          <w:tcPr>
            <w:tcW w:w="5000" w:type="pct"/>
            <w:gridSpan w:val="10"/>
            <w:vAlign w:val="center"/>
          </w:tcPr>
          <w:p w:rsidR="00E63C77" w:rsidRPr="00253DA5" w:rsidRDefault="00E63C77" w:rsidP="00253DA5">
            <w:pPr>
              <w:pStyle w:val="FieldText"/>
              <w:ind w:left="720"/>
              <w:rPr>
                <w:rFonts w:asciiTheme="minorHAnsi" w:hAnsiTheme="minorHAnsi" w:cstheme="minorHAnsi"/>
                <w:b w:val="0"/>
                <w:sz w:val="20"/>
                <w:szCs w:val="20"/>
                <w:lang w:val="hr-HR"/>
              </w:rPr>
            </w:pPr>
          </w:p>
          <w:p w:rsidR="00E63C77" w:rsidRPr="00253DA5" w:rsidRDefault="00E63C77" w:rsidP="00253DA5">
            <w:pPr>
              <w:pStyle w:val="FieldText"/>
              <w:numPr>
                <w:ilvl w:val="0"/>
                <w:numId w:val="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Vođenje evidencije o studentskom pohađanju događanja opisanih u točci 1.4.</w:t>
            </w:r>
          </w:p>
          <w:p w:rsidR="00E63C77" w:rsidRPr="00253DA5" w:rsidRDefault="00E63C77" w:rsidP="00253DA5">
            <w:pPr>
              <w:pStyle w:val="FieldText"/>
              <w:rPr>
                <w:rFonts w:asciiTheme="minorHAnsi" w:hAnsiTheme="minorHAnsi" w:cstheme="minorHAnsi"/>
                <w:b w:val="0"/>
                <w:sz w:val="20"/>
                <w:szCs w:val="20"/>
                <w:lang w:val="hr-HR"/>
              </w:rPr>
            </w:pPr>
          </w:p>
        </w:tc>
      </w:tr>
    </w:tbl>
    <w:p w:rsidR="00E63C77" w:rsidRPr="00253DA5" w:rsidRDefault="00E63C77" w:rsidP="00253DA5">
      <w:pPr>
        <w:pStyle w:val="FootnoteText"/>
        <w:rPr>
          <w:rFonts w:asciiTheme="minorHAnsi" w:hAnsiTheme="minorHAnsi" w:cstheme="minorHAnsi"/>
        </w:rPr>
      </w:pPr>
    </w:p>
    <w:p w:rsidR="00E63C77" w:rsidRPr="00253DA5" w:rsidRDefault="00E63C77" w:rsidP="00253DA5">
      <w:pPr>
        <w:pStyle w:val="FootnoteText"/>
        <w:rPr>
          <w:rFonts w:asciiTheme="minorHAnsi" w:hAnsiTheme="minorHAnsi" w:cstheme="minorHAnsi"/>
        </w:rPr>
      </w:pPr>
      <w:r w:rsidRPr="00253DA5">
        <w:rPr>
          <w:rFonts w:asciiTheme="minorHAnsi" w:hAnsiTheme="minorHAnsi" w:cstheme="minorHAnsi"/>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3DA5" w:rsidRPr="00253DA5" w:rsidTr="00E63C77">
        <w:trPr>
          <w:trHeight w:hRule="exact" w:val="405"/>
        </w:trPr>
        <w:tc>
          <w:tcPr>
            <w:tcW w:w="5000" w:type="pct"/>
            <w:gridSpan w:val="3"/>
            <w:shd w:val="clear" w:color="auto" w:fill="auto"/>
            <w:vAlign w:val="center"/>
          </w:tcPr>
          <w:p w:rsidR="00E63C77" w:rsidRPr="00253DA5" w:rsidRDefault="00E63C77" w:rsidP="00253DA5">
            <w:pPr>
              <w:rPr>
                <w:rFonts w:cstheme="minorHAnsi"/>
                <w:sz w:val="20"/>
                <w:szCs w:val="20"/>
              </w:rPr>
            </w:pPr>
            <w:r w:rsidRPr="00253DA5">
              <w:rPr>
                <w:rFonts w:cstheme="minorHAnsi"/>
                <w:sz w:val="20"/>
                <w:szCs w:val="20"/>
              </w:rPr>
              <w:lastRenderedPageBreak/>
              <w:t>Opće informacije</w:t>
            </w:r>
          </w:p>
        </w:tc>
      </w:tr>
      <w:tr w:rsidR="00253DA5" w:rsidRPr="00253DA5" w:rsidTr="00E63C77">
        <w:trPr>
          <w:trHeight w:val="405"/>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Naziv predmeta</w:t>
            </w:r>
          </w:p>
        </w:tc>
        <w:tc>
          <w:tcPr>
            <w:tcW w:w="3285" w:type="pct"/>
            <w:gridSpan w:val="2"/>
            <w:vAlign w:val="center"/>
          </w:tcPr>
          <w:p w:rsidR="00E63C77" w:rsidRPr="00253DA5" w:rsidRDefault="00E63C77" w:rsidP="00253DA5">
            <w:pPr>
              <w:tabs>
                <w:tab w:val="left" w:pos="4731"/>
              </w:tabs>
              <w:rPr>
                <w:rFonts w:cstheme="minorHAnsi"/>
                <w:sz w:val="20"/>
                <w:szCs w:val="20"/>
              </w:rPr>
            </w:pPr>
            <w:r w:rsidRPr="00253DA5">
              <w:rPr>
                <w:rFonts w:cstheme="minorHAnsi"/>
                <w:sz w:val="20"/>
                <w:szCs w:val="20"/>
              </w:rPr>
              <w:t>Kultura i ženski glumački identiteti</w:t>
            </w:r>
          </w:p>
        </w:tc>
      </w:tr>
      <w:tr w:rsidR="00253DA5" w:rsidRPr="00253DA5" w:rsidTr="00E63C77">
        <w:trPr>
          <w:trHeight w:val="259"/>
        </w:trPr>
        <w:tc>
          <w:tcPr>
            <w:tcW w:w="1715" w:type="pct"/>
            <w:shd w:val="clear" w:color="auto" w:fill="auto"/>
            <w:vAlign w:val="center"/>
          </w:tcPr>
          <w:p w:rsidR="00E63C77" w:rsidRPr="00253DA5" w:rsidRDefault="00E63C77" w:rsidP="00253DA5">
            <w:pPr>
              <w:rPr>
                <w:rFonts w:cstheme="minorHAnsi"/>
                <w:sz w:val="20"/>
                <w:szCs w:val="20"/>
              </w:rPr>
            </w:pPr>
            <w:r w:rsidRPr="00253DA5">
              <w:rPr>
                <w:rFonts w:cstheme="minorHAnsi"/>
                <w:sz w:val="20"/>
                <w:szCs w:val="20"/>
              </w:rPr>
              <w:t>Nositelj predmeta</w:t>
            </w:r>
          </w:p>
        </w:tc>
        <w:tc>
          <w:tcPr>
            <w:tcW w:w="3285" w:type="pct"/>
            <w:gridSpan w:val="2"/>
            <w:shd w:val="clear" w:color="auto" w:fill="auto"/>
            <w:vAlign w:val="center"/>
          </w:tcPr>
          <w:p w:rsidR="00E63C77" w:rsidRPr="00253DA5" w:rsidRDefault="00E63C77" w:rsidP="00253DA5">
            <w:pPr>
              <w:rPr>
                <w:rFonts w:cstheme="minorHAnsi"/>
                <w:sz w:val="20"/>
                <w:szCs w:val="20"/>
              </w:rPr>
            </w:pPr>
            <w:r w:rsidRPr="00253DA5">
              <w:rPr>
                <w:rFonts w:cstheme="minorHAnsi"/>
                <w:sz w:val="20"/>
                <w:szCs w:val="20"/>
              </w:rPr>
              <w:t>Izv. prof. dr. sc. Lucija Ljubić</w:t>
            </w:r>
          </w:p>
        </w:tc>
      </w:tr>
      <w:tr w:rsidR="00253DA5" w:rsidRPr="00253DA5" w:rsidTr="00E63C77">
        <w:trPr>
          <w:trHeight w:val="405"/>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Suradnik na predmetu</w:t>
            </w:r>
          </w:p>
        </w:tc>
        <w:tc>
          <w:tcPr>
            <w:tcW w:w="3285" w:type="pct"/>
            <w:gridSpan w:val="2"/>
            <w:vAlign w:val="center"/>
          </w:tcPr>
          <w:p w:rsidR="00E63C77" w:rsidRPr="00253DA5" w:rsidRDefault="00E63C77" w:rsidP="00253DA5">
            <w:pPr>
              <w:rPr>
                <w:rFonts w:cstheme="minorHAnsi"/>
                <w:sz w:val="20"/>
                <w:szCs w:val="20"/>
              </w:rPr>
            </w:pPr>
            <w:r w:rsidRPr="00253DA5">
              <w:rPr>
                <w:rFonts w:cstheme="minorHAnsi"/>
                <w:sz w:val="20"/>
                <w:szCs w:val="20"/>
              </w:rPr>
              <w:t>Dr. sc. Igor Gajin, asistent</w:t>
            </w:r>
          </w:p>
        </w:tc>
      </w:tr>
      <w:tr w:rsidR="00253DA5" w:rsidRPr="00253DA5" w:rsidTr="00E63C77">
        <w:trPr>
          <w:trHeight w:val="405"/>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Studijski program</w:t>
            </w:r>
          </w:p>
        </w:tc>
        <w:tc>
          <w:tcPr>
            <w:tcW w:w="3285" w:type="pct"/>
            <w:gridSpan w:val="2"/>
            <w:vAlign w:val="center"/>
          </w:tcPr>
          <w:p w:rsidR="00E63C77" w:rsidRPr="00253DA5" w:rsidRDefault="00E63C77" w:rsidP="00253DA5">
            <w:pPr>
              <w:rPr>
                <w:rFonts w:cstheme="minorHAnsi"/>
                <w:sz w:val="20"/>
                <w:szCs w:val="20"/>
              </w:rPr>
            </w:pPr>
            <w:r w:rsidRPr="00253DA5">
              <w:rPr>
                <w:rFonts w:cstheme="minorHAnsi"/>
                <w:sz w:val="20"/>
                <w:szCs w:val="20"/>
              </w:rPr>
              <w:t>Diplomski sveučilišni studij Mediji i odnosi s javnošću</w:t>
            </w:r>
          </w:p>
          <w:p w:rsidR="00E63C77" w:rsidRPr="00253DA5" w:rsidRDefault="00E63C77" w:rsidP="00253DA5">
            <w:pPr>
              <w:rPr>
                <w:rFonts w:cstheme="minorHAnsi"/>
                <w:sz w:val="20"/>
                <w:szCs w:val="20"/>
                <w:lang w:val="de-DE"/>
              </w:rPr>
            </w:pPr>
            <w:r w:rsidRPr="00253DA5">
              <w:rPr>
                <w:rFonts w:cstheme="minorHAnsi"/>
                <w:sz w:val="20"/>
                <w:szCs w:val="20"/>
                <w:lang w:val="de-DE"/>
              </w:rPr>
              <w:t>Diplomski sveučilišni studij Menadžment u kulturi i kreativnim industrijama</w:t>
            </w:r>
          </w:p>
        </w:tc>
      </w:tr>
      <w:tr w:rsidR="00253DA5" w:rsidRPr="00253DA5" w:rsidTr="00E63C77">
        <w:trPr>
          <w:trHeight w:val="405"/>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Šifra predmeta</w:t>
            </w:r>
          </w:p>
        </w:tc>
        <w:tc>
          <w:tcPr>
            <w:tcW w:w="3285" w:type="pct"/>
            <w:gridSpan w:val="2"/>
            <w:vAlign w:val="center"/>
          </w:tcPr>
          <w:p w:rsidR="00E63C77" w:rsidRPr="00253DA5" w:rsidRDefault="00E63C77" w:rsidP="00253DA5">
            <w:pPr>
              <w:rPr>
                <w:rFonts w:cstheme="minorHAnsi"/>
                <w:sz w:val="20"/>
                <w:szCs w:val="20"/>
              </w:rPr>
            </w:pPr>
            <w:r w:rsidRPr="00253DA5">
              <w:rPr>
                <w:rFonts w:cstheme="minorHAnsi"/>
                <w:sz w:val="20"/>
                <w:szCs w:val="20"/>
              </w:rPr>
              <w:t>MA-MM-01</w:t>
            </w:r>
          </w:p>
        </w:tc>
      </w:tr>
      <w:tr w:rsidR="00253DA5" w:rsidRPr="00253DA5" w:rsidTr="00E63C77">
        <w:trPr>
          <w:trHeight w:val="405"/>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Status predmeta</w:t>
            </w:r>
          </w:p>
        </w:tc>
        <w:tc>
          <w:tcPr>
            <w:tcW w:w="3285" w:type="pct"/>
            <w:gridSpan w:val="2"/>
            <w:vAlign w:val="center"/>
          </w:tcPr>
          <w:p w:rsidR="00E63C77" w:rsidRPr="00253DA5" w:rsidRDefault="00E63C77" w:rsidP="00253DA5">
            <w:pPr>
              <w:rPr>
                <w:rFonts w:cstheme="minorHAnsi"/>
                <w:sz w:val="20"/>
                <w:szCs w:val="20"/>
              </w:rPr>
            </w:pPr>
            <w:r w:rsidRPr="00253DA5">
              <w:rPr>
                <w:rFonts w:cstheme="minorHAnsi"/>
                <w:sz w:val="20"/>
                <w:szCs w:val="20"/>
              </w:rPr>
              <w:t xml:space="preserve">Izborni kolegij </w:t>
            </w:r>
          </w:p>
        </w:tc>
      </w:tr>
      <w:tr w:rsidR="00253DA5" w:rsidRPr="00253DA5" w:rsidTr="00E63C77">
        <w:trPr>
          <w:trHeight w:val="405"/>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Godina</w:t>
            </w:r>
          </w:p>
        </w:tc>
        <w:tc>
          <w:tcPr>
            <w:tcW w:w="3285" w:type="pct"/>
            <w:gridSpan w:val="2"/>
            <w:vAlign w:val="center"/>
          </w:tcPr>
          <w:p w:rsidR="00E63C77" w:rsidRPr="00253DA5" w:rsidRDefault="00E63C77" w:rsidP="00253DA5">
            <w:pPr>
              <w:rPr>
                <w:rFonts w:cstheme="minorHAnsi"/>
                <w:sz w:val="20"/>
                <w:szCs w:val="20"/>
              </w:rPr>
            </w:pPr>
            <w:r w:rsidRPr="00253DA5">
              <w:rPr>
                <w:rFonts w:cstheme="minorHAnsi"/>
                <w:sz w:val="20"/>
                <w:szCs w:val="20"/>
              </w:rPr>
              <w:t>Prema izvedbenom programu</w:t>
            </w:r>
          </w:p>
        </w:tc>
      </w:tr>
      <w:tr w:rsidR="00253DA5" w:rsidRPr="00253DA5" w:rsidTr="00E63C77">
        <w:trPr>
          <w:trHeight w:val="255"/>
        </w:trPr>
        <w:tc>
          <w:tcPr>
            <w:tcW w:w="1715" w:type="pct"/>
            <w:vMerge w:val="restart"/>
            <w:vAlign w:val="center"/>
          </w:tcPr>
          <w:p w:rsidR="00E63C77" w:rsidRPr="00253DA5" w:rsidRDefault="00E63C77" w:rsidP="00253DA5">
            <w:pPr>
              <w:rPr>
                <w:rFonts w:cstheme="minorHAnsi"/>
                <w:sz w:val="20"/>
                <w:szCs w:val="20"/>
              </w:rPr>
            </w:pPr>
            <w:r w:rsidRPr="00253DA5">
              <w:rPr>
                <w:rFonts w:cstheme="minorHAnsi"/>
                <w:sz w:val="20"/>
                <w:szCs w:val="20"/>
              </w:rPr>
              <w:t>Bodovna vrijednost i način izvođenja nastave</w:t>
            </w:r>
          </w:p>
        </w:tc>
        <w:tc>
          <w:tcPr>
            <w:tcW w:w="1857" w:type="pct"/>
            <w:vAlign w:val="center"/>
          </w:tcPr>
          <w:p w:rsidR="00E63C77" w:rsidRPr="00253DA5" w:rsidRDefault="00E63C77" w:rsidP="00253DA5">
            <w:pPr>
              <w:rPr>
                <w:rFonts w:cstheme="minorHAnsi"/>
                <w:sz w:val="20"/>
                <w:szCs w:val="20"/>
              </w:rPr>
            </w:pPr>
            <w:r w:rsidRPr="00253DA5">
              <w:rPr>
                <w:rFonts w:cstheme="minorHAnsi"/>
                <w:sz w:val="20"/>
                <w:szCs w:val="20"/>
              </w:rPr>
              <w:t>ECTS koeficijent opterećenja studenata</w:t>
            </w:r>
          </w:p>
        </w:tc>
        <w:tc>
          <w:tcPr>
            <w:tcW w:w="1428" w:type="pct"/>
            <w:vAlign w:val="center"/>
          </w:tcPr>
          <w:p w:rsidR="00E63C77" w:rsidRPr="00253DA5" w:rsidRDefault="00E63C77" w:rsidP="00253DA5">
            <w:pPr>
              <w:jc w:val="center"/>
              <w:rPr>
                <w:rFonts w:cstheme="minorHAnsi"/>
                <w:sz w:val="20"/>
                <w:szCs w:val="20"/>
              </w:rPr>
            </w:pPr>
            <w:r w:rsidRPr="00253DA5">
              <w:rPr>
                <w:rFonts w:cstheme="minorHAnsi"/>
                <w:sz w:val="20"/>
                <w:szCs w:val="20"/>
              </w:rPr>
              <w:t>2</w:t>
            </w:r>
          </w:p>
        </w:tc>
      </w:tr>
      <w:tr w:rsidR="00253DA5" w:rsidRPr="00253DA5" w:rsidTr="00E63C77">
        <w:trPr>
          <w:trHeight w:val="255"/>
        </w:trPr>
        <w:tc>
          <w:tcPr>
            <w:tcW w:w="1715" w:type="pct"/>
            <w:vMerge/>
            <w:vAlign w:val="center"/>
          </w:tcPr>
          <w:p w:rsidR="00E63C77" w:rsidRPr="00253DA5" w:rsidRDefault="00E63C77" w:rsidP="00253DA5">
            <w:pPr>
              <w:rPr>
                <w:rFonts w:cstheme="minorHAnsi"/>
                <w:sz w:val="20"/>
                <w:szCs w:val="20"/>
              </w:rPr>
            </w:pPr>
          </w:p>
        </w:tc>
        <w:tc>
          <w:tcPr>
            <w:tcW w:w="1857" w:type="pct"/>
            <w:vAlign w:val="center"/>
          </w:tcPr>
          <w:p w:rsidR="00E63C77" w:rsidRPr="00253DA5" w:rsidRDefault="00E63C77" w:rsidP="00253DA5">
            <w:pPr>
              <w:rPr>
                <w:rFonts w:cstheme="minorHAnsi"/>
                <w:sz w:val="20"/>
                <w:szCs w:val="20"/>
              </w:rPr>
            </w:pPr>
            <w:r w:rsidRPr="00253DA5">
              <w:rPr>
                <w:rFonts w:cstheme="minorHAnsi"/>
                <w:sz w:val="20"/>
                <w:szCs w:val="20"/>
              </w:rPr>
              <w:t>Broj sati (P+V+S)</w:t>
            </w:r>
          </w:p>
        </w:tc>
        <w:tc>
          <w:tcPr>
            <w:tcW w:w="1428" w:type="pct"/>
            <w:vAlign w:val="center"/>
          </w:tcPr>
          <w:p w:rsidR="00E63C77" w:rsidRPr="00253DA5" w:rsidRDefault="00E63C77" w:rsidP="00253DA5">
            <w:pPr>
              <w:jc w:val="center"/>
              <w:rPr>
                <w:rFonts w:cstheme="minorHAnsi"/>
                <w:sz w:val="20"/>
                <w:szCs w:val="20"/>
              </w:rPr>
            </w:pPr>
            <w:r w:rsidRPr="00253DA5">
              <w:rPr>
                <w:rFonts w:cstheme="minorHAnsi"/>
                <w:sz w:val="20"/>
                <w:szCs w:val="20"/>
              </w:rPr>
              <w:t>30 (20+0+10)</w:t>
            </w:r>
          </w:p>
        </w:tc>
      </w:tr>
    </w:tbl>
    <w:p w:rsidR="00E63C77" w:rsidRPr="00253DA5" w:rsidRDefault="00E63C77" w:rsidP="00253DA5">
      <w:pPr>
        <w:rPr>
          <w:rFonts w:cstheme="minorHAnsi"/>
          <w:sz w:val="20"/>
          <w:szCs w:val="20"/>
        </w:rPr>
      </w:pPr>
    </w:p>
    <w:tbl>
      <w:tblPr>
        <w:tblW w:w="5152"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8"/>
        <w:gridCol w:w="550"/>
        <w:gridCol w:w="1330"/>
        <w:gridCol w:w="664"/>
        <w:gridCol w:w="680"/>
        <w:gridCol w:w="1346"/>
        <w:gridCol w:w="278"/>
        <w:gridCol w:w="603"/>
        <w:gridCol w:w="1921"/>
        <w:gridCol w:w="537"/>
      </w:tblGrid>
      <w:tr w:rsidR="00253DA5" w:rsidRPr="00253DA5" w:rsidTr="00E63C77">
        <w:trPr>
          <w:trHeight w:hRule="exact" w:val="288"/>
        </w:trPr>
        <w:tc>
          <w:tcPr>
            <w:tcW w:w="5000" w:type="pct"/>
            <w:gridSpan w:val="10"/>
            <w:shd w:val="clear" w:color="auto" w:fill="auto"/>
            <w:vAlign w:val="center"/>
          </w:tcPr>
          <w:p w:rsidR="00E63C77" w:rsidRPr="00253DA5" w:rsidRDefault="00E63C77" w:rsidP="00253DA5">
            <w:pPr>
              <w:rPr>
                <w:rFonts w:cstheme="minorHAnsi"/>
                <w:sz w:val="20"/>
                <w:szCs w:val="20"/>
              </w:rPr>
            </w:pPr>
            <w:r w:rsidRPr="00253DA5">
              <w:rPr>
                <w:rFonts w:cstheme="minorHAnsi"/>
                <w:sz w:val="20"/>
                <w:szCs w:val="20"/>
              </w:rPr>
              <w:t>1. OPIS PREDMETA</w:t>
            </w:r>
          </w:p>
          <w:p w:rsidR="00E63C77" w:rsidRPr="00253DA5" w:rsidRDefault="00E63C77" w:rsidP="00253DA5">
            <w:pPr>
              <w:pStyle w:val="Heading3"/>
              <w:rPr>
                <w:rFonts w:asciiTheme="minorHAnsi" w:hAnsiTheme="minorHAnsi" w:cstheme="minorHAnsi"/>
                <w:b w:val="0"/>
                <w:szCs w:val="20"/>
                <w:lang w:val="hr-HR"/>
              </w:rPr>
            </w:pPr>
          </w:p>
        </w:tc>
      </w:tr>
      <w:tr w:rsidR="00253DA5" w:rsidRPr="00253DA5" w:rsidTr="00E63C77">
        <w:trPr>
          <w:trHeight w:hRule="exact" w:val="288"/>
        </w:trPr>
        <w:tc>
          <w:tcPr>
            <w:tcW w:w="5000" w:type="pct"/>
            <w:gridSpan w:val="10"/>
            <w:shd w:val="clear" w:color="auto" w:fill="auto"/>
            <w:vAlign w:val="center"/>
          </w:tcPr>
          <w:p w:rsidR="00E63C77" w:rsidRPr="00253DA5" w:rsidRDefault="00E63C77" w:rsidP="00253DA5">
            <w:pPr>
              <w:pStyle w:val="BodyText"/>
              <w:numPr>
                <w:ilvl w:val="1"/>
                <w:numId w:val="22"/>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Ciljevi predmeta</w:t>
            </w:r>
          </w:p>
        </w:tc>
      </w:tr>
      <w:tr w:rsidR="00253DA5" w:rsidRPr="00253DA5" w:rsidTr="00E63C77">
        <w:trPr>
          <w:trHeight w:val="432"/>
        </w:trPr>
        <w:tc>
          <w:tcPr>
            <w:tcW w:w="5000" w:type="pct"/>
            <w:gridSpan w:val="10"/>
            <w:vAlign w:val="center"/>
          </w:tcPr>
          <w:p w:rsidR="00E63C77" w:rsidRPr="00253DA5" w:rsidRDefault="00E63C77"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Postavljajući u međuodnos kulturu i ženske glumačke identitete, kolegij će istaknuti posebnost položaja koji su glumice imale u kazalištu i društvu. Dok su u kazalištu tumačile dramske uloge i zadobivale pozornost publike i kritike, na drugim je područjima kulture njihova djelatnost nedovoljno poznata i istaknuta. Analiza će se usredotočiti na hrvatsko glumište od njegovih početaka, no obuhvatit će i ostale kulturološki srodne europske nacionalne sredine kako bi se potpunije situirala afirmacija glumica kao profesije kazalištu, posebice s obzirom na društveni zazor koji su doživljavale u počecima. Studenti će steći uvid i u feminističku teoriju koja je i interpretirala povijesni razvoj ženske glumačke profesionalizacije, ali i dala prinose u promišljanju kazališne suvremenosti.</w:t>
            </w:r>
          </w:p>
        </w:tc>
      </w:tr>
      <w:tr w:rsidR="00253DA5" w:rsidRPr="00253DA5" w:rsidTr="00E63C77">
        <w:trPr>
          <w:trHeight w:val="432"/>
        </w:trPr>
        <w:tc>
          <w:tcPr>
            <w:tcW w:w="5000" w:type="pct"/>
            <w:gridSpan w:val="10"/>
            <w:vAlign w:val="center"/>
          </w:tcPr>
          <w:p w:rsidR="00E63C77" w:rsidRPr="00253DA5" w:rsidRDefault="00E63C77" w:rsidP="00253DA5">
            <w:pPr>
              <w:pStyle w:val="BodyText"/>
              <w:numPr>
                <w:ilvl w:val="1"/>
                <w:numId w:val="2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Uvjeti za upis predmeta</w:t>
            </w:r>
          </w:p>
        </w:tc>
      </w:tr>
      <w:tr w:rsidR="00253DA5" w:rsidRPr="00253DA5" w:rsidTr="00E63C77">
        <w:trPr>
          <w:trHeight w:val="188"/>
        </w:trPr>
        <w:tc>
          <w:tcPr>
            <w:tcW w:w="5000" w:type="pct"/>
            <w:gridSpan w:val="10"/>
            <w:vAlign w:val="center"/>
          </w:tcPr>
          <w:p w:rsidR="00E63C77" w:rsidRPr="00253DA5" w:rsidRDefault="00E63C77" w:rsidP="00253DA5">
            <w:pPr>
              <w:pStyle w:val="FieldText"/>
              <w:ind w:left="720"/>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E63C77">
        <w:trPr>
          <w:trHeight w:val="432"/>
        </w:trPr>
        <w:tc>
          <w:tcPr>
            <w:tcW w:w="5000" w:type="pct"/>
            <w:gridSpan w:val="10"/>
            <w:vAlign w:val="center"/>
          </w:tcPr>
          <w:p w:rsidR="00E63C77" w:rsidRPr="00253DA5" w:rsidRDefault="00E63C77" w:rsidP="00253DA5">
            <w:pPr>
              <w:pStyle w:val="BodyText"/>
              <w:numPr>
                <w:ilvl w:val="1"/>
                <w:numId w:val="2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Očekivani ishodi učenja za predmet </w:t>
            </w:r>
          </w:p>
        </w:tc>
      </w:tr>
      <w:tr w:rsidR="00253DA5" w:rsidRPr="00253DA5" w:rsidTr="00E63C77">
        <w:trPr>
          <w:trHeight w:val="432"/>
        </w:trPr>
        <w:tc>
          <w:tcPr>
            <w:tcW w:w="5000" w:type="pct"/>
            <w:gridSpan w:val="10"/>
            <w:vAlign w:val="center"/>
          </w:tcPr>
          <w:p w:rsidR="00E63C77" w:rsidRPr="00253DA5" w:rsidRDefault="00E63C77"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Nakon položenog kolegija student će moći:</w:t>
            </w:r>
          </w:p>
          <w:p w:rsidR="00E63C77" w:rsidRPr="00253DA5" w:rsidRDefault="00E63C77" w:rsidP="00253DA5">
            <w:pPr>
              <w:pStyle w:val="FieldText"/>
              <w:numPr>
                <w:ilvl w:val="0"/>
                <w:numId w:val="2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opisati društvene okolnosti u kojima se razvijala ženska glumačka profesija</w:t>
            </w:r>
          </w:p>
          <w:p w:rsidR="00E63C77" w:rsidRPr="00253DA5" w:rsidRDefault="00E63C77" w:rsidP="00253DA5">
            <w:pPr>
              <w:pStyle w:val="FieldText"/>
              <w:numPr>
                <w:ilvl w:val="0"/>
                <w:numId w:val="2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identificirati ključne trenutke u afirmaciji glumačke struke</w:t>
            </w:r>
          </w:p>
          <w:p w:rsidR="00E63C77" w:rsidRPr="00253DA5" w:rsidRDefault="00E63C77" w:rsidP="00253DA5">
            <w:pPr>
              <w:pStyle w:val="FieldText"/>
              <w:numPr>
                <w:ilvl w:val="0"/>
                <w:numId w:val="2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razlikovati kazališne i društvene sredine u kojima su glumice stasale</w:t>
            </w:r>
          </w:p>
          <w:p w:rsidR="00E63C77" w:rsidRPr="00253DA5" w:rsidRDefault="00E63C77" w:rsidP="00253DA5">
            <w:pPr>
              <w:pStyle w:val="FieldText"/>
              <w:numPr>
                <w:ilvl w:val="0"/>
                <w:numId w:val="2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povezati glumačku djelatnost s ostalim djelatnostima na području kulture</w:t>
            </w:r>
          </w:p>
          <w:p w:rsidR="00E63C77" w:rsidRPr="00253DA5" w:rsidRDefault="00E63C77" w:rsidP="00253DA5">
            <w:pPr>
              <w:pStyle w:val="FieldText"/>
              <w:numPr>
                <w:ilvl w:val="0"/>
                <w:numId w:val="2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istražiti kazališnu građu i pripremiti samostalnu analizu odabranog glumačkog profila</w:t>
            </w:r>
          </w:p>
          <w:p w:rsidR="00E63C77" w:rsidRPr="00253DA5" w:rsidRDefault="00E63C77" w:rsidP="00253DA5">
            <w:pPr>
              <w:pStyle w:val="FieldText"/>
              <w:numPr>
                <w:ilvl w:val="0"/>
                <w:numId w:val="2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usporediti položaj glumica u kulturološki različitim područjima. </w:t>
            </w:r>
          </w:p>
        </w:tc>
      </w:tr>
      <w:tr w:rsidR="00253DA5" w:rsidRPr="00253DA5" w:rsidTr="00E63C77">
        <w:trPr>
          <w:trHeight w:val="323"/>
        </w:trPr>
        <w:tc>
          <w:tcPr>
            <w:tcW w:w="5000" w:type="pct"/>
            <w:gridSpan w:val="10"/>
            <w:vAlign w:val="center"/>
          </w:tcPr>
          <w:p w:rsidR="00E63C77" w:rsidRPr="00253DA5" w:rsidRDefault="00E63C77" w:rsidP="00253DA5">
            <w:pPr>
              <w:pStyle w:val="BodyText"/>
              <w:numPr>
                <w:ilvl w:val="1"/>
                <w:numId w:val="22"/>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Sadržaj predmeta</w:t>
            </w:r>
          </w:p>
        </w:tc>
      </w:tr>
      <w:tr w:rsidR="00253DA5" w:rsidRPr="00253DA5" w:rsidTr="00E63C77">
        <w:trPr>
          <w:trHeight w:val="432"/>
        </w:trPr>
        <w:tc>
          <w:tcPr>
            <w:tcW w:w="5000" w:type="pct"/>
            <w:gridSpan w:val="10"/>
            <w:vAlign w:val="center"/>
          </w:tcPr>
          <w:p w:rsidR="00E63C77" w:rsidRPr="00253DA5" w:rsidRDefault="00E63C77" w:rsidP="00253DA5">
            <w:pPr>
              <w:pStyle w:val="Default"/>
              <w:numPr>
                <w:ilvl w:val="0"/>
                <w:numId w:val="19"/>
              </w:numPr>
              <w:rPr>
                <w:rFonts w:asciiTheme="minorHAnsi" w:hAnsiTheme="minorHAnsi" w:cstheme="minorHAnsi"/>
                <w:color w:val="auto"/>
                <w:sz w:val="20"/>
                <w:szCs w:val="20"/>
                <w:lang w:val="en-GB"/>
              </w:rPr>
            </w:pPr>
            <w:r w:rsidRPr="00253DA5">
              <w:rPr>
                <w:rFonts w:asciiTheme="minorHAnsi" w:hAnsiTheme="minorHAnsi" w:cstheme="minorHAnsi"/>
                <w:color w:val="auto"/>
                <w:sz w:val="20"/>
                <w:szCs w:val="20"/>
              </w:rPr>
              <w:t>Ženska glumačka aktivnost u hrvatskoj kazališnoj povijesti – od prvih dokumentiranih neprofesionalnih ženskih glumačkih imena do kazališne suvremenosti</w:t>
            </w:r>
          </w:p>
          <w:p w:rsidR="00E63C77" w:rsidRPr="00253DA5" w:rsidRDefault="00E63C77" w:rsidP="00253DA5">
            <w:pPr>
              <w:pStyle w:val="Default"/>
              <w:numPr>
                <w:ilvl w:val="0"/>
                <w:numId w:val="19"/>
              </w:numPr>
              <w:rPr>
                <w:rFonts w:asciiTheme="minorHAnsi" w:hAnsiTheme="minorHAnsi" w:cstheme="minorHAnsi"/>
                <w:color w:val="auto"/>
                <w:sz w:val="20"/>
                <w:szCs w:val="20"/>
                <w:lang w:val="en-GB"/>
              </w:rPr>
            </w:pPr>
            <w:r w:rsidRPr="00253DA5">
              <w:rPr>
                <w:rFonts w:asciiTheme="minorHAnsi" w:hAnsiTheme="minorHAnsi" w:cstheme="minorHAnsi"/>
                <w:color w:val="auto"/>
                <w:sz w:val="20"/>
                <w:szCs w:val="20"/>
              </w:rPr>
              <w:t>Poteškoće u rekonstrukciji minulog kazališnog čina</w:t>
            </w:r>
          </w:p>
          <w:p w:rsidR="00E63C77" w:rsidRPr="00253DA5" w:rsidRDefault="00E63C77" w:rsidP="00253DA5">
            <w:pPr>
              <w:pStyle w:val="Default"/>
              <w:numPr>
                <w:ilvl w:val="0"/>
                <w:numId w:val="19"/>
              </w:numPr>
              <w:rPr>
                <w:rFonts w:asciiTheme="minorHAnsi" w:hAnsiTheme="minorHAnsi" w:cstheme="minorHAnsi"/>
                <w:color w:val="auto"/>
                <w:sz w:val="20"/>
                <w:szCs w:val="20"/>
                <w:lang w:val="en-GB"/>
              </w:rPr>
            </w:pPr>
            <w:r w:rsidRPr="00253DA5">
              <w:rPr>
                <w:rFonts w:asciiTheme="minorHAnsi" w:hAnsiTheme="minorHAnsi" w:cstheme="minorHAnsi"/>
                <w:color w:val="auto"/>
                <w:sz w:val="20"/>
                <w:szCs w:val="20"/>
              </w:rPr>
              <w:t>Reprezentacije ženskih glumačkih identiteta</w:t>
            </w:r>
          </w:p>
          <w:p w:rsidR="00E63C77" w:rsidRPr="00253DA5" w:rsidRDefault="00E63C77" w:rsidP="00253DA5">
            <w:pPr>
              <w:pStyle w:val="Default"/>
              <w:numPr>
                <w:ilvl w:val="0"/>
                <w:numId w:val="19"/>
              </w:numPr>
              <w:rPr>
                <w:rFonts w:asciiTheme="minorHAnsi" w:hAnsiTheme="minorHAnsi" w:cstheme="minorHAnsi"/>
                <w:color w:val="auto"/>
                <w:sz w:val="20"/>
                <w:szCs w:val="20"/>
                <w:lang w:val="en-GB"/>
              </w:rPr>
            </w:pPr>
            <w:r w:rsidRPr="00253DA5">
              <w:rPr>
                <w:rFonts w:asciiTheme="minorHAnsi" w:hAnsiTheme="minorHAnsi" w:cstheme="minorHAnsi"/>
                <w:color w:val="auto"/>
                <w:sz w:val="20"/>
                <w:szCs w:val="20"/>
              </w:rPr>
              <w:t>Uzajamnost kazališnih i društvenih uloga</w:t>
            </w:r>
          </w:p>
          <w:p w:rsidR="00E63C77" w:rsidRPr="00253DA5" w:rsidRDefault="00E63C77" w:rsidP="00253DA5">
            <w:pPr>
              <w:pStyle w:val="Default"/>
              <w:numPr>
                <w:ilvl w:val="0"/>
                <w:numId w:val="19"/>
              </w:numPr>
              <w:rPr>
                <w:rFonts w:asciiTheme="minorHAnsi" w:hAnsiTheme="minorHAnsi" w:cstheme="minorHAnsi"/>
                <w:color w:val="auto"/>
                <w:sz w:val="20"/>
                <w:szCs w:val="20"/>
                <w:lang w:val="en-GB"/>
              </w:rPr>
            </w:pPr>
            <w:r w:rsidRPr="00253DA5">
              <w:rPr>
                <w:rFonts w:asciiTheme="minorHAnsi" w:hAnsiTheme="minorHAnsi" w:cstheme="minorHAnsi"/>
                <w:color w:val="auto"/>
                <w:sz w:val="20"/>
                <w:szCs w:val="20"/>
              </w:rPr>
              <w:t>Kazališni repertoari</w:t>
            </w:r>
          </w:p>
          <w:p w:rsidR="00E63C77" w:rsidRPr="00253DA5" w:rsidRDefault="00E63C77" w:rsidP="00253DA5">
            <w:pPr>
              <w:pStyle w:val="Default"/>
              <w:numPr>
                <w:ilvl w:val="0"/>
                <w:numId w:val="19"/>
              </w:numPr>
              <w:rPr>
                <w:rFonts w:asciiTheme="minorHAnsi" w:hAnsiTheme="minorHAnsi" w:cstheme="minorHAnsi"/>
                <w:color w:val="auto"/>
                <w:sz w:val="20"/>
                <w:szCs w:val="20"/>
                <w:lang w:val="en-GB"/>
              </w:rPr>
            </w:pPr>
            <w:r w:rsidRPr="00253DA5">
              <w:rPr>
                <w:rFonts w:asciiTheme="minorHAnsi" w:hAnsiTheme="minorHAnsi" w:cstheme="minorHAnsi"/>
                <w:color w:val="auto"/>
                <w:sz w:val="20"/>
                <w:szCs w:val="20"/>
                <w:lang w:val="en-GB"/>
              </w:rPr>
              <w:t>Glumačko obrazovanje</w:t>
            </w:r>
          </w:p>
          <w:p w:rsidR="00E63C77" w:rsidRPr="00253DA5" w:rsidRDefault="00E63C77" w:rsidP="00253DA5">
            <w:pPr>
              <w:pStyle w:val="Default"/>
              <w:numPr>
                <w:ilvl w:val="0"/>
                <w:numId w:val="19"/>
              </w:numPr>
              <w:rPr>
                <w:rFonts w:asciiTheme="minorHAnsi" w:hAnsiTheme="minorHAnsi" w:cstheme="minorHAnsi"/>
                <w:color w:val="auto"/>
                <w:sz w:val="20"/>
                <w:szCs w:val="20"/>
                <w:lang w:val="en-GB"/>
              </w:rPr>
            </w:pPr>
            <w:r w:rsidRPr="00253DA5">
              <w:rPr>
                <w:rFonts w:asciiTheme="minorHAnsi" w:hAnsiTheme="minorHAnsi" w:cstheme="minorHAnsi"/>
                <w:color w:val="auto"/>
                <w:sz w:val="20"/>
                <w:szCs w:val="20"/>
                <w:lang w:val="en-GB"/>
              </w:rPr>
              <w:t>Glumice u medijima</w:t>
            </w:r>
          </w:p>
          <w:p w:rsidR="00E63C77" w:rsidRPr="00253DA5" w:rsidRDefault="00E63C77" w:rsidP="00253DA5">
            <w:pPr>
              <w:pStyle w:val="Default"/>
              <w:numPr>
                <w:ilvl w:val="0"/>
                <w:numId w:val="19"/>
              </w:numPr>
              <w:rPr>
                <w:rFonts w:asciiTheme="minorHAnsi" w:hAnsiTheme="minorHAnsi" w:cstheme="minorHAnsi"/>
                <w:color w:val="auto"/>
                <w:sz w:val="20"/>
                <w:szCs w:val="20"/>
                <w:lang w:val="en-GB"/>
              </w:rPr>
            </w:pPr>
            <w:r w:rsidRPr="00253DA5">
              <w:rPr>
                <w:rFonts w:asciiTheme="minorHAnsi" w:hAnsiTheme="minorHAnsi" w:cstheme="minorHAnsi"/>
                <w:color w:val="auto"/>
                <w:sz w:val="20"/>
                <w:szCs w:val="20"/>
                <w:lang w:val="en-GB"/>
              </w:rPr>
              <w:t>Glumice u drugim područjima kazališne djelatnosti</w:t>
            </w:r>
          </w:p>
          <w:p w:rsidR="00E63C77" w:rsidRPr="00253DA5" w:rsidRDefault="00E63C77" w:rsidP="00253DA5">
            <w:pPr>
              <w:pStyle w:val="Default"/>
              <w:numPr>
                <w:ilvl w:val="0"/>
                <w:numId w:val="19"/>
              </w:numPr>
              <w:rPr>
                <w:rFonts w:asciiTheme="minorHAnsi" w:hAnsiTheme="minorHAnsi" w:cstheme="minorHAnsi"/>
                <w:color w:val="auto"/>
                <w:sz w:val="20"/>
                <w:szCs w:val="20"/>
                <w:lang w:val="en-GB"/>
              </w:rPr>
            </w:pPr>
            <w:r w:rsidRPr="00253DA5">
              <w:rPr>
                <w:rFonts w:asciiTheme="minorHAnsi" w:hAnsiTheme="minorHAnsi" w:cstheme="minorHAnsi"/>
                <w:color w:val="auto"/>
                <w:sz w:val="20"/>
                <w:szCs w:val="20"/>
                <w:lang w:val="en-GB"/>
              </w:rPr>
              <w:t>Glumice kao kulturne djelatnice</w:t>
            </w:r>
          </w:p>
        </w:tc>
      </w:tr>
      <w:tr w:rsidR="00253DA5" w:rsidRPr="00253DA5" w:rsidTr="00E63C77">
        <w:trPr>
          <w:trHeight w:val="432"/>
        </w:trPr>
        <w:tc>
          <w:tcPr>
            <w:tcW w:w="1833" w:type="pct"/>
            <w:gridSpan w:val="3"/>
            <w:vAlign w:val="center"/>
          </w:tcPr>
          <w:p w:rsidR="00E63C77" w:rsidRPr="00253DA5" w:rsidRDefault="00E63C77" w:rsidP="00253DA5">
            <w:pPr>
              <w:pStyle w:val="BodyText"/>
              <w:numPr>
                <w:ilvl w:val="1"/>
                <w:numId w:val="2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Vrste izvođenja nastave </w:t>
            </w:r>
          </w:p>
        </w:tc>
        <w:tc>
          <w:tcPr>
            <w:tcW w:w="1559" w:type="pct"/>
            <w:gridSpan w:val="4"/>
            <w:vAlign w:val="center"/>
          </w:tcPr>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predavanja</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seminari i radionice  </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vježbe  </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obrazovanje na daljinu</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checkBox>
                    <w:size w:val="20"/>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terenska nastava</w:t>
            </w:r>
          </w:p>
        </w:tc>
        <w:tc>
          <w:tcPr>
            <w:tcW w:w="1608" w:type="pct"/>
            <w:gridSpan w:val="3"/>
            <w:vAlign w:val="center"/>
          </w:tcPr>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samostalni zadaci  </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multimedija i mreža  </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laboratorij</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mentorski rad</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0"/>
                  <w:enabled/>
                  <w:calcOnExit w:val="0"/>
                  <w:checkBox>
                    <w:sizeAuto/>
                    <w:default w:val="0"/>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ostalo konzultacije</w:t>
            </w:r>
          </w:p>
        </w:tc>
      </w:tr>
      <w:tr w:rsidR="00253DA5" w:rsidRPr="00253DA5" w:rsidTr="00E63C77">
        <w:trPr>
          <w:trHeight w:val="432"/>
        </w:trPr>
        <w:tc>
          <w:tcPr>
            <w:tcW w:w="1833" w:type="pct"/>
            <w:gridSpan w:val="3"/>
            <w:vAlign w:val="center"/>
          </w:tcPr>
          <w:p w:rsidR="00E63C77" w:rsidRPr="00253DA5" w:rsidRDefault="00E63C77" w:rsidP="00253DA5">
            <w:pPr>
              <w:pStyle w:val="BodyText"/>
              <w:numPr>
                <w:ilvl w:val="1"/>
                <w:numId w:val="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Komentari</w:t>
            </w:r>
          </w:p>
        </w:tc>
        <w:tc>
          <w:tcPr>
            <w:tcW w:w="3167" w:type="pct"/>
            <w:gridSpan w:val="7"/>
            <w:vAlign w:val="center"/>
          </w:tcPr>
          <w:p w:rsidR="00E63C77" w:rsidRPr="00253DA5" w:rsidRDefault="00E63C77"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E63C77">
        <w:trPr>
          <w:trHeight w:val="432"/>
        </w:trPr>
        <w:tc>
          <w:tcPr>
            <w:tcW w:w="5000" w:type="pct"/>
            <w:gridSpan w:val="10"/>
            <w:vAlign w:val="center"/>
          </w:tcPr>
          <w:p w:rsidR="00E63C77" w:rsidRPr="00253DA5" w:rsidRDefault="00E63C77" w:rsidP="00253DA5">
            <w:pPr>
              <w:pStyle w:val="BodyText"/>
              <w:numPr>
                <w:ilvl w:val="1"/>
                <w:numId w:val="9"/>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Obveze studenata</w:t>
            </w:r>
          </w:p>
        </w:tc>
      </w:tr>
      <w:tr w:rsidR="00253DA5" w:rsidRPr="00253DA5" w:rsidTr="00E63C77">
        <w:trPr>
          <w:trHeight w:val="432"/>
        </w:trPr>
        <w:tc>
          <w:tcPr>
            <w:tcW w:w="5000" w:type="pct"/>
            <w:gridSpan w:val="10"/>
            <w:vAlign w:val="center"/>
          </w:tcPr>
          <w:p w:rsidR="00E63C77" w:rsidRPr="00253DA5" w:rsidRDefault="00E63C77" w:rsidP="00253DA5">
            <w:pPr>
              <w:pStyle w:val="BodyText"/>
              <w:ind w:left="360"/>
              <w:jc w:val="both"/>
              <w:rPr>
                <w:rFonts w:asciiTheme="minorHAnsi" w:hAnsiTheme="minorHAnsi" w:cstheme="minorHAnsi"/>
                <w:b w:val="0"/>
                <w:sz w:val="20"/>
                <w:szCs w:val="20"/>
                <w:lang w:val="hr-HR"/>
              </w:rPr>
            </w:pPr>
            <w:r w:rsidRPr="00253DA5">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3DA5">
              <w:rPr>
                <w:rFonts w:asciiTheme="minorHAnsi" w:hAnsiTheme="minorHAnsi" w:cstheme="minorHAnsi"/>
                <w:b w:val="0"/>
                <w:sz w:val="20"/>
                <w:szCs w:val="20"/>
                <w:lang w:val="hr-HR"/>
              </w:rPr>
              <w:t>u kojim će prikazati i primijeniti stečena znanja iz kolegija te i</w:t>
            </w:r>
            <w:r w:rsidRPr="00253DA5">
              <w:rPr>
                <w:rFonts w:asciiTheme="minorHAnsi" w:hAnsiTheme="minorHAnsi" w:cstheme="minorHAnsi"/>
                <w:b w:val="0"/>
                <w:noProof/>
                <w:sz w:val="20"/>
                <w:szCs w:val="20"/>
                <w:lang w:val="hr-HR"/>
              </w:rPr>
              <w:t xml:space="preserve">spunjenje ostalih zadataka definiranih u okviru kolegija. </w:t>
            </w:r>
          </w:p>
        </w:tc>
      </w:tr>
      <w:tr w:rsidR="00253DA5" w:rsidRPr="00253DA5" w:rsidTr="00E63C77">
        <w:trPr>
          <w:trHeight w:val="432"/>
        </w:trPr>
        <w:tc>
          <w:tcPr>
            <w:tcW w:w="5000" w:type="pct"/>
            <w:gridSpan w:val="10"/>
            <w:vAlign w:val="center"/>
          </w:tcPr>
          <w:p w:rsidR="00E63C77" w:rsidRPr="00253DA5" w:rsidRDefault="00E63C77" w:rsidP="00253DA5">
            <w:pPr>
              <w:pStyle w:val="BodyText"/>
              <w:numPr>
                <w:ilvl w:val="1"/>
                <w:numId w:val="9"/>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Praćenje rada studenata</w:t>
            </w:r>
          </w:p>
        </w:tc>
      </w:tr>
      <w:tr w:rsidR="00253DA5" w:rsidRPr="00253DA5" w:rsidTr="00E63C77">
        <w:trPr>
          <w:trHeight w:val="111"/>
        </w:trPr>
        <w:tc>
          <w:tcPr>
            <w:tcW w:w="845"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Pohađanje nastave</w:t>
            </w:r>
          </w:p>
        </w:tc>
        <w:tc>
          <w:tcPr>
            <w:tcW w:w="289"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0,25</w:t>
            </w:r>
          </w:p>
        </w:tc>
        <w:tc>
          <w:tcPr>
            <w:tcW w:w="1048"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Aktivnost u nastavi</w:t>
            </w:r>
          </w:p>
        </w:tc>
        <w:tc>
          <w:tcPr>
            <w:tcW w:w="357"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0,25</w:t>
            </w:r>
          </w:p>
        </w:tc>
        <w:tc>
          <w:tcPr>
            <w:tcW w:w="707"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Seminarski rad</w:t>
            </w:r>
          </w:p>
        </w:tc>
        <w:tc>
          <w:tcPr>
            <w:tcW w:w="463" w:type="pct"/>
            <w:gridSpan w:val="2"/>
            <w:vAlign w:val="center"/>
          </w:tcPr>
          <w:p w:rsidR="00E63C77" w:rsidRPr="00253DA5" w:rsidRDefault="00E63C77"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0,5</w:t>
            </w:r>
          </w:p>
        </w:tc>
        <w:tc>
          <w:tcPr>
            <w:tcW w:w="1009"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Eksperimentalni rad</w:t>
            </w:r>
          </w:p>
        </w:tc>
        <w:tc>
          <w:tcPr>
            <w:tcW w:w="282"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Text3"/>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E63C77">
        <w:trPr>
          <w:trHeight w:val="108"/>
        </w:trPr>
        <w:tc>
          <w:tcPr>
            <w:tcW w:w="845"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Pismeni ispit</w:t>
            </w:r>
          </w:p>
        </w:tc>
        <w:tc>
          <w:tcPr>
            <w:tcW w:w="289"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0,5</w:t>
            </w:r>
          </w:p>
        </w:tc>
        <w:tc>
          <w:tcPr>
            <w:tcW w:w="1048"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Usmeni ispit</w:t>
            </w:r>
          </w:p>
        </w:tc>
        <w:tc>
          <w:tcPr>
            <w:tcW w:w="357"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0,5</w:t>
            </w:r>
          </w:p>
        </w:tc>
        <w:tc>
          <w:tcPr>
            <w:tcW w:w="707"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Esej</w:t>
            </w:r>
          </w:p>
        </w:tc>
        <w:tc>
          <w:tcPr>
            <w:tcW w:w="463" w:type="pct"/>
            <w:gridSpan w:val="2"/>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009"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Istraživanje</w:t>
            </w:r>
          </w:p>
        </w:tc>
        <w:tc>
          <w:tcPr>
            <w:tcW w:w="282"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E63C77">
        <w:trPr>
          <w:trHeight w:val="108"/>
        </w:trPr>
        <w:tc>
          <w:tcPr>
            <w:tcW w:w="845"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Projekt</w:t>
            </w:r>
          </w:p>
        </w:tc>
        <w:tc>
          <w:tcPr>
            <w:tcW w:w="289"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048"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Kontinuirana provjera znanja</w:t>
            </w:r>
          </w:p>
        </w:tc>
        <w:tc>
          <w:tcPr>
            <w:tcW w:w="357" w:type="pct"/>
            <w:vAlign w:val="center"/>
          </w:tcPr>
          <w:p w:rsidR="00E63C77" w:rsidRPr="00253DA5" w:rsidRDefault="00E63C77" w:rsidP="00253DA5">
            <w:pPr>
              <w:pStyle w:val="BodyText"/>
              <w:rPr>
                <w:rFonts w:asciiTheme="minorHAnsi" w:hAnsiTheme="minorHAnsi" w:cstheme="minorHAnsi"/>
                <w:b w:val="0"/>
                <w:sz w:val="20"/>
                <w:szCs w:val="20"/>
                <w:vertAlign w:val="superscript"/>
                <w:lang w:val="hr-HR"/>
              </w:rPr>
            </w:pPr>
            <w:r w:rsidRPr="00253DA5">
              <w:rPr>
                <w:rFonts w:asciiTheme="minorHAnsi" w:hAnsiTheme="minorHAnsi" w:cstheme="minorHAnsi"/>
                <w:b w:val="0"/>
                <w:sz w:val="20"/>
                <w:szCs w:val="20"/>
                <w:lang w:val="hr-HR"/>
              </w:rPr>
              <w:t>(0,5)</w:t>
            </w:r>
            <w:r w:rsidRPr="00253DA5">
              <w:rPr>
                <w:rFonts w:asciiTheme="minorHAnsi" w:hAnsiTheme="minorHAnsi" w:cstheme="minorHAnsi"/>
                <w:b w:val="0"/>
                <w:sz w:val="20"/>
                <w:szCs w:val="20"/>
                <w:vertAlign w:val="superscript"/>
                <w:lang w:val="hr-HR"/>
              </w:rPr>
              <w:t>*</w:t>
            </w:r>
          </w:p>
        </w:tc>
        <w:tc>
          <w:tcPr>
            <w:tcW w:w="707"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Referat</w:t>
            </w:r>
          </w:p>
        </w:tc>
        <w:tc>
          <w:tcPr>
            <w:tcW w:w="463" w:type="pct"/>
            <w:gridSpan w:val="2"/>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009"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Praktični rad</w:t>
            </w:r>
          </w:p>
        </w:tc>
        <w:tc>
          <w:tcPr>
            <w:tcW w:w="282"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E63C77">
        <w:trPr>
          <w:trHeight w:val="108"/>
        </w:trPr>
        <w:tc>
          <w:tcPr>
            <w:tcW w:w="845"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Portfolio</w:t>
            </w:r>
          </w:p>
        </w:tc>
        <w:tc>
          <w:tcPr>
            <w:tcW w:w="289"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048"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p>
        </w:tc>
        <w:tc>
          <w:tcPr>
            <w:tcW w:w="357"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07" w:type="pct"/>
            <w:vAlign w:val="center"/>
          </w:tcPr>
          <w:p w:rsidR="00E63C77" w:rsidRPr="00253DA5" w:rsidRDefault="00E63C77" w:rsidP="00253DA5">
            <w:pPr>
              <w:pStyle w:val="BodyText"/>
              <w:rPr>
                <w:rFonts w:asciiTheme="minorHAnsi" w:hAnsiTheme="minorHAnsi" w:cstheme="minorHAnsi"/>
                <w:b w:val="0"/>
                <w:sz w:val="20"/>
                <w:szCs w:val="20"/>
                <w:lang w:val="hr-HR"/>
              </w:rPr>
            </w:pPr>
          </w:p>
        </w:tc>
        <w:tc>
          <w:tcPr>
            <w:tcW w:w="463" w:type="pct"/>
            <w:gridSpan w:val="2"/>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009" w:type="pct"/>
            <w:vAlign w:val="center"/>
          </w:tcPr>
          <w:p w:rsidR="00E63C77" w:rsidRPr="00253DA5" w:rsidRDefault="00E63C77" w:rsidP="00253DA5">
            <w:pPr>
              <w:pStyle w:val="BodyText"/>
              <w:rPr>
                <w:rFonts w:asciiTheme="minorHAnsi" w:hAnsiTheme="minorHAnsi" w:cstheme="minorHAnsi"/>
                <w:b w:val="0"/>
                <w:sz w:val="20"/>
                <w:szCs w:val="20"/>
                <w:lang w:val="hr-HR"/>
              </w:rPr>
            </w:pPr>
          </w:p>
        </w:tc>
        <w:tc>
          <w:tcPr>
            <w:tcW w:w="282"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E63C77">
        <w:trPr>
          <w:trHeight w:val="432"/>
        </w:trPr>
        <w:tc>
          <w:tcPr>
            <w:tcW w:w="5000" w:type="pct"/>
            <w:gridSpan w:val="10"/>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*Ako student položi kolokvije, oslobođen je izlaska na pismeni ispit. </w:t>
            </w:r>
          </w:p>
        </w:tc>
      </w:tr>
      <w:tr w:rsidR="00253DA5" w:rsidRPr="00253DA5" w:rsidTr="00E63C77">
        <w:trPr>
          <w:trHeight w:val="432"/>
        </w:trPr>
        <w:tc>
          <w:tcPr>
            <w:tcW w:w="5000" w:type="pct"/>
            <w:gridSpan w:val="10"/>
            <w:vAlign w:val="center"/>
          </w:tcPr>
          <w:p w:rsidR="00E63C77" w:rsidRPr="00253DA5" w:rsidRDefault="00E63C77" w:rsidP="00253DA5">
            <w:pPr>
              <w:pStyle w:val="BodyText"/>
              <w:numPr>
                <w:ilvl w:val="1"/>
                <w:numId w:val="9"/>
              </w:numPr>
              <w:jc w:val="both"/>
              <w:rPr>
                <w:rFonts w:asciiTheme="minorHAnsi" w:hAnsiTheme="minorHAnsi" w:cstheme="minorHAnsi"/>
                <w:b w:val="0"/>
                <w:sz w:val="20"/>
                <w:szCs w:val="20"/>
                <w:lang w:val="hr-HR"/>
              </w:rPr>
            </w:pPr>
            <w:r w:rsidRPr="00253DA5">
              <w:rPr>
                <w:rFonts w:asciiTheme="minorHAnsi" w:eastAsia="Calibri" w:hAnsiTheme="minorHAnsi" w:cstheme="minorHAnsi"/>
                <w:b w:val="0"/>
                <w:sz w:val="20"/>
                <w:szCs w:val="20"/>
                <w:lang w:val="hr-HR"/>
              </w:rPr>
              <w:t>Povezivanje ishoda učenja, nastavnih metoda i ocjenjivanja</w:t>
            </w:r>
          </w:p>
        </w:tc>
      </w:tr>
      <w:tr w:rsidR="00253DA5" w:rsidRPr="00253DA5" w:rsidTr="00E63C77">
        <w:trPr>
          <w:trHeight w:val="432"/>
        </w:trPr>
        <w:tc>
          <w:tcPr>
            <w:tcW w:w="5000" w:type="pct"/>
            <w:gridSpan w:val="10"/>
            <w:vAlign w:val="center"/>
          </w:tcPr>
          <w:p w:rsidR="00E63C77" w:rsidRPr="00253DA5" w:rsidRDefault="00E63C77" w:rsidP="00253DA5">
            <w:pPr>
              <w:jc w:val="both"/>
              <w:rPr>
                <w:rFonts w:cstheme="minorHAnsi"/>
                <w:sz w:val="20"/>
                <w:szCs w:val="20"/>
                <w:lang w:val="de-DE"/>
              </w:rPr>
            </w:pP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8"/>
              <w:gridCol w:w="708"/>
              <w:gridCol w:w="851"/>
              <w:gridCol w:w="2268"/>
              <w:gridCol w:w="2410"/>
              <w:gridCol w:w="708"/>
              <w:gridCol w:w="709"/>
            </w:tblGrid>
            <w:tr w:rsidR="00253DA5" w:rsidRPr="00253DA5" w:rsidTr="00E63C77">
              <w:trPr>
                <w:trHeight w:val="279"/>
              </w:trPr>
              <w:tc>
                <w:tcPr>
                  <w:tcW w:w="22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rPr>
                      <w:rFonts w:cstheme="minorHAnsi"/>
                      <w:bCs/>
                      <w:sz w:val="20"/>
                      <w:szCs w:val="20"/>
                    </w:rPr>
                  </w:pPr>
                  <w:r w:rsidRPr="00253DA5">
                    <w:rPr>
                      <w:rFonts w:cstheme="minorHAnsi"/>
                      <w:bCs/>
                      <w:sz w:val="20"/>
                      <w:szCs w:val="20"/>
                    </w:rPr>
                    <w:t>NASTAVNA METODA/AKTIVNOST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ECTS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ISHOD UČENJA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AKTIVNOST STUDENTA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METODA PROCJENE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BODOVI</w:t>
                  </w:r>
                </w:p>
              </w:tc>
            </w:tr>
            <w:tr w:rsidR="00253DA5" w:rsidRPr="00253DA5" w:rsidTr="00E63C77">
              <w:trPr>
                <w:trHeight w:val="213"/>
              </w:trPr>
              <w:tc>
                <w:tcPr>
                  <w:tcW w:w="229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3DA5" w:rsidRDefault="00E63C77" w:rsidP="00253DA5">
                  <w:pPr>
                    <w:jc w:val="center"/>
                    <w:rPr>
                      <w:rFonts w:cstheme="minorHAnsi"/>
                      <w:bCs/>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3DA5" w:rsidRDefault="00E63C77" w:rsidP="00253DA5">
                  <w:pPr>
                    <w:jc w:val="center"/>
                    <w:rPr>
                      <w:rFonts w:cstheme="minorHAnsi"/>
                      <w:bCs/>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3DA5" w:rsidRDefault="00E63C77" w:rsidP="00253DA5">
                  <w:pPr>
                    <w:jc w:val="center"/>
                    <w:rPr>
                      <w:rFonts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3DA5" w:rsidRDefault="00E63C77" w:rsidP="00253DA5">
                  <w:pPr>
                    <w:jc w:val="center"/>
                    <w:rPr>
                      <w:rFonts w:cstheme="minorHAnsi"/>
                      <w:bCs/>
                      <w:sz w:val="20"/>
                      <w:szCs w:val="20"/>
                    </w:rPr>
                  </w:pPr>
                </w:p>
              </w:tc>
              <w:tc>
                <w:tcPr>
                  <w:tcW w:w="241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3DA5" w:rsidRDefault="00E63C77" w:rsidP="00253DA5">
                  <w:pPr>
                    <w:jc w:val="center"/>
                    <w:rPr>
                      <w:rFonts w:cstheme="minorHAnsi"/>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min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max</w:t>
                  </w:r>
                </w:p>
              </w:tc>
            </w:tr>
            <w:tr w:rsidR="00253DA5" w:rsidRPr="00253DA5" w:rsidTr="00E63C77">
              <w:tc>
                <w:tcPr>
                  <w:tcW w:w="2298"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p w:rsidR="00E63C77" w:rsidRPr="00253DA5" w:rsidRDefault="00E63C77" w:rsidP="00253DA5">
                  <w:pPr>
                    <w:rPr>
                      <w:rFonts w:cstheme="minorHAnsi"/>
                      <w:sz w:val="20"/>
                      <w:szCs w:val="20"/>
                    </w:rPr>
                  </w:pPr>
                  <w:r w:rsidRPr="00253DA5">
                    <w:rPr>
                      <w:rFonts w:cstheme="minorHAnsi"/>
                      <w:sz w:val="20"/>
                      <w:szCs w:val="20"/>
                    </w:rPr>
                    <w:t>Pohađanje nastave</w:t>
                  </w:r>
                </w:p>
              </w:tc>
              <w:tc>
                <w:tcPr>
                  <w:tcW w:w="708"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0,25</w:t>
                  </w:r>
                </w:p>
              </w:tc>
              <w:tc>
                <w:tcPr>
                  <w:tcW w:w="851"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1-6</w:t>
                  </w:r>
                </w:p>
              </w:tc>
              <w:tc>
                <w:tcPr>
                  <w:tcW w:w="2268"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Prisutnost na nastavi</w:t>
                  </w:r>
                </w:p>
              </w:tc>
              <w:tc>
                <w:tcPr>
                  <w:tcW w:w="2410"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Evidencije dolazaka</w:t>
                  </w:r>
                </w:p>
              </w:tc>
              <w:tc>
                <w:tcPr>
                  <w:tcW w:w="708"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6</w:t>
                  </w:r>
                </w:p>
              </w:tc>
              <w:tc>
                <w:tcPr>
                  <w:tcW w:w="709"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12,5</w:t>
                  </w:r>
                </w:p>
              </w:tc>
            </w:tr>
            <w:tr w:rsidR="00253DA5" w:rsidRPr="00253DA5" w:rsidTr="00E63C77">
              <w:tc>
                <w:tcPr>
                  <w:tcW w:w="2298"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p w:rsidR="00E63C77" w:rsidRPr="00253DA5" w:rsidRDefault="00E63C77" w:rsidP="00253DA5">
                  <w:pPr>
                    <w:rPr>
                      <w:rFonts w:cstheme="minorHAnsi"/>
                      <w:sz w:val="20"/>
                      <w:szCs w:val="20"/>
                    </w:rPr>
                  </w:pPr>
                  <w:r w:rsidRPr="00253DA5">
                    <w:rPr>
                      <w:rFonts w:cstheme="minorHAnsi"/>
                      <w:sz w:val="20"/>
                      <w:szCs w:val="20"/>
                    </w:rPr>
                    <w:t xml:space="preserve">Aktivnost u nastavi </w:t>
                  </w:r>
                </w:p>
              </w:tc>
              <w:tc>
                <w:tcPr>
                  <w:tcW w:w="708"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0,25</w:t>
                  </w:r>
                </w:p>
                <w:p w:rsidR="00E63C77" w:rsidRPr="00253DA5" w:rsidRDefault="00E63C77" w:rsidP="00253DA5">
                  <w:pPr>
                    <w:jc w:val="center"/>
                    <w:rPr>
                      <w:rFonts w:cstheme="minorHAnsi"/>
                      <w:sz w:val="20"/>
                      <w:szCs w:val="20"/>
                    </w:rPr>
                  </w:pPr>
                </w:p>
              </w:tc>
              <w:tc>
                <w:tcPr>
                  <w:tcW w:w="851"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1-6</w:t>
                  </w:r>
                </w:p>
              </w:tc>
              <w:tc>
                <w:tcPr>
                  <w:tcW w:w="2268"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Sudjelovanje u nastavnom procesu (uključivanje u raspravu, rješavanje problemskih zadataka)</w:t>
                  </w:r>
                </w:p>
              </w:tc>
              <w:tc>
                <w:tcPr>
                  <w:tcW w:w="2410"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Evidencija studentskih aktivnosti</w:t>
                  </w:r>
                </w:p>
              </w:tc>
              <w:tc>
                <w:tcPr>
                  <w:tcW w:w="708"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12,5</w:t>
                  </w:r>
                </w:p>
              </w:tc>
            </w:tr>
            <w:tr w:rsidR="00253DA5" w:rsidRPr="00253DA5" w:rsidTr="00E63C77">
              <w:tc>
                <w:tcPr>
                  <w:tcW w:w="2298"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p w:rsidR="00E63C77" w:rsidRPr="00253DA5" w:rsidRDefault="00E63C77" w:rsidP="00253DA5">
                  <w:pPr>
                    <w:rPr>
                      <w:rFonts w:cstheme="minorHAnsi"/>
                      <w:sz w:val="20"/>
                      <w:szCs w:val="20"/>
                    </w:rPr>
                  </w:pPr>
                  <w:r w:rsidRPr="00253DA5">
                    <w:rPr>
                      <w:rFonts w:cstheme="minorHAnsi"/>
                      <w:sz w:val="20"/>
                      <w:szCs w:val="20"/>
                    </w:rPr>
                    <w:t>Seminarski rad</w:t>
                  </w:r>
                </w:p>
              </w:tc>
              <w:tc>
                <w:tcPr>
                  <w:tcW w:w="708"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0,5</w:t>
                  </w:r>
                </w:p>
              </w:tc>
              <w:tc>
                <w:tcPr>
                  <w:tcW w:w="851"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2-6</w:t>
                  </w:r>
                </w:p>
              </w:tc>
              <w:tc>
                <w:tcPr>
                  <w:tcW w:w="2268"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Istraživanje, sistematizacija i analiza podataka, izrada seminarskog zadatka.</w:t>
                  </w:r>
                </w:p>
              </w:tc>
              <w:tc>
                <w:tcPr>
                  <w:tcW w:w="2410"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Evaluacija kvalitete seminarskog zadatka, prezentacije i argumentacije donesenih zaključaka.</w:t>
                  </w:r>
                </w:p>
              </w:tc>
              <w:tc>
                <w:tcPr>
                  <w:tcW w:w="708"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25</w:t>
                  </w:r>
                </w:p>
              </w:tc>
            </w:tr>
            <w:tr w:rsidR="00253DA5" w:rsidRPr="00253DA5" w:rsidTr="00E63C77">
              <w:tc>
                <w:tcPr>
                  <w:tcW w:w="2298"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Pismeni ispit ili kontinuirana provjera znanja</w:t>
                  </w:r>
                </w:p>
              </w:tc>
              <w:tc>
                <w:tcPr>
                  <w:tcW w:w="708"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0,5</w:t>
                  </w:r>
                </w:p>
              </w:tc>
              <w:tc>
                <w:tcPr>
                  <w:tcW w:w="851"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1-6</w:t>
                  </w:r>
                </w:p>
              </w:tc>
              <w:tc>
                <w:tcPr>
                  <w:tcW w:w="2268"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Priprema za provjeru znanja, pisana provjera</w:t>
                  </w:r>
                </w:p>
              </w:tc>
              <w:tc>
                <w:tcPr>
                  <w:tcW w:w="2410"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Provjera i vrednovanje razine stečenog znanja</w:t>
                  </w:r>
                </w:p>
              </w:tc>
              <w:tc>
                <w:tcPr>
                  <w:tcW w:w="708"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12,5*</w:t>
                  </w:r>
                </w:p>
              </w:tc>
              <w:tc>
                <w:tcPr>
                  <w:tcW w:w="709"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25</w:t>
                  </w:r>
                </w:p>
              </w:tc>
            </w:tr>
            <w:tr w:rsidR="00253DA5" w:rsidRPr="00253DA5" w:rsidTr="00E63C77">
              <w:tc>
                <w:tcPr>
                  <w:tcW w:w="2298"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Usmeni ispit</w:t>
                  </w:r>
                </w:p>
              </w:tc>
              <w:tc>
                <w:tcPr>
                  <w:tcW w:w="708"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0,5</w:t>
                  </w:r>
                </w:p>
              </w:tc>
              <w:tc>
                <w:tcPr>
                  <w:tcW w:w="851"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1-6</w:t>
                  </w:r>
                </w:p>
              </w:tc>
              <w:tc>
                <w:tcPr>
                  <w:tcW w:w="2268"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Usmena provjera znanja</w:t>
                  </w:r>
                </w:p>
              </w:tc>
              <w:tc>
                <w:tcPr>
                  <w:tcW w:w="2410"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25</w:t>
                  </w:r>
                </w:p>
              </w:tc>
            </w:tr>
            <w:tr w:rsidR="00253DA5" w:rsidRPr="00253DA5" w:rsidTr="00E63C77">
              <w:tc>
                <w:tcPr>
                  <w:tcW w:w="2298"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Ukupno</w:t>
                  </w:r>
                </w:p>
              </w:tc>
              <w:tc>
                <w:tcPr>
                  <w:tcW w:w="708"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c>
                <w:tcPr>
                  <w:tcW w:w="2410"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100</w:t>
                  </w:r>
                </w:p>
              </w:tc>
            </w:tr>
          </w:tbl>
          <w:p w:rsidR="00E63C77" w:rsidRPr="00253DA5" w:rsidRDefault="00E63C77" w:rsidP="00253DA5">
            <w:pPr>
              <w:jc w:val="both"/>
              <w:rPr>
                <w:rFonts w:cstheme="minorHAnsi"/>
                <w:sz w:val="20"/>
                <w:szCs w:val="20"/>
              </w:rPr>
            </w:pPr>
          </w:p>
          <w:p w:rsidR="00E63C77" w:rsidRPr="00253DA5" w:rsidRDefault="00E63C77" w:rsidP="00253DA5">
            <w:pPr>
              <w:jc w:val="both"/>
              <w:rPr>
                <w:rFonts w:cstheme="minorHAnsi"/>
                <w:sz w:val="20"/>
                <w:szCs w:val="20"/>
              </w:rPr>
            </w:pPr>
            <w:r w:rsidRPr="00253DA5">
              <w:rPr>
                <w:rFonts w:cstheme="minorHAnsi"/>
                <w:sz w:val="20"/>
                <w:szCs w:val="20"/>
              </w:rPr>
              <w:t>*Za prolazak na pismenom ispitu ili kolokvijima potrebno je postići najmanje 50% mogućih bodova.</w:t>
            </w:r>
          </w:p>
          <w:p w:rsidR="00E63C77" w:rsidRPr="00253DA5" w:rsidRDefault="00E63C77" w:rsidP="00253DA5">
            <w:pPr>
              <w:pStyle w:val="Default"/>
              <w:jc w:val="both"/>
              <w:rPr>
                <w:rFonts w:asciiTheme="minorHAnsi" w:hAnsiTheme="minorHAnsi" w:cstheme="minorHAnsi"/>
                <w:color w:val="auto"/>
                <w:sz w:val="20"/>
                <w:szCs w:val="20"/>
              </w:rPr>
            </w:pPr>
          </w:p>
        </w:tc>
      </w:tr>
      <w:tr w:rsidR="00253DA5" w:rsidRPr="00253DA5" w:rsidTr="00E63C77">
        <w:trPr>
          <w:trHeight w:val="432"/>
        </w:trPr>
        <w:tc>
          <w:tcPr>
            <w:tcW w:w="5000" w:type="pct"/>
            <w:gridSpan w:val="10"/>
            <w:vAlign w:val="center"/>
          </w:tcPr>
          <w:p w:rsidR="00E63C77" w:rsidRPr="00253DA5" w:rsidRDefault="00E63C77"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1.10. Obvezatna literatura (u trenutku prijave prijedloga studijskog programa)</w:t>
            </w:r>
          </w:p>
        </w:tc>
      </w:tr>
      <w:tr w:rsidR="00253DA5" w:rsidRPr="00253DA5" w:rsidTr="00E63C77">
        <w:trPr>
          <w:trHeight w:val="557"/>
        </w:trPr>
        <w:tc>
          <w:tcPr>
            <w:tcW w:w="5000" w:type="pct"/>
            <w:gridSpan w:val="10"/>
            <w:vAlign w:val="center"/>
          </w:tcPr>
          <w:p w:rsidR="00E63C77" w:rsidRPr="00253DA5" w:rsidRDefault="00E63C77" w:rsidP="00253DA5">
            <w:pPr>
              <w:pStyle w:val="FootnoteText"/>
              <w:numPr>
                <w:ilvl w:val="0"/>
                <w:numId w:val="20"/>
              </w:numPr>
              <w:jc w:val="both"/>
              <w:rPr>
                <w:rFonts w:asciiTheme="minorHAnsi" w:hAnsiTheme="minorHAnsi" w:cstheme="minorHAnsi"/>
                <w:lang w:val="hr-HR"/>
              </w:rPr>
            </w:pPr>
            <w:r w:rsidRPr="00253DA5">
              <w:rPr>
                <w:rFonts w:asciiTheme="minorHAnsi" w:hAnsiTheme="minorHAnsi" w:cstheme="minorHAnsi"/>
                <w:lang w:val="hr-HR"/>
              </w:rPr>
              <w:t xml:space="preserve">Batušić, Nikola (1978), </w:t>
            </w:r>
            <w:r w:rsidRPr="00253DA5">
              <w:rPr>
                <w:rFonts w:asciiTheme="minorHAnsi" w:hAnsiTheme="minorHAnsi" w:cstheme="minorHAnsi"/>
                <w:iCs/>
                <w:lang w:val="hr-HR"/>
              </w:rPr>
              <w:t>Povijest hrvatskoga kazališta</w:t>
            </w:r>
            <w:r w:rsidRPr="00253DA5">
              <w:rPr>
                <w:rFonts w:asciiTheme="minorHAnsi" w:hAnsiTheme="minorHAnsi" w:cstheme="minorHAnsi"/>
                <w:lang w:val="hr-HR"/>
              </w:rPr>
              <w:t>, Zagreb: Školska knjiga</w:t>
            </w:r>
          </w:p>
          <w:p w:rsidR="00E63C77" w:rsidRPr="00253DA5" w:rsidRDefault="00E63C77" w:rsidP="00253DA5">
            <w:pPr>
              <w:pStyle w:val="FootnoteText"/>
              <w:numPr>
                <w:ilvl w:val="0"/>
                <w:numId w:val="20"/>
              </w:numPr>
              <w:jc w:val="both"/>
              <w:rPr>
                <w:rFonts w:asciiTheme="minorHAnsi" w:hAnsiTheme="minorHAnsi" w:cstheme="minorHAnsi"/>
                <w:lang w:val="hr-HR"/>
              </w:rPr>
            </w:pPr>
            <w:r w:rsidRPr="00253DA5">
              <w:rPr>
                <w:rFonts w:asciiTheme="minorHAnsi" w:hAnsiTheme="minorHAnsi" w:cstheme="minorHAnsi"/>
                <w:lang w:val="hr-HR"/>
              </w:rPr>
              <w:t xml:space="preserve">Bogner-Šaban, Antonija (2000), </w:t>
            </w:r>
            <w:r w:rsidRPr="00253DA5">
              <w:rPr>
                <w:rFonts w:asciiTheme="minorHAnsi" w:hAnsiTheme="minorHAnsi" w:cstheme="minorHAnsi"/>
                <w:iCs/>
                <w:lang w:val="hr-HR"/>
              </w:rPr>
              <w:t>Zaustavljeni trenuci glume</w:t>
            </w:r>
            <w:r w:rsidRPr="00253DA5">
              <w:rPr>
                <w:rFonts w:asciiTheme="minorHAnsi" w:hAnsiTheme="minorHAnsi" w:cstheme="minorHAnsi"/>
                <w:lang w:val="hr-HR"/>
              </w:rPr>
              <w:t>, Vinkovci: Riječ</w:t>
            </w:r>
          </w:p>
          <w:p w:rsidR="00E63C77" w:rsidRPr="00253DA5" w:rsidRDefault="00E63C77" w:rsidP="00253DA5">
            <w:pPr>
              <w:pStyle w:val="FootnoteText"/>
              <w:numPr>
                <w:ilvl w:val="0"/>
                <w:numId w:val="20"/>
              </w:numPr>
              <w:jc w:val="both"/>
              <w:rPr>
                <w:rFonts w:asciiTheme="minorHAnsi" w:hAnsiTheme="minorHAnsi" w:cstheme="minorHAnsi"/>
                <w:lang w:val="hr-HR"/>
              </w:rPr>
            </w:pPr>
            <w:r w:rsidRPr="00253DA5">
              <w:rPr>
                <w:rFonts w:asciiTheme="minorHAnsi" w:hAnsiTheme="minorHAnsi" w:cstheme="minorHAnsi"/>
                <w:lang w:val="hr-HR"/>
              </w:rPr>
              <w:t xml:space="preserve">Čale Feldman, Lada (2001), </w:t>
            </w:r>
            <w:r w:rsidRPr="00253DA5">
              <w:rPr>
                <w:rFonts w:asciiTheme="minorHAnsi" w:hAnsiTheme="minorHAnsi" w:cstheme="minorHAnsi"/>
                <w:iCs/>
                <w:lang w:val="hr-HR"/>
              </w:rPr>
              <w:t>Euridikini osvrti</w:t>
            </w:r>
            <w:r w:rsidRPr="00253DA5">
              <w:rPr>
                <w:rFonts w:asciiTheme="minorHAnsi" w:hAnsiTheme="minorHAnsi" w:cstheme="minorHAnsi"/>
                <w:lang w:val="hr-HR"/>
              </w:rPr>
              <w:t>, Zagreb: Naklada MD – Centar za ženske studije</w:t>
            </w:r>
          </w:p>
          <w:p w:rsidR="00E63C77" w:rsidRPr="00253DA5" w:rsidRDefault="00E63C77" w:rsidP="00253DA5">
            <w:pPr>
              <w:pStyle w:val="FootnoteText"/>
              <w:numPr>
                <w:ilvl w:val="0"/>
                <w:numId w:val="20"/>
              </w:numPr>
              <w:jc w:val="both"/>
              <w:rPr>
                <w:rFonts w:asciiTheme="minorHAnsi" w:hAnsiTheme="minorHAnsi" w:cstheme="minorHAnsi"/>
                <w:lang w:val="hr-HR"/>
              </w:rPr>
            </w:pPr>
            <w:r w:rsidRPr="00253DA5">
              <w:rPr>
                <w:rFonts w:asciiTheme="minorHAnsi" w:hAnsiTheme="minorHAnsi" w:cstheme="minorHAnsi"/>
                <w:lang w:val="hr-HR"/>
              </w:rPr>
              <w:t xml:space="preserve">Čale Feldman, Lada (2005), </w:t>
            </w:r>
            <w:r w:rsidRPr="00253DA5">
              <w:rPr>
                <w:rFonts w:asciiTheme="minorHAnsi" w:hAnsiTheme="minorHAnsi" w:cstheme="minorHAnsi"/>
                <w:iCs/>
                <w:lang w:val="hr-HR"/>
              </w:rPr>
              <w:t>Femina ludens</w:t>
            </w:r>
            <w:r w:rsidRPr="00253DA5">
              <w:rPr>
                <w:rFonts w:asciiTheme="minorHAnsi" w:hAnsiTheme="minorHAnsi" w:cstheme="minorHAnsi"/>
                <w:lang w:val="hr-HR"/>
              </w:rPr>
              <w:t>, Zagreb: Disput</w:t>
            </w:r>
          </w:p>
          <w:p w:rsidR="00E63C77" w:rsidRPr="00253DA5" w:rsidRDefault="00E63C77" w:rsidP="00253DA5">
            <w:pPr>
              <w:pStyle w:val="FootnoteText"/>
              <w:numPr>
                <w:ilvl w:val="0"/>
                <w:numId w:val="20"/>
              </w:numPr>
              <w:jc w:val="both"/>
              <w:rPr>
                <w:rFonts w:asciiTheme="minorHAnsi" w:hAnsiTheme="minorHAnsi" w:cstheme="minorHAnsi"/>
                <w:lang w:val="hr-HR"/>
              </w:rPr>
            </w:pPr>
            <w:r w:rsidRPr="00253DA5">
              <w:rPr>
                <w:rFonts w:asciiTheme="minorHAnsi" w:hAnsiTheme="minorHAnsi" w:cstheme="minorHAnsi"/>
                <w:lang w:val="hr-HR"/>
              </w:rPr>
              <w:t xml:space="preserve">Gavella, Branko (1982), </w:t>
            </w:r>
            <w:r w:rsidRPr="00253DA5">
              <w:rPr>
                <w:rFonts w:asciiTheme="minorHAnsi" w:hAnsiTheme="minorHAnsi" w:cstheme="minorHAnsi"/>
                <w:iCs/>
                <w:lang w:val="hr-HR"/>
              </w:rPr>
              <w:t>Hrvatsko glumište</w:t>
            </w:r>
            <w:r w:rsidRPr="00253DA5">
              <w:rPr>
                <w:rFonts w:asciiTheme="minorHAnsi" w:hAnsiTheme="minorHAnsi" w:cstheme="minorHAnsi"/>
                <w:lang w:val="hr-HR"/>
              </w:rPr>
              <w:t>, Zagreb: Grafički zavod Hrvatske</w:t>
            </w:r>
          </w:p>
          <w:p w:rsidR="00E63C77" w:rsidRPr="00253DA5" w:rsidRDefault="00E63C77" w:rsidP="00253DA5">
            <w:pPr>
              <w:pStyle w:val="FootnoteText"/>
              <w:numPr>
                <w:ilvl w:val="0"/>
                <w:numId w:val="20"/>
              </w:numPr>
              <w:jc w:val="both"/>
              <w:rPr>
                <w:rFonts w:asciiTheme="minorHAnsi" w:hAnsiTheme="minorHAnsi" w:cstheme="minorHAnsi"/>
                <w:lang w:val="hr-HR"/>
              </w:rPr>
            </w:pPr>
            <w:r w:rsidRPr="00253DA5">
              <w:rPr>
                <w:rFonts w:asciiTheme="minorHAnsi" w:hAnsiTheme="minorHAnsi" w:cstheme="minorHAnsi"/>
                <w:lang w:val="hr-HR"/>
              </w:rPr>
              <w:t xml:space="preserve">Hećimović, Branko (1995), </w:t>
            </w:r>
            <w:r w:rsidRPr="00253DA5">
              <w:rPr>
                <w:rFonts w:asciiTheme="minorHAnsi" w:hAnsiTheme="minorHAnsi" w:cstheme="minorHAnsi"/>
                <w:iCs/>
                <w:lang w:val="hr-HR"/>
              </w:rPr>
              <w:t>Razgovori s Pometom, Desdemonom i Poljskim Židovom</w:t>
            </w:r>
            <w:r w:rsidRPr="00253DA5">
              <w:rPr>
                <w:rFonts w:asciiTheme="minorHAnsi" w:hAnsiTheme="minorHAnsi" w:cstheme="minorHAnsi"/>
                <w:lang w:val="hr-HR"/>
              </w:rPr>
              <w:t>, Zagreb: AGM – Hrvatsko društvo kazališnih kritičara i teatrologa</w:t>
            </w:r>
          </w:p>
          <w:p w:rsidR="00E63C77" w:rsidRPr="00253DA5" w:rsidRDefault="00E63C77" w:rsidP="00253DA5">
            <w:pPr>
              <w:pStyle w:val="FootnoteText"/>
              <w:numPr>
                <w:ilvl w:val="0"/>
                <w:numId w:val="20"/>
              </w:numPr>
              <w:jc w:val="both"/>
              <w:rPr>
                <w:rFonts w:asciiTheme="minorHAnsi" w:hAnsiTheme="minorHAnsi" w:cstheme="minorHAnsi"/>
                <w:lang w:val="hr-HR"/>
              </w:rPr>
            </w:pPr>
            <w:r w:rsidRPr="00253DA5">
              <w:rPr>
                <w:rFonts w:asciiTheme="minorHAnsi" w:hAnsiTheme="minorHAnsi" w:cstheme="minorHAnsi"/>
                <w:lang w:val="hr-HR"/>
              </w:rPr>
              <w:t xml:space="preserve">Möhrmann, Renate,ur. (1989), </w:t>
            </w:r>
            <w:r w:rsidRPr="00253DA5">
              <w:rPr>
                <w:rFonts w:asciiTheme="minorHAnsi" w:hAnsiTheme="minorHAnsi" w:cstheme="minorHAnsi"/>
                <w:iCs/>
                <w:lang w:val="hr-HR"/>
              </w:rPr>
              <w:t>Die Schauspielerin. Zur Kulturgeschichte der weiblichen Bühnenkunst</w:t>
            </w:r>
            <w:r w:rsidRPr="00253DA5">
              <w:rPr>
                <w:rFonts w:asciiTheme="minorHAnsi" w:hAnsiTheme="minorHAnsi" w:cstheme="minorHAnsi"/>
                <w:lang w:val="hr-HR"/>
              </w:rPr>
              <w:t>, Frankfurt am Main: Insel Verlag</w:t>
            </w:r>
          </w:p>
          <w:p w:rsidR="00E63C77" w:rsidRPr="00253DA5" w:rsidRDefault="00E63C77" w:rsidP="00253DA5">
            <w:pPr>
              <w:pStyle w:val="FootnoteText"/>
              <w:numPr>
                <w:ilvl w:val="0"/>
                <w:numId w:val="20"/>
              </w:numPr>
              <w:jc w:val="both"/>
              <w:rPr>
                <w:rFonts w:asciiTheme="minorHAnsi" w:hAnsiTheme="minorHAnsi" w:cstheme="minorHAnsi"/>
                <w:lang w:val="hr-HR"/>
              </w:rPr>
            </w:pPr>
            <w:r w:rsidRPr="00253DA5">
              <w:rPr>
                <w:rFonts w:asciiTheme="minorHAnsi" w:hAnsiTheme="minorHAnsi" w:cstheme="minorHAnsi"/>
                <w:lang w:val="hr-HR"/>
              </w:rPr>
              <w:t xml:space="preserve">Senker, Boris (1984), </w:t>
            </w:r>
            <w:r w:rsidRPr="00253DA5">
              <w:rPr>
                <w:rFonts w:asciiTheme="minorHAnsi" w:hAnsiTheme="minorHAnsi" w:cstheme="minorHAnsi"/>
                <w:iCs/>
                <w:lang w:val="hr-HR"/>
              </w:rPr>
              <w:t>Sjene i odjeci. Kazališni ogledi</w:t>
            </w:r>
            <w:r w:rsidRPr="00253DA5">
              <w:rPr>
                <w:rFonts w:asciiTheme="minorHAnsi" w:hAnsiTheme="minorHAnsi" w:cstheme="minorHAnsi"/>
                <w:lang w:val="hr-HR"/>
              </w:rPr>
              <w:t>, Zagreb: Znanje</w:t>
            </w:r>
          </w:p>
          <w:p w:rsidR="00E63C77" w:rsidRPr="00253DA5" w:rsidRDefault="00E63C77" w:rsidP="00253DA5">
            <w:pPr>
              <w:pStyle w:val="ListParagraph"/>
              <w:numPr>
                <w:ilvl w:val="0"/>
                <w:numId w:val="20"/>
              </w:numPr>
              <w:contextualSpacing w:val="0"/>
              <w:rPr>
                <w:rFonts w:cstheme="minorHAnsi"/>
                <w:sz w:val="20"/>
                <w:szCs w:val="20"/>
                <w:lang w:val="hr-HR"/>
              </w:rPr>
            </w:pPr>
            <w:r w:rsidRPr="00253DA5">
              <w:rPr>
                <w:rFonts w:cstheme="minorHAnsi"/>
                <w:sz w:val="20"/>
                <w:szCs w:val="20"/>
                <w:lang w:val="hr-HR"/>
              </w:rPr>
              <w:t xml:space="preserve">Senker, Boris (2000), Lik ženeiglumiceurazdobljuhrvatskemoderne, u: </w:t>
            </w:r>
            <w:r w:rsidRPr="00253DA5">
              <w:rPr>
                <w:rFonts w:cstheme="minorHAnsi"/>
                <w:iCs/>
                <w:sz w:val="20"/>
                <w:szCs w:val="20"/>
                <w:lang w:val="hr-HR"/>
              </w:rPr>
              <w:t>Komparativnapovijesthrvatskeknjiževnosti, ZbornikradovaII. Moderna</w:t>
            </w:r>
            <w:r w:rsidRPr="00253DA5">
              <w:rPr>
                <w:rFonts w:cstheme="minorHAnsi"/>
                <w:sz w:val="20"/>
                <w:szCs w:val="20"/>
                <w:lang w:val="hr-HR"/>
              </w:rPr>
              <w:t xml:space="preserve">, uredili Mirko Tomasović i Vinka </w:t>
            </w:r>
            <w:r w:rsidRPr="00253DA5">
              <w:rPr>
                <w:rFonts w:cstheme="minorHAnsi"/>
                <w:sz w:val="20"/>
                <w:szCs w:val="20"/>
                <w:lang w:val="hr-HR"/>
              </w:rPr>
              <w:lastRenderedPageBreak/>
              <w:t>Glunčić-Bužančić, Split: Književni krug</w:t>
            </w:r>
          </w:p>
        </w:tc>
      </w:tr>
      <w:tr w:rsidR="00253DA5" w:rsidRPr="00253DA5" w:rsidTr="00E63C77">
        <w:trPr>
          <w:trHeight w:val="432"/>
        </w:trPr>
        <w:tc>
          <w:tcPr>
            <w:tcW w:w="5000" w:type="pct"/>
            <w:gridSpan w:val="10"/>
            <w:vAlign w:val="center"/>
          </w:tcPr>
          <w:p w:rsidR="00E63C77" w:rsidRPr="00253DA5" w:rsidRDefault="00E63C77"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1.11.Dopunska literatura (u trenutku prijave prijedloga studijskog programa)</w:t>
            </w:r>
          </w:p>
        </w:tc>
      </w:tr>
      <w:tr w:rsidR="00253DA5" w:rsidRPr="00253DA5" w:rsidTr="00E63C77">
        <w:trPr>
          <w:trHeight w:val="432"/>
        </w:trPr>
        <w:tc>
          <w:tcPr>
            <w:tcW w:w="5000" w:type="pct"/>
            <w:gridSpan w:val="10"/>
            <w:vAlign w:val="center"/>
          </w:tcPr>
          <w:p w:rsidR="00E63C77" w:rsidRPr="00253DA5" w:rsidRDefault="00E63C77" w:rsidP="00253DA5">
            <w:pPr>
              <w:pStyle w:val="FootnoteText"/>
              <w:numPr>
                <w:ilvl w:val="0"/>
                <w:numId w:val="21"/>
              </w:numPr>
              <w:jc w:val="both"/>
              <w:rPr>
                <w:rFonts w:asciiTheme="minorHAnsi" w:hAnsiTheme="minorHAnsi" w:cstheme="minorHAnsi"/>
                <w:lang w:val="hr-HR"/>
              </w:rPr>
            </w:pPr>
            <w:r w:rsidRPr="00253DA5">
              <w:rPr>
                <w:rFonts w:asciiTheme="minorHAnsi" w:hAnsiTheme="minorHAnsi" w:cstheme="minorHAnsi"/>
                <w:lang w:val="hr-HR"/>
              </w:rPr>
              <w:t xml:space="preserve">Bourdieu, Pierre (2001), </w:t>
            </w:r>
            <w:r w:rsidRPr="00253DA5">
              <w:rPr>
                <w:rFonts w:asciiTheme="minorHAnsi" w:hAnsiTheme="minorHAnsi" w:cstheme="minorHAnsi"/>
                <w:iCs/>
                <w:lang w:val="hr-HR"/>
              </w:rPr>
              <w:t>Masculine domination</w:t>
            </w:r>
            <w:r w:rsidRPr="00253DA5">
              <w:rPr>
                <w:rFonts w:asciiTheme="minorHAnsi" w:hAnsiTheme="minorHAnsi" w:cstheme="minorHAnsi"/>
                <w:lang w:val="hr-HR"/>
              </w:rPr>
              <w:t>, Cambridge</w:t>
            </w:r>
          </w:p>
          <w:p w:rsidR="00E63C77" w:rsidRPr="00253DA5" w:rsidRDefault="00E63C77" w:rsidP="00253DA5">
            <w:pPr>
              <w:pStyle w:val="FootnoteText"/>
              <w:numPr>
                <w:ilvl w:val="0"/>
                <w:numId w:val="21"/>
              </w:numPr>
              <w:jc w:val="both"/>
              <w:rPr>
                <w:rFonts w:asciiTheme="minorHAnsi" w:hAnsiTheme="minorHAnsi" w:cstheme="minorHAnsi"/>
                <w:lang w:val="hr-HR"/>
              </w:rPr>
            </w:pPr>
            <w:r w:rsidRPr="00253DA5">
              <w:rPr>
                <w:rFonts w:asciiTheme="minorHAnsi" w:hAnsiTheme="minorHAnsi" w:cstheme="minorHAnsi"/>
                <w:lang w:val="hr-HR"/>
              </w:rPr>
              <w:t xml:space="preserve">Cima, Gay Gibson (1993), </w:t>
            </w:r>
            <w:r w:rsidRPr="00253DA5">
              <w:rPr>
                <w:rFonts w:asciiTheme="minorHAnsi" w:hAnsiTheme="minorHAnsi" w:cstheme="minorHAnsi"/>
                <w:iCs/>
                <w:lang w:val="hr-HR"/>
              </w:rPr>
              <w:t>Performing Women. Female characters, male playwrights, and the modern stage</w:t>
            </w:r>
            <w:r w:rsidRPr="00253DA5">
              <w:rPr>
                <w:rFonts w:asciiTheme="minorHAnsi" w:hAnsiTheme="minorHAnsi" w:cstheme="minorHAnsi"/>
                <w:lang w:val="hr-HR"/>
              </w:rPr>
              <w:t>, Cornell University Press, Ithaca and London</w:t>
            </w:r>
          </w:p>
          <w:p w:rsidR="00E63C77" w:rsidRPr="00253DA5" w:rsidRDefault="00E63C77" w:rsidP="00253DA5">
            <w:pPr>
              <w:pStyle w:val="FootnoteText"/>
              <w:numPr>
                <w:ilvl w:val="0"/>
                <w:numId w:val="21"/>
              </w:numPr>
              <w:jc w:val="both"/>
              <w:rPr>
                <w:rFonts w:asciiTheme="minorHAnsi" w:hAnsiTheme="minorHAnsi" w:cstheme="minorHAnsi"/>
                <w:lang w:val="hr-HR"/>
              </w:rPr>
            </w:pPr>
            <w:r w:rsidRPr="00253DA5">
              <w:rPr>
                <w:rFonts w:asciiTheme="minorHAnsi" w:hAnsiTheme="minorHAnsi" w:cstheme="minorHAnsi"/>
                <w:lang w:val="hr-HR"/>
              </w:rPr>
              <w:t xml:space="preserve">Crnojević-Carić, Dubravka (2008), </w:t>
            </w:r>
            <w:r w:rsidRPr="00253DA5">
              <w:rPr>
                <w:rFonts w:asciiTheme="minorHAnsi" w:hAnsiTheme="minorHAnsi" w:cstheme="minorHAnsi"/>
                <w:iCs/>
                <w:lang w:val="hr-HR"/>
              </w:rPr>
              <w:t>Gluma i identitet</w:t>
            </w:r>
            <w:r w:rsidRPr="00253DA5">
              <w:rPr>
                <w:rFonts w:asciiTheme="minorHAnsi" w:hAnsiTheme="minorHAnsi" w:cstheme="minorHAnsi"/>
                <w:lang w:val="hr-HR"/>
              </w:rPr>
              <w:t>, Zagreb: Durieux</w:t>
            </w:r>
          </w:p>
          <w:p w:rsidR="00E63C77" w:rsidRPr="00253DA5" w:rsidRDefault="00E63C77" w:rsidP="00253DA5">
            <w:pPr>
              <w:pStyle w:val="FootnoteText"/>
              <w:numPr>
                <w:ilvl w:val="0"/>
                <w:numId w:val="21"/>
              </w:numPr>
              <w:jc w:val="both"/>
              <w:rPr>
                <w:rFonts w:asciiTheme="minorHAnsi" w:hAnsiTheme="minorHAnsi" w:cstheme="minorHAnsi"/>
                <w:lang w:val="hr-HR"/>
              </w:rPr>
            </w:pPr>
            <w:r w:rsidRPr="00253DA5">
              <w:rPr>
                <w:rFonts w:asciiTheme="minorHAnsi" w:hAnsiTheme="minorHAnsi" w:cstheme="minorHAnsi"/>
                <w:lang w:val="hr-HR"/>
              </w:rPr>
              <w:t xml:space="preserve">Durieux, Tilla (2001), </w:t>
            </w:r>
            <w:r w:rsidRPr="00253DA5">
              <w:rPr>
                <w:rFonts w:asciiTheme="minorHAnsi" w:hAnsiTheme="minorHAnsi" w:cstheme="minorHAnsi"/>
                <w:iCs/>
                <w:lang w:val="hr-HR"/>
              </w:rPr>
              <w:t>Mojih prvih devedeset godina. Sjećanja</w:t>
            </w:r>
            <w:r w:rsidRPr="00253DA5">
              <w:rPr>
                <w:rFonts w:asciiTheme="minorHAnsi" w:hAnsiTheme="minorHAnsi" w:cstheme="minorHAnsi"/>
                <w:lang w:val="hr-HR"/>
              </w:rPr>
              <w:t>, Zagreb: Durieux</w:t>
            </w:r>
          </w:p>
          <w:p w:rsidR="00E63C77" w:rsidRPr="00253DA5" w:rsidRDefault="00E63C77" w:rsidP="00253DA5">
            <w:pPr>
              <w:pStyle w:val="FootnoteText"/>
              <w:numPr>
                <w:ilvl w:val="0"/>
                <w:numId w:val="21"/>
              </w:numPr>
              <w:jc w:val="both"/>
              <w:rPr>
                <w:rFonts w:asciiTheme="minorHAnsi" w:hAnsiTheme="minorHAnsi" w:cstheme="minorHAnsi"/>
                <w:lang w:val="hr-HR"/>
              </w:rPr>
            </w:pPr>
            <w:r w:rsidRPr="00253DA5">
              <w:rPr>
                <w:rFonts w:asciiTheme="minorHAnsi" w:hAnsiTheme="minorHAnsi" w:cstheme="minorHAnsi"/>
                <w:lang w:val="hr-HR"/>
              </w:rPr>
              <w:t xml:space="preserve">Eržišnik, Nela (2003), </w:t>
            </w:r>
            <w:r w:rsidRPr="00253DA5">
              <w:rPr>
                <w:rFonts w:asciiTheme="minorHAnsi" w:hAnsiTheme="minorHAnsi" w:cstheme="minorHAnsi"/>
                <w:iCs/>
                <w:lang w:val="hr-HR"/>
              </w:rPr>
              <w:t>Moja tri života. Uspomene</w:t>
            </w:r>
            <w:r w:rsidRPr="00253DA5">
              <w:rPr>
                <w:rFonts w:asciiTheme="minorHAnsi" w:hAnsiTheme="minorHAnsi" w:cstheme="minorHAnsi"/>
                <w:lang w:val="hr-HR"/>
              </w:rPr>
              <w:t>, Zagreb: Naklada Pavičić</w:t>
            </w:r>
          </w:p>
          <w:p w:rsidR="00E63C77" w:rsidRPr="00253DA5" w:rsidRDefault="00E63C77" w:rsidP="00253DA5">
            <w:pPr>
              <w:pStyle w:val="FootnoteText"/>
              <w:numPr>
                <w:ilvl w:val="0"/>
                <w:numId w:val="21"/>
              </w:numPr>
              <w:jc w:val="both"/>
              <w:rPr>
                <w:rFonts w:asciiTheme="minorHAnsi" w:hAnsiTheme="minorHAnsi" w:cstheme="minorHAnsi"/>
                <w:lang w:val="hr-HR"/>
              </w:rPr>
            </w:pPr>
            <w:r w:rsidRPr="00253DA5">
              <w:rPr>
                <w:rFonts w:asciiTheme="minorHAnsi" w:hAnsiTheme="minorHAnsi" w:cstheme="minorHAnsi"/>
                <w:lang w:val="hr-HR"/>
              </w:rPr>
              <w:t xml:space="preserve">Gerner, Eliza (1988), </w:t>
            </w:r>
            <w:r w:rsidRPr="00253DA5">
              <w:rPr>
                <w:rFonts w:asciiTheme="minorHAnsi" w:hAnsiTheme="minorHAnsi" w:cstheme="minorHAnsi"/>
                <w:iCs/>
                <w:lang w:val="hr-HR"/>
              </w:rPr>
              <w:t>Osvrnuh se sjetno. Uspomene glumice</w:t>
            </w:r>
            <w:r w:rsidRPr="00253DA5">
              <w:rPr>
                <w:rFonts w:asciiTheme="minorHAnsi" w:hAnsiTheme="minorHAnsi" w:cstheme="minorHAnsi"/>
                <w:lang w:val="hr-HR"/>
              </w:rPr>
              <w:t>, Zagreb: Hrvatsko društvo kazališnih kritičara i teatrologa</w:t>
            </w:r>
          </w:p>
          <w:p w:rsidR="00E63C77" w:rsidRPr="00253DA5" w:rsidRDefault="00E63C77" w:rsidP="00253DA5">
            <w:pPr>
              <w:pStyle w:val="FootnoteText"/>
              <w:numPr>
                <w:ilvl w:val="0"/>
                <w:numId w:val="21"/>
              </w:numPr>
              <w:jc w:val="both"/>
              <w:rPr>
                <w:rFonts w:asciiTheme="minorHAnsi" w:hAnsiTheme="minorHAnsi" w:cstheme="minorHAnsi"/>
                <w:lang w:val="hr-HR"/>
              </w:rPr>
            </w:pPr>
            <w:r w:rsidRPr="00253DA5">
              <w:rPr>
                <w:rFonts w:asciiTheme="minorHAnsi" w:hAnsiTheme="minorHAnsi" w:cstheme="minorHAnsi"/>
                <w:lang w:val="hr-HR"/>
              </w:rPr>
              <w:t xml:space="preserve">Heršak, Zdenka (2004), </w:t>
            </w:r>
            <w:r w:rsidRPr="00253DA5">
              <w:rPr>
                <w:rFonts w:asciiTheme="minorHAnsi" w:hAnsiTheme="minorHAnsi" w:cstheme="minorHAnsi"/>
                <w:iCs/>
                <w:lang w:val="hr-HR"/>
              </w:rPr>
              <w:t>Moj život putuje</w:t>
            </w:r>
            <w:r w:rsidRPr="00253DA5">
              <w:rPr>
                <w:rFonts w:asciiTheme="minorHAnsi" w:hAnsiTheme="minorHAnsi" w:cstheme="minorHAnsi"/>
                <w:lang w:val="hr-HR"/>
              </w:rPr>
              <w:t>, Zagreb: Mozaik knjiga</w:t>
            </w:r>
          </w:p>
          <w:p w:rsidR="00E63C77" w:rsidRPr="00253DA5" w:rsidRDefault="00E63C77" w:rsidP="00253DA5">
            <w:pPr>
              <w:pStyle w:val="FootnoteText"/>
              <w:numPr>
                <w:ilvl w:val="0"/>
                <w:numId w:val="21"/>
              </w:numPr>
              <w:jc w:val="both"/>
              <w:rPr>
                <w:rFonts w:asciiTheme="minorHAnsi" w:hAnsiTheme="minorHAnsi" w:cstheme="minorHAnsi"/>
                <w:lang w:val="hr-HR"/>
              </w:rPr>
            </w:pPr>
            <w:r w:rsidRPr="00253DA5">
              <w:rPr>
                <w:rFonts w:asciiTheme="minorHAnsi" w:hAnsiTheme="minorHAnsi" w:cstheme="minorHAnsi"/>
                <w:lang w:val="hr-HR"/>
              </w:rPr>
              <w:t xml:space="preserve">Ljubić, Lucija (2010), Dame, građankeiintelektualke – glumiceuhrvatskomkazalištunaprijelazuiz 19. u 20. stoljeće, </w:t>
            </w:r>
            <w:r w:rsidRPr="00253DA5">
              <w:rPr>
                <w:rFonts w:asciiTheme="minorHAnsi" w:hAnsiTheme="minorHAnsi" w:cstheme="minorHAnsi"/>
                <w:iCs/>
                <w:lang w:val="hr-HR"/>
              </w:rPr>
              <w:t>KronikaZavodazapovijesthrvatskeknjiževnostikazalištaiglazbeHrvatskeakademijeznanostiiumjetnosti</w:t>
            </w:r>
            <w:r w:rsidRPr="00253DA5">
              <w:rPr>
                <w:rFonts w:asciiTheme="minorHAnsi" w:hAnsiTheme="minorHAnsi" w:cstheme="minorHAnsi"/>
                <w:lang w:val="hr-HR"/>
              </w:rPr>
              <w:t xml:space="preserve">, 12(25), 40-53. </w:t>
            </w:r>
          </w:p>
          <w:p w:rsidR="00E63C77" w:rsidRPr="00253DA5" w:rsidRDefault="00E63C77" w:rsidP="00253DA5">
            <w:pPr>
              <w:pStyle w:val="FootnoteText"/>
              <w:numPr>
                <w:ilvl w:val="0"/>
                <w:numId w:val="21"/>
              </w:numPr>
              <w:jc w:val="both"/>
              <w:rPr>
                <w:rFonts w:asciiTheme="minorHAnsi" w:hAnsiTheme="minorHAnsi" w:cstheme="minorHAnsi"/>
                <w:lang w:val="hr-HR"/>
              </w:rPr>
            </w:pPr>
            <w:r w:rsidRPr="00253DA5">
              <w:rPr>
                <w:rFonts w:asciiTheme="minorHAnsi" w:hAnsiTheme="minorHAnsi" w:cstheme="minorHAnsi"/>
                <w:iCs/>
                <w:lang w:val="hr-HR"/>
              </w:rPr>
              <w:t>Milka Podrug Kokotović (2002)</w:t>
            </w:r>
            <w:r w:rsidRPr="00253DA5">
              <w:rPr>
                <w:rFonts w:asciiTheme="minorHAnsi" w:hAnsiTheme="minorHAnsi" w:cstheme="minorHAnsi"/>
                <w:lang w:val="hr-HR"/>
              </w:rPr>
              <w:t>, priredio Miljenko Foretić, Dubrovnik: Matica hrvatska Dubrovnik – Dubrovačke ljetne igre</w:t>
            </w:r>
          </w:p>
          <w:p w:rsidR="00E63C77" w:rsidRPr="00253DA5" w:rsidRDefault="00E63C77" w:rsidP="00253DA5">
            <w:pPr>
              <w:pStyle w:val="FootnoteText"/>
              <w:numPr>
                <w:ilvl w:val="0"/>
                <w:numId w:val="21"/>
              </w:numPr>
              <w:jc w:val="both"/>
              <w:rPr>
                <w:rFonts w:asciiTheme="minorHAnsi" w:hAnsiTheme="minorHAnsi" w:cstheme="minorHAnsi"/>
                <w:lang w:val="hr-HR"/>
              </w:rPr>
            </w:pPr>
            <w:r w:rsidRPr="00253DA5">
              <w:rPr>
                <w:rFonts w:asciiTheme="minorHAnsi" w:hAnsiTheme="minorHAnsi" w:cstheme="minorHAnsi"/>
                <w:lang w:val="hr-HR"/>
              </w:rPr>
              <w:t>Neva Rošić (2014), priredila Lada Čale Feldman, Dubrovnik: Dubrovačke ljetne igre</w:t>
            </w:r>
          </w:p>
          <w:p w:rsidR="00E63C77" w:rsidRPr="00253DA5" w:rsidRDefault="00E63C77" w:rsidP="00253DA5">
            <w:pPr>
              <w:pStyle w:val="FootnoteText"/>
              <w:numPr>
                <w:ilvl w:val="0"/>
                <w:numId w:val="21"/>
              </w:numPr>
              <w:jc w:val="both"/>
              <w:rPr>
                <w:rFonts w:asciiTheme="minorHAnsi" w:hAnsiTheme="minorHAnsi" w:cstheme="minorHAnsi"/>
                <w:lang w:val="hr-HR"/>
              </w:rPr>
            </w:pPr>
            <w:r w:rsidRPr="00253DA5">
              <w:rPr>
                <w:rFonts w:asciiTheme="minorHAnsi" w:hAnsiTheme="minorHAnsi" w:cstheme="minorHAnsi"/>
                <w:lang w:val="hr-HR"/>
              </w:rPr>
              <w:t xml:space="preserve">Schino, Mirella (2007), </w:t>
            </w:r>
            <w:r w:rsidRPr="00253DA5">
              <w:rPr>
                <w:rFonts w:asciiTheme="minorHAnsi" w:hAnsiTheme="minorHAnsi" w:cstheme="minorHAnsi"/>
                <w:iCs/>
                <w:lang w:val="hr-HR"/>
              </w:rPr>
              <w:t>Teatar Eleonore Duse</w:t>
            </w:r>
            <w:r w:rsidRPr="00253DA5">
              <w:rPr>
                <w:rFonts w:asciiTheme="minorHAnsi" w:hAnsiTheme="minorHAnsi" w:cstheme="minorHAnsi"/>
                <w:lang w:val="hr-HR"/>
              </w:rPr>
              <w:t>, Zagreb: Hrvatski centar ITI</w:t>
            </w:r>
          </w:p>
          <w:p w:rsidR="00E63C77" w:rsidRPr="00253DA5" w:rsidRDefault="00E63C77" w:rsidP="00253DA5">
            <w:pPr>
              <w:pStyle w:val="FootnoteText"/>
              <w:numPr>
                <w:ilvl w:val="0"/>
                <w:numId w:val="21"/>
              </w:numPr>
              <w:jc w:val="both"/>
              <w:rPr>
                <w:rFonts w:asciiTheme="minorHAnsi" w:hAnsiTheme="minorHAnsi" w:cstheme="minorHAnsi"/>
                <w:lang w:val="hr-HR"/>
              </w:rPr>
            </w:pPr>
            <w:r w:rsidRPr="00253DA5">
              <w:rPr>
                <w:rFonts w:asciiTheme="minorHAnsi" w:hAnsiTheme="minorHAnsi" w:cstheme="minorHAnsi"/>
                <w:lang w:val="hr-HR"/>
              </w:rPr>
              <w:t xml:space="preserve">Šovagović-Despot, Anja (2003), </w:t>
            </w:r>
            <w:r w:rsidRPr="00253DA5">
              <w:rPr>
                <w:rFonts w:asciiTheme="minorHAnsi" w:hAnsiTheme="minorHAnsi" w:cstheme="minorHAnsi"/>
                <w:iCs/>
                <w:lang w:val="hr-HR"/>
              </w:rPr>
              <w:t>Divlja sloboda</w:t>
            </w:r>
            <w:r w:rsidRPr="00253DA5">
              <w:rPr>
                <w:rFonts w:asciiTheme="minorHAnsi" w:hAnsiTheme="minorHAnsi" w:cstheme="minorHAnsi"/>
                <w:lang w:val="hr-HR"/>
              </w:rPr>
              <w:t>, Zagreb: Mozaik knjiga</w:t>
            </w:r>
          </w:p>
          <w:p w:rsidR="00E63C77" w:rsidRPr="00253DA5" w:rsidRDefault="00E63C77" w:rsidP="00253DA5">
            <w:pPr>
              <w:pStyle w:val="FootnoteText"/>
              <w:numPr>
                <w:ilvl w:val="0"/>
                <w:numId w:val="21"/>
              </w:numPr>
              <w:jc w:val="both"/>
              <w:rPr>
                <w:rFonts w:asciiTheme="minorHAnsi" w:hAnsiTheme="minorHAnsi" w:cstheme="minorHAnsi"/>
                <w:lang w:val="hr-HR"/>
              </w:rPr>
            </w:pPr>
            <w:r w:rsidRPr="00253DA5">
              <w:rPr>
                <w:rFonts w:asciiTheme="minorHAnsi" w:hAnsiTheme="minorHAnsi" w:cstheme="minorHAnsi"/>
                <w:lang w:val="hr-HR"/>
              </w:rPr>
              <w:t xml:space="preserve">Šovagović-Despot, Anja (2010), </w:t>
            </w:r>
            <w:r w:rsidRPr="00253DA5">
              <w:rPr>
                <w:rFonts w:asciiTheme="minorHAnsi" w:hAnsiTheme="minorHAnsi" w:cstheme="minorHAnsi"/>
                <w:iCs/>
                <w:lang w:val="hr-HR"/>
              </w:rPr>
              <w:t>Kad se ima kome dati</w:t>
            </w:r>
            <w:r w:rsidRPr="00253DA5">
              <w:rPr>
                <w:rFonts w:asciiTheme="minorHAnsi" w:hAnsiTheme="minorHAnsi" w:cstheme="minorHAnsi"/>
                <w:lang w:val="hr-HR"/>
              </w:rPr>
              <w:t>, Zagreb: Mozaik knjiga</w:t>
            </w:r>
          </w:p>
          <w:p w:rsidR="00E63C77" w:rsidRPr="00253DA5" w:rsidRDefault="00E63C77" w:rsidP="00253DA5">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253DA5" w:rsidRPr="00253DA5" w:rsidTr="00E63C77">
        <w:trPr>
          <w:trHeight w:val="432"/>
        </w:trPr>
        <w:tc>
          <w:tcPr>
            <w:tcW w:w="5000" w:type="pct"/>
            <w:gridSpan w:val="10"/>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1.12. Načini praćenja kvalitete koji osiguravaju stjecanje izlaznih znanja, vještina i kompetencija</w:t>
            </w:r>
          </w:p>
        </w:tc>
      </w:tr>
      <w:tr w:rsidR="00253DA5" w:rsidRPr="00253DA5" w:rsidTr="00E63C77">
        <w:trPr>
          <w:trHeight w:val="432"/>
        </w:trPr>
        <w:tc>
          <w:tcPr>
            <w:tcW w:w="5000" w:type="pct"/>
            <w:gridSpan w:val="10"/>
            <w:vAlign w:val="center"/>
          </w:tcPr>
          <w:p w:rsidR="00E63C77" w:rsidRPr="00253DA5" w:rsidRDefault="00E63C77" w:rsidP="00253DA5">
            <w:pPr>
              <w:pStyle w:val="FieldText"/>
              <w:rPr>
                <w:rFonts w:asciiTheme="minorHAnsi" w:hAnsiTheme="minorHAnsi" w:cstheme="minorHAnsi"/>
                <w:b w:val="0"/>
                <w:sz w:val="20"/>
                <w:szCs w:val="20"/>
                <w:lang w:val="hr-HR"/>
              </w:rPr>
            </w:pPr>
          </w:p>
          <w:p w:rsidR="00E63C77" w:rsidRPr="00253DA5" w:rsidRDefault="00E63C77" w:rsidP="00253DA5">
            <w:pPr>
              <w:pStyle w:val="FieldText"/>
              <w:numPr>
                <w:ilvl w:val="0"/>
                <w:numId w:val="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Interna evaluacija na razini Sveučilišta J. J. Strossmayera u Osijeku.</w:t>
            </w:r>
          </w:p>
          <w:p w:rsidR="00E63C77" w:rsidRPr="00253DA5" w:rsidRDefault="00E63C77" w:rsidP="00253DA5">
            <w:pPr>
              <w:pStyle w:val="FieldText"/>
              <w:numPr>
                <w:ilvl w:val="0"/>
                <w:numId w:val="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Vođenje evidencije o studentskom pohađanju kolegijskih predavanja, ispunjenim obvezama te rezultatima kolokvija i/ili pismenog dijela ispita.</w:t>
            </w:r>
          </w:p>
          <w:p w:rsidR="00E63C77" w:rsidRPr="00253DA5" w:rsidRDefault="00E63C77" w:rsidP="00253DA5">
            <w:pPr>
              <w:pStyle w:val="FieldText"/>
              <w:numPr>
                <w:ilvl w:val="0"/>
                <w:numId w:val="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Primjena stečenog znanja u okviru ovog kolegija, tijekom izrade i prezentacije seminarskog zadatka</w:t>
            </w:r>
          </w:p>
          <w:p w:rsidR="00E63C77" w:rsidRPr="00253DA5" w:rsidRDefault="00E63C77" w:rsidP="00253DA5">
            <w:pPr>
              <w:pStyle w:val="FieldText"/>
              <w:rPr>
                <w:rFonts w:asciiTheme="minorHAnsi" w:hAnsiTheme="minorHAnsi" w:cstheme="minorHAnsi"/>
                <w:b w:val="0"/>
                <w:sz w:val="20"/>
                <w:szCs w:val="20"/>
                <w:lang w:val="hr-HR"/>
              </w:rPr>
            </w:pPr>
          </w:p>
        </w:tc>
      </w:tr>
    </w:tbl>
    <w:p w:rsidR="00E63C77" w:rsidRPr="00253DA5" w:rsidRDefault="00E63C77" w:rsidP="00253DA5">
      <w:pPr>
        <w:pStyle w:val="FootnoteText"/>
        <w:rPr>
          <w:rFonts w:asciiTheme="minorHAnsi" w:hAnsiTheme="minorHAnsi" w:cstheme="minorHAnsi"/>
        </w:rPr>
      </w:pPr>
    </w:p>
    <w:p w:rsidR="00E63C77" w:rsidRPr="00253DA5" w:rsidRDefault="00E63C77" w:rsidP="00253DA5">
      <w:pPr>
        <w:rPr>
          <w:rFonts w:cstheme="minorHAnsi"/>
          <w:sz w:val="20"/>
          <w:szCs w:val="20"/>
          <w:lang w:val="hr-HR"/>
        </w:rPr>
      </w:pPr>
      <w:r w:rsidRPr="00253DA5">
        <w:rPr>
          <w:rFonts w:cstheme="minorHAnsi"/>
          <w:sz w:val="20"/>
          <w:szCs w:val="20"/>
          <w:lang w:val="hr-HR"/>
        </w:rPr>
        <w:br w:type="page"/>
      </w:r>
    </w:p>
    <w:p w:rsidR="00E63C77" w:rsidRPr="00253DA5" w:rsidRDefault="00E63C77" w:rsidP="00253DA5">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3DA5" w:rsidRPr="00253DA5" w:rsidTr="00E63C77">
        <w:trPr>
          <w:trHeight w:hRule="exact" w:val="405"/>
        </w:trPr>
        <w:tc>
          <w:tcPr>
            <w:tcW w:w="5000" w:type="pct"/>
            <w:gridSpan w:val="3"/>
            <w:shd w:val="clear" w:color="auto" w:fill="auto"/>
            <w:vAlign w:val="center"/>
          </w:tcPr>
          <w:p w:rsidR="00E63C77" w:rsidRPr="00253DA5" w:rsidRDefault="00E63C77" w:rsidP="00253DA5">
            <w:pPr>
              <w:rPr>
                <w:rFonts w:cstheme="minorHAnsi"/>
                <w:sz w:val="20"/>
                <w:szCs w:val="20"/>
              </w:rPr>
            </w:pPr>
            <w:r w:rsidRPr="00253DA5">
              <w:rPr>
                <w:rFonts w:cstheme="minorHAnsi"/>
                <w:sz w:val="20"/>
                <w:szCs w:val="20"/>
              </w:rPr>
              <w:t>Opće informacije</w:t>
            </w:r>
          </w:p>
        </w:tc>
      </w:tr>
      <w:tr w:rsidR="00253DA5" w:rsidRPr="00253DA5" w:rsidTr="00E63C77">
        <w:trPr>
          <w:trHeight w:val="405"/>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Naziv predmeta</w:t>
            </w:r>
          </w:p>
        </w:tc>
        <w:tc>
          <w:tcPr>
            <w:tcW w:w="3285" w:type="pct"/>
            <w:gridSpan w:val="2"/>
            <w:vAlign w:val="center"/>
          </w:tcPr>
          <w:p w:rsidR="00E63C77" w:rsidRPr="00253DA5" w:rsidRDefault="00E63C77" w:rsidP="00253DA5">
            <w:pPr>
              <w:tabs>
                <w:tab w:val="left" w:pos="4731"/>
              </w:tabs>
              <w:rPr>
                <w:rFonts w:cstheme="minorHAnsi"/>
                <w:sz w:val="20"/>
                <w:szCs w:val="20"/>
              </w:rPr>
            </w:pPr>
            <w:r w:rsidRPr="00253DA5">
              <w:rPr>
                <w:rFonts w:cstheme="minorHAnsi"/>
                <w:sz w:val="20"/>
                <w:szCs w:val="20"/>
              </w:rPr>
              <w:t>Sloboda kretanja umjetnika i umjetničkih dobara u EU</w:t>
            </w:r>
          </w:p>
        </w:tc>
      </w:tr>
      <w:tr w:rsidR="00253DA5" w:rsidRPr="00253DA5" w:rsidTr="00E63C77">
        <w:trPr>
          <w:trHeight w:val="259"/>
        </w:trPr>
        <w:tc>
          <w:tcPr>
            <w:tcW w:w="1715" w:type="pct"/>
            <w:shd w:val="clear" w:color="auto" w:fill="auto"/>
            <w:vAlign w:val="center"/>
          </w:tcPr>
          <w:p w:rsidR="00E63C77" w:rsidRPr="00253DA5" w:rsidRDefault="00E63C77" w:rsidP="00253DA5">
            <w:pPr>
              <w:rPr>
                <w:rFonts w:cstheme="minorHAnsi"/>
                <w:sz w:val="20"/>
                <w:szCs w:val="20"/>
              </w:rPr>
            </w:pPr>
            <w:r w:rsidRPr="00253DA5">
              <w:rPr>
                <w:rFonts w:cstheme="minorHAnsi"/>
                <w:sz w:val="20"/>
                <w:szCs w:val="20"/>
              </w:rPr>
              <w:t>Nositelj predmeta</w:t>
            </w:r>
          </w:p>
        </w:tc>
        <w:tc>
          <w:tcPr>
            <w:tcW w:w="3285" w:type="pct"/>
            <w:gridSpan w:val="2"/>
            <w:shd w:val="clear" w:color="auto" w:fill="auto"/>
            <w:vAlign w:val="center"/>
          </w:tcPr>
          <w:p w:rsidR="00E63C77" w:rsidRPr="00253DA5" w:rsidRDefault="00E63C77" w:rsidP="00253DA5">
            <w:pPr>
              <w:rPr>
                <w:rFonts w:cstheme="minorHAnsi"/>
                <w:sz w:val="20"/>
                <w:szCs w:val="20"/>
              </w:rPr>
            </w:pPr>
            <w:r w:rsidRPr="00253DA5">
              <w:rPr>
                <w:rFonts w:cstheme="minorHAnsi"/>
                <w:sz w:val="20"/>
                <w:szCs w:val="20"/>
              </w:rPr>
              <w:t>izv. prof. dr. sc. Tunjica Petrašević;</w:t>
            </w:r>
          </w:p>
        </w:tc>
      </w:tr>
      <w:tr w:rsidR="00253DA5" w:rsidRPr="00253DA5" w:rsidTr="00E63C77">
        <w:trPr>
          <w:trHeight w:val="405"/>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Suradnik na predmetu</w:t>
            </w:r>
          </w:p>
        </w:tc>
        <w:tc>
          <w:tcPr>
            <w:tcW w:w="3285" w:type="pct"/>
            <w:gridSpan w:val="2"/>
            <w:vAlign w:val="center"/>
          </w:tcPr>
          <w:p w:rsidR="00E63C77" w:rsidRPr="00253DA5" w:rsidRDefault="00E63C77" w:rsidP="00253DA5">
            <w:pPr>
              <w:rPr>
                <w:rFonts w:cstheme="minorHAnsi"/>
                <w:sz w:val="20"/>
                <w:szCs w:val="20"/>
              </w:rPr>
            </w:pPr>
            <w:r w:rsidRPr="00253DA5">
              <w:rPr>
                <w:rFonts w:cstheme="minorHAnsi"/>
                <w:sz w:val="20"/>
                <w:szCs w:val="20"/>
              </w:rPr>
              <w:t>Marina Čepo, asistentica</w:t>
            </w:r>
          </w:p>
        </w:tc>
      </w:tr>
      <w:tr w:rsidR="00253DA5" w:rsidRPr="00253DA5" w:rsidTr="00E63C77">
        <w:trPr>
          <w:trHeight w:val="405"/>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Studijski program</w:t>
            </w:r>
          </w:p>
        </w:tc>
        <w:tc>
          <w:tcPr>
            <w:tcW w:w="3285" w:type="pct"/>
            <w:gridSpan w:val="2"/>
            <w:vAlign w:val="center"/>
          </w:tcPr>
          <w:p w:rsidR="00E63C77" w:rsidRPr="00253DA5" w:rsidRDefault="00E63C77" w:rsidP="00253DA5">
            <w:pPr>
              <w:rPr>
                <w:rFonts w:cstheme="minorHAnsi"/>
                <w:sz w:val="20"/>
                <w:szCs w:val="20"/>
              </w:rPr>
            </w:pPr>
            <w:r w:rsidRPr="00253DA5">
              <w:rPr>
                <w:rFonts w:cstheme="minorHAnsi"/>
                <w:sz w:val="20"/>
                <w:szCs w:val="20"/>
              </w:rPr>
              <w:t>Diplomski sveučilišni studij Mediji i odnosi s javnošću</w:t>
            </w:r>
          </w:p>
          <w:p w:rsidR="00E63C77" w:rsidRPr="00253DA5" w:rsidRDefault="00E63C77" w:rsidP="00253DA5">
            <w:pPr>
              <w:rPr>
                <w:rFonts w:cstheme="minorHAnsi"/>
                <w:sz w:val="20"/>
                <w:szCs w:val="20"/>
                <w:lang w:val="de-DE"/>
              </w:rPr>
            </w:pPr>
            <w:r w:rsidRPr="00253DA5">
              <w:rPr>
                <w:rFonts w:cstheme="minorHAnsi"/>
                <w:sz w:val="20"/>
                <w:szCs w:val="20"/>
                <w:lang w:val="de-DE"/>
              </w:rPr>
              <w:t>Diplomski sveučilišni studij Menadžment u kulturi i kreativnim industrijama</w:t>
            </w:r>
          </w:p>
        </w:tc>
      </w:tr>
      <w:tr w:rsidR="00253DA5" w:rsidRPr="00253DA5" w:rsidTr="00E63C77">
        <w:trPr>
          <w:trHeight w:val="405"/>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Šifra predmeta</w:t>
            </w:r>
          </w:p>
        </w:tc>
        <w:tc>
          <w:tcPr>
            <w:tcW w:w="3285" w:type="pct"/>
            <w:gridSpan w:val="2"/>
            <w:vAlign w:val="center"/>
          </w:tcPr>
          <w:p w:rsidR="00E63C77" w:rsidRPr="00253DA5" w:rsidRDefault="00E63C77" w:rsidP="00253DA5">
            <w:pPr>
              <w:rPr>
                <w:rFonts w:cstheme="minorHAnsi"/>
                <w:sz w:val="20"/>
                <w:szCs w:val="20"/>
              </w:rPr>
            </w:pPr>
            <w:r w:rsidRPr="00253DA5">
              <w:rPr>
                <w:rFonts w:cstheme="minorHAnsi"/>
                <w:sz w:val="20"/>
                <w:szCs w:val="20"/>
              </w:rPr>
              <w:t>MA-MM-05</w:t>
            </w:r>
          </w:p>
        </w:tc>
      </w:tr>
      <w:tr w:rsidR="00253DA5" w:rsidRPr="00253DA5" w:rsidTr="00E63C77">
        <w:trPr>
          <w:trHeight w:val="312"/>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Status predmeta</w:t>
            </w:r>
          </w:p>
        </w:tc>
        <w:tc>
          <w:tcPr>
            <w:tcW w:w="3285" w:type="pct"/>
            <w:gridSpan w:val="2"/>
            <w:vAlign w:val="center"/>
          </w:tcPr>
          <w:p w:rsidR="00E63C77" w:rsidRPr="00253DA5" w:rsidRDefault="00E63C77" w:rsidP="00253DA5">
            <w:pPr>
              <w:rPr>
                <w:rFonts w:cstheme="minorHAnsi"/>
                <w:sz w:val="20"/>
                <w:szCs w:val="20"/>
              </w:rPr>
            </w:pPr>
            <w:r w:rsidRPr="00253DA5">
              <w:rPr>
                <w:rFonts w:cstheme="minorHAnsi"/>
                <w:sz w:val="20"/>
                <w:szCs w:val="20"/>
              </w:rPr>
              <w:t xml:space="preserve">Izborni kolegij </w:t>
            </w:r>
          </w:p>
        </w:tc>
      </w:tr>
      <w:tr w:rsidR="00253DA5" w:rsidRPr="00253DA5" w:rsidTr="00E63C77">
        <w:trPr>
          <w:trHeight w:val="405"/>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Godina</w:t>
            </w:r>
          </w:p>
        </w:tc>
        <w:tc>
          <w:tcPr>
            <w:tcW w:w="3285" w:type="pct"/>
            <w:gridSpan w:val="2"/>
            <w:vAlign w:val="center"/>
          </w:tcPr>
          <w:p w:rsidR="00E63C77" w:rsidRPr="00253DA5" w:rsidRDefault="00E63C77" w:rsidP="00253DA5">
            <w:pPr>
              <w:rPr>
                <w:rFonts w:cstheme="minorHAnsi"/>
                <w:sz w:val="20"/>
                <w:szCs w:val="20"/>
              </w:rPr>
            </w:pPr>
            <w:r w:rsidRPr="00253DA5">
              <w:rPr>
                <w:rFonts w:cstheme="minorHAnsi"/>
                <w:sz w:val="20"/>
                <w:szCs w:val="20"/>
              </w:rPr>
              <w:t>Prema izvedbenom programu</w:t>
            </w:r>
          </w:p>
        </w:tc>
      </w:tr>
      <w:tr w:rsidR="00253DA5" w:rsidRPr="00253DA5" w:rsidTr="00E63C77">
        <w:trPr>
          <w:trHeight w:val="255"/>
        </w:trPr>
        <w:tc>
          <w:tcPr>
            <w:tcW w:w="1715" w:type="pct"/>
            <w:vMerge w:val="restart"/>
            <w:vAlign w:val="center"/>
          </w:tcPr>
          <w:p w:rsidR="00E63C77" w:rsidRPr="00253DA5" w:rsidRDefault="00E63C77" w:rsidP="00253DA5">
            <w:pPr>
              <w:rPr>
                <w:rFonts w:cstheme="minorHAnsi"/>
                <w:sz w:val="20"/>
                <w:szCs w:val="20"/>
              </w:rPr>
            </w:pPr>
            <w:r w:rsidRPr="00253DA5">
              <w:rPr>
                <w:rFonts w:cstheme="minorHAnsi"/>
                <w:sz w:val="20"/>
                <w:szCs w:val="20"/>
              </w:rPr>
              <w:t>Bodovna vrijednost i način izvođenja nastave</w:t>
            </w:r>
          </w:p>
        </w:tc>
        <w:tc>
          <w:tcPr>
            <w:tcW w:w="1857" w:type="pct"/>
            <w:vAlign w:val="center"/>
          </w:tcPr>
          <w:p w:rsidR="00E63C77" w:rsidRPr="00253DA5" w:rsidRDefault="00E63C77" w:rsidP="00253DA5">
            <w:pPr>
              <w:rPr>
                <w:rFonts w:cstheme="minorHAnsi"/>
                <w:sz w:val="20"/>
                <w:szCs w:val="20"/>
              </w:rPr>
            </w:pPr>
            <w:r w:rsidRPr="00253DA5">
              <w:rPr>
                <w:rFonts w:cstheme="minorHAnsi"/>
                <w:sz w:val="20"/>
                <w:szCs w:val="20"/>
              </w:rPr>
              <w:t>ECTS koeficijent opterećenja studenata</w:t>
            </w:r>
          </w:p>
        </w:tc>
        <w:tc>
          <w:tcPr>
            <w:tcW w:w="1428" w:type="pct"/>
            <w:vAlign w:val="center"/>
          </w:tcPr>
          <w:p w:rsidR="00E63C77" w:rsidRPr="00253DA5" w:rsidRDefault="00E63C77" w:rsidP="00253DA5">
            <w:pPr>
              <w:jc w:val="center"/>
              <w:rPr>
                <w:rFonts w:cstheme="minorHAnsi"/>
                <w:sz w:val="20"/>
                <w:szCs w:val="20"/>
              </w:rPr>
            </w:pPr>
            <w:r w:rsidRPr="00253DA5">
              <w:rPr>
                <w:rFonts w:cstheme="minorHAnsi"/>
                <w:sz w:val="20"/>
                <w:szCs w:val="20"/>
              </w:rPr>
              <w:t>3</w:t>
            </w:r>
          </w:p>
        </w:tc>
      </w:tr>
      <w:tr w:rsidR="00253DA5" w:rsidRPr="00253DA5" w:rsidTr="00E63C77">
        <w:trPr>
          <w:trHeight w:val="255"/>
        </w:trPr>
        <w:tc>
          <w:tcPr>
            <w:tcW w:w="1715" w:type="pct"/>
            <w:vMerge/>
            <w:vAlign w:val="center"/>
          </w:tcPr>
          <w:p w:rsidR="00E63C77" w:rsidRPr="00253DA5" w:rsidRDefault="00E63C77" w:rsidP="00253DA5">
            <w:pPr>
              <w:rPr>
                <w:rFonts w:cstheme="minorHAnsi"/>
                <w:sz w:val="20"/>
                <w:szCs w:val="20"/>
              </w:rPr>
            </w:pPr>
          </w:p>
        </w:tc>
        <w:tc>
          <w:tcPr>
            <w:tcW w:w="1857" w:type="pct"/>
            <w:vAlign w:val="center"/>
          </w:tcPr>
          <w:p w:rsidR="00E63C77" w:rsidRPr="00253DA5" w:rsidRDefault="00E63C77" w:rsidP="00253DA5">
            <w:pPr>
              <w:rPr>
                <w:rFonts w:cstheme="minorHAnsi"/>
                <w:sz w:val="20"/>
                <w:szCs w:val="20"/>
              </w:rPr>
            </w:pPr>
            <w:r w:rsidRPr="00253DA5">
              <w:rPr>
                <w:rFonts w:cstheme="minorHAnsi"/>
                <w:sz w:val="20"/>
                <w:szCs w:val="20"/>
              </w:rPr>
              <w:t>Broj sati (P+V+S)</w:t>
            </w:r>
          </w:p>
        </w:tc>
        <w:tc>
          <w:tcPr>
            <w:tcW w:w="1428" w:type="pct"/>
            <w:vAlign w:val="center"/>
          </w:tcPr>
          <w:p w:rsidR="00E63C77" w:rsidRPr="00253DA5" w:rsidRDefault="00E63C77" w:rsidP="00253DA5">
            <w:pPr>
              <w:jc w:val="center"/>
              <w:rPr>
                <w:rFonts w:cstheme="minorHAnsi"/>
                <w:sz w:val="20"/>
                <w:szCs w:val="20"/>
              </w:rPr>
            </w:pPr>
            <w:r w:rsidRPr="00253DA5">
              <w:rPr>
                <w:rFonts w:cstheme="minorHAnsi"/>
                <w:sz w:val="20"/>
                <w:szCs w:val="20"/>
              </w:rPr>
              <w:t>45 (30+0+15)</w:t>
            </w:r>
          </w:p>
        </w:tc>
      </w:tr>
    </w:tbl>
    <w:p w:rsidR="00E63C77" w:rsidRPr="00253DA5" w:rsidRDefault="00E63C77" w:rsidP="00253DA5">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549"/>
        <w:gridCol w:w="1025"/>
        <w:gridCol w:w="1027"/>
        <w:gridCol w:w="547"/>
        <w:gridCol w:w="868"/>
        <w:gridCol w:w="636"/>
        <w:gridCol w:w="547"/>
        <w:gridCol w:w="1775"/>
        <w:gridCol w:w="683"/>
      </w:tblGrid>
      <w:tr w:rsidR="00253DA5" w:rsidRPr="00253DA5" w:rsidTr="00E63C77">
        <w:trPr>
          <w:trHeight w:hRule="exact" w:val="288"/>
        </w:trPr>
        <w:tc>
          <w:tcPr>
            <w:tcW w:w="5000" w:type="pct"/>
            <w:gridSpan w:val="10"/>
            <w:shd w:val="clear" w:color="auto" w:fill="auto"/>
            <w:vAlign w:val="center"/>
          </w:tcPr>
          <w:p w:rsidR="00E63C77" w:rsidRPr="00253DA5" w:rsidRDefault="00E63C77" w:rsidP="00253DA5">
            <w:pPr>
              <w:rPr>
                <w:rFonts w:cstheme="minorHAnsi"/>
                <w:sz w:val="20"/>
                <w:szCs w:val="20"/>
              </w:rPr>
            </w:pPr>
            <w:r w:rsidRPr="00253DA5">
              <w:rPr>
                <w:rFonts w:cstheme="minorHAnsi"/>
                <w:sz w:val="20"/>
                <w:szCs w:val="20"/>
              </w:rPr>
              <w:t>1. OPIS PREDMETA</w:t>
            </w:r>
          </w:p>
          <w:p w:rsidR="00E63C77" w:rsidRPr="00253DA5" w:rsidRDefault="00E63C77" w:rsidP="00253DA5">
            <w:pPr>
              <w:pStyle w:val="Heading3"/>
              <w:rPr>
                <w:rFonts w:asciiTheme="minorHAnsi" w:hAnsiTheme="minorHAnsi" w:cstheme="minorHAnsi"/>
                <w:b w:val="0"/>
                <w:szCs w:val="20"/>
                <w:lang w:val="hr-HR"/>
              </w:rPr>
            </w:pPr>
          </w:p>
        </w:tc>
      </w:tr>
      <w:tr w:rsidR="00253DA5" w:rsidRPr="00253DA5" w:rsidTr="00E63C77">
        <w:trPr>
          <w:trHeight w:hRule="exact" w:val="288"/>
        </w:trPr>
        <w:tc>
          <w:tcPr>
            <w:tcW w:w="5000" w:type="pct"/>
            <w:gridSpan w:val="10"/>
            <w:shd w:val="clear" w:color="auto" w:fill="auto"/>
            <w:vAlign w:val="center"/>
          </w:tcPr>
          <w:p w:rsidR="00E63C77" w:rsidRPr="00253DA5" w:rsidRDefault="00E63C77" w:rsidP="00253DA5">
            <w:pPr>
              <w:pStyle w:val="BodyText"/>
              <w:numPr>
                <w:ilvl w:val="1"/>
                <w:numId w:val="25"/>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Ciljevi predmeta</w:t>
            </w:r>
          </w:p>
        </w:tc>
      </w:tr>
      <w:tr w:rsidR="00253DA5" w:rsidRPr="00253DA5" w:rsidTr="00E63C77">
        <w:trPr>
          <w:trHeight w:val="432"/>
        </w:trPr>
        <w:tc>
          <w:tcPr>
            <w:tcW w:w="5000" w:type="pct"/>
            <w:gridSpan w:val="10"/>
            <w:vAlign w:val="center"/>
          </w:tcPr>
          <w:p w:rsidR="00E63C77" w:rsidRPr="00253DA5" w:rsidRDefault="00E63C77"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 okviru predmeta Sloboda kretanja umjetnika i umjetničkih dobara u EU obrađuju se pitanja i problematike slobode kretanja radnika i roba u EU sa posebni osvrtom na slobodu kretanja umjetnika i umjetničkih dobara. Cilj je predmeta osposobiti  studente za samostalno kretanje u svrhu rada unutar EU i distribuciju umjetničkih dobara u EU te primjenu stečenih znanja u okviru budućih zanimanja. U okviru ovog kolegija student će steći kompetencije koje mu omogućavaju samostalno rješavanje problematike unutarnjeg tržišta EU u okviru slobode kretanja umjetnika i umjetničkih dobara u EU .</w:t>
            </w:r>
          </w:p>
          <w:p w:rsidR="00E63C77" w:rsidRPr="00253DA5" w:rsidRDefault="00E63C77" w:rsidP="00253DA5">
            <w:pPr>
              <w:pStyle w:val="FieldText"/>
              <w:rPr>
                <w:rFonts w:asciiTheme="minorHAnsi" w:hAnsiTheme="minorHAnsi" w:cstheme="minorHAnsi"/>
                <w:b w:val="0"/>
                <w:sz w:val="20"/>
                <w:szCs w:val="20"/>
                <w:lang w:val="hr-HR"/>
              </w:rPr>
            </w:pPr>
          </w:p>
        </w:tc>
      </w:tr>
      <w:tr w:rsidR="00253DA5" w:rsidRPr="00253DA5" w:rsidTr="00E63C77">
        <w:trPr>
          <w:trHeight w:val="432"/>
        </w:trPr>
        <w:tc>
          <w:tcPr>
            <w:tcW w:w="5000" w:type="pct"/>
            <w:gridSpan w:val="10"/>
            <w:vAlign w:val="center"/>
          </w:tcPr>
          <w:p w:rsidR="00E63C77" w:rsidRPr="00253DA5" w:rsidRDefault="00E63C77" w:rsidP="00253DA5">
            <w:pPr>
              <w:pStyle w:val="BodyText"/>
              <w:numPr>
                <w:ilvl w:val="1"/>
                <w:numId w:val="25"/>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Uvjeti za upis predmeta</w:t>
            </w:r>
          </w:p>
        </w:tc>
      </w:tr>
      <w:tr w:rsidR="00253DA5" w:rsidRPr="00253DA5" w:rsidTr="00E63C77">
        <w:trPr>
          <w:trHeight w:val="188"/>
        </w:trPr>
        <w:tc>
          <w:tcPr>
            <w:tcW w:w="5000" w:type="pct"/>
            <w:gridSpan w:val="10"/>
            <w:vAlign w:val="center"/>
          </w:tcPr>
          <w:p w:rsidR="00E63C77" w:rsidRPr="00253DA5" w:rsidRDefault="00E63C77" w:rsidP="00253DA5">
            <w:pPr>
              <w:pStyle w:val="FieldText"/>
              <w:ind w:left="720"/>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E63C77">
        <w:trPr>
          <w:trHeight w:val="432"/>
        </w:trPr>
        <w:tc>
          <w:tcPr>
            <w:tcW w:w="5000" w:type="pct"/>
            <w:gridSpan w:val="10"/>
            <w:vAlign w:val="center"/>
          </w:tcPr>
          <w:p w:rsidR="00E63C77" w:rsidRPr="00253DA5" w:rsidRDefault="00E63C77" w:rsidP="00253DA5">
            <w:pPr>
              <w:pStyle w:val="BodyText"/>
              <w:numPr>
                <w:ilvl w:val="1"/>
                <w:numId w:val="25"/>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Očekivani ishodi učenja za predmet </w:t>
            </w:r>
          </w:p>
        </w:tc>
      </w:tr>
      <w:tr w:rsidR="00253DA5" w:rsidRPr="00253DA5" w:rsidTr="00E63C77">
        <w:trPr>
          <w:trHeight w:val="432"/>
        </w:trPr>
        <w:tc>
          <w:tcPr>
            <w:tcW w:w="5000" w:type="pct"/>
            <w:gridSpan w:val="10"/>
            <w:vAlign w:val="center"/>
          </w:tcPr>
          <w:p w:rsidR="00E63C77" w:rsidRPr="00253DA5" w:rsidRDefault="00E63C77"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Nakon položenog kolegija student će moći:</w:t>
            </w:r>
          </w:p>
          <w:p w:rsidR="00E63C77" w:rsidRPr="00253DA5" w:rsidRDefault="00E63C77" w:rsidP="00253DA5">
            <w:pPr>
              <w:pStyle w:val="FieldText"/>
              <w:numPr>
                <w:ilvl w:val="0"/>
                <w:numId w:val="2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Objasniti funkcioniranja jedinstvenog tržišta EU;</w:t>
            </w:r>
          </w:p>
          <w:p w:rsidR="00E63C77" w:rsidRPr="00253DA5" w:rsidRDefault="00E63C77" w:rsidP="00253DA5">
            <w:pPr>
              <w:pStyle w:val="FieldText"/>
              <w:numPr>
                <w:ilvl w:val="0"/>
                <w:numId w:val="2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Definirati ciljevima i učincima temeljnih sloboda – slobode kretanja roba, rada, usluga, poslovnog nastana </w:t>
            </w:r>
          </w:p>
          <w:p w:rsidR="00E63C77" w:rsidRPr="00253DA5" w:rsidRDefault="00E63C77" w:rsidP="00253DA5">
            <w:pPr>
              <w:pStyle w:val="FieldText"/>
              <w:numPr>
                <w:ilvl w:val="0"/>
                <w:numId w:val="2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Primijeniti prava na sloboda kretanja umjetnika i umjetničkih dobara u EU</w:t>
            </w:r>
          </w:p>
          <w:p w:rsidR="00E63C77" w:rsidRPr="00253DA5" w:rsidRDefault="00E63C77" w:rsidP="00253DA5">
            <w:pPr>
              <w:pStyle w:val="ListParagraph"/>
              <w:numPr>
                <w:ilvl w:val="0"/>
                <w:numId w:val="26"/>
              </w:numPr>
              <w:contextualSpacing w:val="0"/>
              <w:rPr>
                <w:rFonts w:cstheme="minorHAnsi"/>
                <w:sz w:val="20"/>
                <w:szCs w:val="20"/>
                <w:lang w:val="hr-HR" w:eastAsia="hr-HR"/>
              </w:rPr>
            </w:pPr>
            <w:r w:rsidRPr="00253DA5">
              <w:rPr>
                <w:rFonts w:cstheme="minorHAnsi"/>
                <w:sz w:val="20"/>
                <w:szCs w:val="20"/>
                <w:lang w:val="hr-HR" w:eastAsia="hr-HR"/>
              </w:rPr>
              <w:t>Primijeniti pravila EU pri rješavanju pravnih problema;</w:t>
            </w:r>
          </w:p>
          <w:p w:rsidR="00E63C77" w:rsidRPr="00253DA5" w:rsidRDefault="00E63C77" w:rsidP="00253DA5">
            <w:pPr>
              <w:pStyle w:val="ListParagraph"/>
              <w:numPr>
                <w:ilvl w:val="0"/>
                <w:numId w:val="26"/>
              </w:numPr>
              <w:contextualSpacing w:val="0"/>
              <w:rPr>
                <w:rFonts w:cstheme="minorHAnsi"/>
                <w:sz w:val="20"/>
                <w:szCs w:val="20"/>
                <w:lang w:val="hr-HR"/>
              </w:rPr>
            </w:pPr>
            <w:r w:rsidRPr="00253DA5">
              <w:rPr>
                <w:rFonts w:cstheme="minorHAnsi"/>
                <w:sz w:val="20"/>
                <w:szCs w:val="20"/>
                <w:lang w:val="hr-HR"/>
              </w:rPr>
              <w:t>Prezentirati i obrazložiti primijeniti prava na sloboda kretanja umjetnika i umjetničkih dobara u EU</w:t>
            </w:r>
          </w:p>
        </w:tc>
      </w:tr>
      <w:tr w:rsidR="00253DA5" w:rsidRPr="00253DA5" w:rsidTr="00E63C77">
        <w:trPr>
          <w:trHeight w:val="323"/>
        </w:trPr>
        <w:tc>
          <w:tcPr>
            <w:tcW w:w="5000" w:type="pct"/>
            <w:gridSpan w:val="10"/>
            <w:vAlign w:val="center"/>
          </w:tcPr>
          <w:p w:rsidR="00E63C77" w:rsidRPr="00253DA5" w:rsidRDefault="00E63C77" w:rsidP="00253DA5">
            <w:pPr>
              <w:pStyle w:val="BodyText"/>
              <w:numPr>
                <w:ilvl w:val="1"/>
                <w:numId w:val="25"/>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Sadržaj predmeta</w:t>
            </w:r>
          </w:p>
        </w:tc>
      </w:tr>
      <w:tr w:rsidR="00253DA5" w:rsidRPr="00253DA5" w:rsidTr="00E63C77">
        <w:trPr>
          <w:trHeight w:val="1118"/>
        </w:trPr>
        <w:tc>
          <w:tcPr>
            <w:tcW w:w="5000" w:type="pct"/>
            <w:gridSpan w:val="10"/>
            <w:vAlign w:val="center"/>
          </w:tcPr>
          <w:p w:rsidR="00E63C77" w:rsidRPr="00253DA5" w:rsidRDefault="00E63C77" w:rsidP="00253DA5">
            <w:pPr>
              <w:pStyle w:val="BodyText"/>
              <w:ind w:left="792"/>
              <w:jc w:val="both"/>
              <w:rPr>
                <w:rFonts w:asciiTheme="minorHAnsi" w:hAnsiTheme="minorHAnsi" w:cstheme="minorHAnsi"/>
                <w:b w:val="0"/>
                <w:sz w:val="20"/>
                <w:szCs w:val="20"/>
                <w:lang w:val="hr-HR"/>
              </w:rPr>
            </w:pPr>
          </w:p>
          <w:p w:rsidR="00E63C77" w:rsidRPr="00253DA5" w:rsidRDefault="00E63C77"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Politički i ekonomski temelji EU</w:t>
            </w:r>
          </w:p>
          <w:p w:rsidR="00E63C77" w:rsidRPr="00253DA5" w:rsidRDefault="00E63C77"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Sloboda kretanja roba/dobara ( umjetničkih dobara) </w:t>
            </w:r>
          </w:p>
          <w:p w:rsidR="00E63C77" w:rsidRPr="00253DA5" w:rsidRDefault="00E63C77"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Pozitivna i negativna integracija u EU</w:t>
            </w:r>
          </w:p>
          <w:p w:rsidR="00E63C77" w:rsidRPr="00253DA5" w:rsidRDefault="00E63C77"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Sloboda kretanja radnika s posebnim osvrtom na slobodu kretanja umjetnika </w:t>
            </w:r>
          </w:p>
          <w:p w:rsidR="00E63C77" w:rsidRPr="00253DA5" w:rsidRDefault="00E63C77"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Sloboda pružanja usluga i poslovni nastan s posebni osvrtom na pružanje usluga od strane umjetnika </w:t>
            </w:r>
          </w:p>
        </w:tc>
      </w:tr>
      <w:tr w:rsidR="00253DA5" w:rsidRPr="00253DA5" w:rsidTr="00E63C77">
        <w:trPr>
          <w:trHeight w:val="432"/>
        </w:trPr>
        <w:tc>
          <w:tcPr>
            <w:tcW w:w="1796" w:type="pct"/>
            <w:gridSpan w:val="3"/>
            <w:vAlign w:val="center"/>
          </w:tcPr>
          <w:p w:rsidR="00E63C77" w:rsidRPr="00253DA5" w:rsidRDefault="00E63C77" w:rsidP="00253DA5">
            <w:pPr>
              <w:pStyle w:val="BodyText"/>
              <w:numPr>
                <w:ilvl w:val="1"/>
                <w:numId w:val="25"/>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Vrste izvođenja nastave </w:t>
            </w:r>
          </w:p>
        </w:tc>
        <w:tc>
          <w:tcPr>
            <w:tcW w:w="1286" w:type="pct"/>
            <w:gridSpan w:val="3"/>
            <w:vAlign w:val="center"/>
          </w:tcPr>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predavanja</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seminari i radionice  </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vježbe  </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obrazovanje na daljinu</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terenska nastava</w:t>
            </w:r>
          </w:p>
        </w:tc>
        <w:tc>
          <w:tcPr>
            <w:tcW w:w="1918" w:type="pct"/>
            <w:gridSpan w:val="4"/>
            <w:vAlign w:val="center"/>
          </w:tcPr>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samostalni zadaci  </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multimedija i mreža  </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laboratorij</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mentorski rad</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ostalo konzultacije</w:t>
            </w:r>
          </w:p>
        </w:tc>
      </w:tr>
      <w:tr w:rsidR="00253DA5" w:rsidRPr="00253DA5" w:rsidTr="00E63C77">
        <w:trPr>
          <w:trHeight w:val="432"/>
        </w:trPr>
        <w:tc>
          <w:tcPr>
            <w:tcW w:w="1796" w:type="pct"/>
            <w:gridSpan w:val="3"/>
            <w:vAlign w:val="center"/>
          </w:tcPr>
          <w:p w:rsidR="00E63C77" w:rsidRPr="00253DA5" w:rsidRDefault="00E63C77" w:rsidP="00253DA5">
            <w:pPr>
              <w:pStyle w:val="BodyText"/>
              <w:numPr>
                <w:ilvl w:val="1"/>
                <w:numId w:val="25"/>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Komentari</w:t>
            </w:r>
          </w:p>
        </w:tc>
        <w:tc>
          <w:tcPr>
            <w:tcW w:w="3204" w:type="pct"/>
            <w:gridSpan w:val="7"/>
            <w:vAlign w:val="center"/>
          </w:tcPr>
          <w:p w:rsidR="00E63C77" w:rsidRPr="00253DA5" w:rsidRDefault="00E63C77"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E63C77">
        <w:trPr>
          <w:trHeight w:val="432"/>
        </w:trPr>
        <w:tc>
          <w:tcPr>
            <w:tcW w:w="5000" w:type="pct"/>
            <w:gridSpan w:val="10"/>
            <w:vAlign w:val="center"/>
          </w:tcPr>
          <w:p w:rsidR="00E63C77" w:rsidRPr="00253DA5" w:rsidRDefault="00E63C77" w:rsidP="00253DA5">
            <w:pPr>
              <w:pStyle w:val="BodyText"/>
              <w:numPr>
                <w:ilvl w:val="1"/>
                <w:numId w:val="27"/>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Obveze studenata</w:t>
            </w:r>
          </w:p>
        </w:tc>
      </w:tr>
      <w:tr w:rsidR="00253DA5" w:rsidRPr="00253DA5" w:rsidTr="00E63C77">
        <w:trPr>
          <w:trHeight w:val="432"/>
        </w:trPr>
        <w:tc>
          <w:tcPr>
            <w:tcW w:w="5000" w:type="pct"/>
            <w:gridSpan w:val="10"/>
            <w:vAlign w:val="center"/>
          </w:tcPr>
          <w:p w:rsidR="00E63C77" w:rsidRPr="00253DA5" w:rsidRDefault="00E63C77" w:rsidP="00253DA5">
            <w:pPr>
              <w:pStyle w:val="BodyText"/>
              <w:ind w:left="360"/>
              <w:jc w:val="both"/>
              <w:rPr>
                <w:rFonts w:asciiTheme="minorHAnsi" w:hAnsiTheme="minorHAnsi" w:cstheme="minorHAnsi"/>
                <w:b w:val="0"/>
                <w:sz w:val="20"/>
                <w:szCs w:val="20"/>
                <w:lang w:val="hr-HR"/>
              </w:rPr>
            </w:pPr>
            <w:r w:rsidRPr="00253DA5">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3DA5">
              <w:rPr>
                <w:rFonts w:asciiTheme="minorHAnsi" w:hAnsiTheme="minorHAnsi" w:cstheme="minorHAnsi"/>
                <w:b w:val="0"/>
                <w:sz w:val="20"/>
                <w:szCs w:val="20"/>
                <w:lang w:val="hr-HR"/>
              </w:rPr>
              <w:t>u kojim će prikazati i primijeniti stečena znanja iz kolegija te i</w:t>
            </w:r>
            <w:r w:rsidRPr="00253DA5">
              <w:rPr>
                <w:rFonts w:asciiTheme="minorHAnsi" w:hAnsiTheme="minorHAnsi" w:cstheme="minorHAnsi"/>
                <w:b w:val="0"/>
                <w:noProof/>
                <w:sz w:val="20"/>
                <w:szCs w:val="20"/>
                <w:lang w:val="hr-HR"/>
              </w:rPr>
              <w:t xml:space="preserve">spunjenje ostalih zadataka definiranih u okviru </w:t>
            </w:r>
            <w:r w:rsidRPr="00253DA5">
              <w:rPr>
                <w:rFonts w:asciiTheme="minorHAnsi" w:hAnsiTheme="minorHAnsi" w:cstheme="minorHAnsi"/>
                <w:b w:val="0"/>
                <w:noProof/>
                <w:sz w:val="20"/>
                <w:szCs w:val="20"/>
                <w:lang w:val="hr-HR"/>
              </w:rPr>
              <w:lastRenderedPageBreak/>
              <w:t xml:space="preserve">kolegija. </w:t>
            </w:r>
          </w:p>
        </w:tc>
      </w:tr>
      <w:tr w:rsidR="00253DA5" w:rsidRPr="00253DA5" w:rsidTr="00E63C77">
        <w:trPr>
          <w:trHeight w:val="432"/>
        </w:trPr>
        <w:tc>
          <w:tcPr>
            <w:tcW w:w="5000" w:type="pct"/>
            <w:gridSpan w:val="10"/>
            <w:vAlign w:val="center"/>
          </w:tcPr>
          <w:p w:rsidR="00E63C77" w:rsidRPr="00253DA5" w:rsidRDefault="00E63C77" w:rsidP="00253DA5">
            <w:pPr>
              <w:pStyle w:val="BodyText"/>
              <w:numPr>
                <w:ilvl w:val="1"/>
                <w:numId w:val="27"/>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Praćenje rada studenata</w:t>
            </w:r>
          </w:p>
        </w:tc>
      </w:tr>
      <w:tr w:rsidR="00253DA5" w:rsidRPr="00253DA5" w:rsidTr="00E63C77">
        <w:trPr>
          <w:trHeight w:val="111"/>
        </w:trPr>
        <w:tc>
          <w:tcPr>
            <w:tcW w:w="967"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Pohađanje nastave</w:t>
            </w:r>
          </w:p>
        </w:tc>
        <w:tc>
          <w:tcPr>
            <w:tcW w:w="289"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0,3</w:t>
            </w:r>
          </w:p>
        </w:tc>
        <w:tc>
          <w:tcPr>
            <w:tcW w:w="1081"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Aktivnost u nastavi</w:t>
            </w:r>
          </w:p>
        </w:tc>
        <w:tc>
          <w:tcPr>
            <w:tcW w:w="288"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0,3</w:t>
            </w:r>
          </w:p>
        </w:tc>
        <w:tc>
          <w:tcPr>
            <w:tcW w:w="792"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Seminarski rad</w:t>
            </w:r>
          </w:p>
        </w:tc>
        <w:tc>
          <w:tcPr>
            <w:tcW w:w="288"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0,9</w:t>
            </w:r>
          </w:p>
        </w:tc>
        <w:tc>
          <w:tcPr>
            <w:tcW w:w="935"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Eksperimentalni rad</w:t>
            </w:r>
          </w:p>
        </w:tc>
        <w:tc>
          <w:tcPr>
            <w:tcW w:w="360"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Text3"/>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E63C77">
        <w:trPr>
          <w:trHeight w:val="108"/>
        </w:trPr>
        <w:tc>
          <w:tcPr>
            <w:tcW w:w="967"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Pismeni ispit</w:t>
            </w:r>
          </w:p>
        </w:tc>
        <w:tc>
          <w:tcPr>
            <w:tcW w:w="289"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1081"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Usmeni ispit</w:t>
            </w:r>
          </w:p>
        </w:tc>
        <w:tc>
          <w:tcPr>
            <w:tcW w:w="288"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792"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Esej</w:t>
            </w:r>
          </w:p>
        </w:tc>
        <w:tc>
          <w:tcPr>
            <w:tcW w:w="288"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935"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Istraživanje</w:t>
            </w:r>
          </w:p>
        </w:tc>
        <w:tc>
          <w:tcPr>
            <w:tcW w:w="360"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E63C77">
        <w:trPr>
          <w:trHeight w:val="108"/>
        </w:trPr>
        <w:tc>
          <w:tcPr>
            <w:tcW w:w="967"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Projekt</w:t>
            </w:r>
          </w:p>
        </w:tc>
        <w:tc>
          <w:tcPr>
            <w:tcW w:w="289"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081"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Kontinuirana provjera znanja</w:t>
            </w:r>
          </w:p>
        </w:tc>
        <w:tc>
          <w:tcPr>
            <w:tcW w:w="288"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792"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Referat</w:t>
            </w:r>
          </w:p>
        </w:tc>
        <w:tc>
          <w:tcPr>
            <w:tcW w:w="288"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935"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Praktični rad</w:t>
            </w:r>
          </w:p>
        </w:tc>
        <w:tc>
          <w:tcPr>
            <w:tcW w:w="360"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E63C77">
        <w:trPr>
          <w:trHeight w:val="108"/>
        </w:trPr>
        <w:tc>
          <w:tcPr>
            <w:tcW w:w="967"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Portfolio</w:t>
            </w:r>
          </w:p>
        </w:tc>
        <w:tc>
          <w:tcPr>
            <w:tcW w:w="289"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081"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p>
        </w:tc>
        <w:tc>
          <w:tcPr>
            <w:tcW w:w="288"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92"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p>
        </w:tc>
        <w:tc>
          <w:tcPr>
            <w:tcW w:w="288"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935" w:type="pct"/>
            <w:vAlign w:val="center"/>
          </w:tcPr>
          <w:p w:rsidR="00E63C77" w:rsidRPr="00253DA5" w:rsidRDefault="00E63C77" w:rsidP="00253DA5">
            <w:pPr>
              <w:pStyle w:val="BodyText"/>
              <w:rPr>
                <w:rFonts w:asciiTheme="minorHAnsi" w:hAnsiTheme="minorHAnsi" w:cstheme="minorHAnsi"/>
                <w:b w:val="0"/>
                <w:sz w:val="20"/>
                <w:szCs w:val="20"/>
                <w:lang w:val="hr-HR"/>
              </w:rPr>
            </w:pPr>
          </w:p>
        </w:tc>
        <w:tc>
          <w:tcPr>
            <w:tcW w:w="360"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E63C77">
        <w:trPr>
          <w:trHeight w:val="432"/>
        </w:trPr>
        <w:tc>
          <w:tcPr>
            <w:tcW w:w="5000" w:type="pct"/>
            <w:gridSpan w:val="10"/>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253DA5" w:rsidRPr="00253DA5" w:rsidTr="00E63C77">
        <w:trPr>
          <w:trHeight w:val="432"/>
        </w:trPr>
        <w:tc>
          <w:tcPr>
            <w:tcW w:w="5000" w:type="pct"/>
            <w:gridSpan w:val="10"/>
            <w:vAlign w:val="center"/>
          </w:tcPr>
          <w:p w:rsidR="00E63C77" w:rsidRPr="00253DA5" w:rsidRDefault="00E63C77" w:rsidP="00253DA5">
            <w:pPr>
              <w:pStyle w:val="BodyText"/>
              <w:numPr>
                <w:ilvl w:val="1"/>
                <w:numId w:val="27"/>
              </w:numPr>
              <w:jc w:val="both"/>
              <w:rPr>
                <w:rFonts w:asciiTheme="minorHAnsi" w:hAnsiTheme="minorHAnsi" w:cstheme="minorHAnsi"/>
                <w:b w:val="0"/>
                <w:sz w:val="20"/>
                <w:szCs w:val="20"/>
                <w:lang w:val="hr-HR"/>
              </w:rPr>
            </w:pPr>
            <w:r w:rsidRPr="00253DA5">
              <w:rPr>
                <w:rFonts w:asciiTheme="minorHAnsi" w:eastAsia="Calibri" w:hAnsiTheme="minorHAnsi" w:cstheme="minorHAnsi"/>
                <w:b w:val="0"/>
                <w:sz w:val="20"/>
                <w:szCs w:val="20"/>
                <w:lang w:val="hr-HR"/>
              </w:rPr>
              <w:t>Povezivanje ishoda učenja, nastavnih metoda i ocjenjivanja</w:t>
            </w:r>
          </w:p>
        </w:tc>
      </w:tr>
      <w:tr w:rsidR="00253DA5" w:rsidRPr="00253DA5" w:rsidTr="00E63C77">
        <w:trPr>
          <w:trHeight w:val="432"/>
        </w:trPr>
        <w:tc>
          <w:tcPr>
            <w:tcW w:w="5000" w:type="pct"/>
            <w:gridSpan w:val="10"/>
            <w:vAlign w:val="center"/>
          </w:tcPr>
          <w:p w:rsidR="00E63C77" w:rsidRPr="00253DA5" w:rsidRDefault="00E63C77" w:rsidP="00253DA5">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3DA5" w:rsidRPr="00253DA5" w:rsidTr="00E63C77">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rPr>
                      <w:rFonts w:cstheme="minorHAnsi"/>
                      <w:bCs/>
                      <w:sz w:val="20"/>
                      <w:szCs w:val="20"/>
                    </w:rPr>
                  </w:pPr>
                  <w:r w:rsidRPr="00253DA5">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BODOVI</w:t>
                  </w:r>
                </w:p>
              </w:tc>
            </w:tr>
            <w:tr w:rsidR="00253DA5" w:rsidRPr="00253DA5" w:rsidTr="00E63C77">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3DA5" w:rsidRDefault="00E63C77" w:rsidP="00253DA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3DA5" w:rsidRDefault="00E63C77" w:rsidP="00253DA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3DA5" w:rsidRDefault="00E63C77" w:rsidP="00253DA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3DA5" w:rsidRDefault="00E63C77" w:rsidP="00253DA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3DA5" w:rsidRDefault="00E63C77" w:rsidP="00253DA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max</w:t>
                  </w:r>
                </w:p>
              </w:tc>
            </w:tr>
            <w:tr w:rsidR="00253DA5" w:rsidRPr="00253DA5" w:rsidTr="00E63C77">
              <w:tc>
                <w:tcPr>
                  <w:tcW w:w="2104"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r>
            <w:tr w:rsidR="00253DA5" w:rsidRPr="00253DA5" w:rsidTr="00E63C77">
              <w:tc>
                <w:tcPr>
                  <w:tcW w:w="2104"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p w:rsidR="00E63C77" w:rsidRPr="00253DA5" w:rsidRDefault="00E63C77" w:rsidP="00253DA5">
                  <w:pPr>
                    <w:rPr>
                      <w:rFonts w:cstheme="minorHAnsi"/>
                      <w:sz w:val="20"/>
                      <w:szCs w:val="20"/>
                    </w:rPr>
                  </w:pPr>
                  <w:r w:rsidRPr="00253DA5">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10</w:t>
                  </w:r>
                </w:p>
              </w:tc>
            </w:tr>
            <w:tr w:rsidR="00253DA5" w:rsidRPr="00253DA5" w:rsidTr="00E63C77">
              <w:tc>
                <w:tcPr>
                  <w:tcW w:w="2104"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p w:rsidR="00E63C77" w:rsidRPr="00253DA5" w:rsidRDefault="00E63C77" w:rsidP="00253DA5">
                  <w:pPr>
                    <w:rPr>
                      <w:rFonts w:cstheme="minorHAnsi"/>
                      <w:sz w:val="20"/>
                      <w:szCs w:val="20"/>
                    </w:rPr>
                  </w:pPr>
                  <w:r w:rsidRPr="00253DA5">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0,3</w:t>
                  </w:r>
                </w:p>
                <w:p w:rsidR="00E63C77" w:rsidRPr="00253DA5" w:rsidRDefault="00E63C77" w:rsidP="00253DA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10</w:t>
                  </w:r>
                </w:p>
              </w:tc>
            </w:tr>
            <w:tr w:rsidR="00253DA5" w:rsidRPr="00253DA5" w:rsidTr="00E63C77">
              <w:tc>
                <w:tcPr>
                  <w:tcW w:w="2104"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p w:rsidR="00E63C77" w:rsidRPr="00253DA5" w:rsidRDefault="00E63C77" w:rsidP="00253DA5">
                  <w:pPr>
                    <w:rPr>
                      <w:rFonts w:cstheme="minorHAnsi"/>
                      <w:sz w:val="20"/>
                      <w:szCs w:val="20"/>
                    </w:rPr>
                  </w:pPr>
                  <w:r w:rsidRPr="00253DA5">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30</w:t>
                  </w:r>
                </w:p>
              </w:tc>
            </w:tr>
            <w:tr w:rsidR="00253DA5" w:rsidRPr="00253DA5" w:rsidTr="00E63C77">
              <w:tc>
                <w:tcPr>
                  <w:tcW w:w="2104"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Pismeni usmeni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50</w:t>
                  </w:r>
                </w:p>
              </w:tc>
            </w:tr>
            <w:tr w:rsidR="00253DA5" w:rsidRPr="00253DA5" w:rsidTr="00E63C77">
              <w:tc>
                <w:tcPr>
                  <w:tcW w:w="2104"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p w:rsidR="00E63C77" w:rsidRPr="00253DA5" w:rsidRDefault="00E63C77" w:rsidP="00253DA5">
                  <w:pPr>
                    <w:rPr>
                      <w:rFonts w:cstheme="minorHAnsi"/>
                      <w:sz w:val="20"/>
                      <w:szCs w:val="20"/>
                    </w:rPr>
                  </w:pPr>
                  <w:r w:rsidRPr="00253DA5">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100</w:t>
                  </w:r>
                </w:p>
              </w:tc>
            </w:tr>
          </w:tbl>
          <w:p w:rsidR="00E63C77" w:rsidRPr="00253DA5" w:rsidRDefault="00E63C77" w:rsidP="00253DA5">
            <w:pPr>
              <w:jc w:val="both"/>
              <w:rPr>
                <w:rFonts w:cstheme="minorHAnsi"/>
                <w:sz w:val="20"/>
                <w:szCs w:val="20"/>
              </w:rPr>
            </w:pPr>
          </w:p>
          <w:p w:rsidR="00E63C77" w:rsidRPr="00253DA5" w:rsidRDefault="00E63C77" w:rsidP="00253DA5">
            <w:pPr>
              <w:jc w:val="both"/>
              <w:rPr>
                <w:rFonts w:cstheme="minorHAnsi"/>
                <w:sz w:val="20"/>
                <w:szCs w:val="20"/>
              </w:rPr>
            </w:pPr>
            <w:r w:rsidRPr="00253DA5">
              <w:rPr>
                <w:rFonts w:cstheme="minorHAnsi"/>
                <w:sz w:val="20"/>
                <w:szCs w:val="20"/>
              </w:rPr>
              <w:t>*za prolazak pisanog dijela ispita je potrebno minimalno ostvariti 60% mogućih bodova svakog kolokvija ili pisanog dijela ispita</w:t>
            </w:r>
          </w:p>
        </w:tc>
      </w:tr>
      <w:tr w:rsidR="00253DA5" w:rsidRPr="00253DA5" w:rsidTr="00E63C77">
        <w:trPr>
          <w:trHeight w:val="432"/>
        </w:trPr>
        <w:tc>
          <w:tcPr>
            <w:tcW w:w="5000" w:type="pct"/>
            <w:gridSpan w:val="10"/>
            <w:vAlign w:val="center"/>
          </w:tcPr>
          <w:p w:rsidR="00E63C77" w:rsidRPr="00253DA5" w:rsidRDefault="00E63C77"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1.10. Obvezatna literatura (u trenutku prijave prijedloga studijskog programa)</w:t>
            </w:r>
          </w:p>
        </w:tc>
      </w:tr>
      <w:tr w:rsidR="00253DA5" w:rsidRPr="00253DA5" w:rsidTr="00E63C77">
        <w:trPr>
          <w:trHeight w:val="620"/>
        </w:trPr>
        <w:tc>
          <w:tcPr>
            <w:tcW w:w="5000" w:type="pct"/>
            <w:gridSpan w:val="10"/>
            <w:vAlign w:val="center"/>
          </w:tcPr>
          <w:p w:rsidR="00E63C77" w:rsidRPr="00253DA5" w:rsidRDefault="00E63C77" w:rsidP="00253DA5">
            <w:pPr>
              <w:pStyle w:val="Default"/>
              <w:numPr>
                <w:ilvl w:val="0"/>
                <w:numId w:val="24"/>
              </w:numPr>
              <w:ind w:left="379" w:hanging="379"/>
              <w:rPr>
                <w:rFonts w:asciiTheme="minorHAnsi" w:hAnsiTheme="minorHAnsi" w:cstheme="minorHAnsi"/>
                <w:color w:val="auto"/>
                <w:sz w:val="20"/>
                <w:szCs w:val="20"/>
              </w:rPr>
            </w:pPr>
            <w:r w:rsidRPr="00253DA5">
              <w:rPr>
                <w:rFonts w:asciiTheme="minorHAnsi" w:hAnsiTheme="minorHAnsi" w:cstheme="minorHAnsi"/>
                <w:color w:val="auto"/>
                <w:sz w:val="20"/>
                <w:szCs w:val="20"/>
              </w:rPr>
              <w:t>Goldner Lang I.; Sloboda kretanja ljudi u EU: Kontekst sporazuma o pridruživanju, Školska knjiga, Zagreb, 2007.</w:t>
            </w:r>
          </w:p>
          <w:p w:rsidR="00E63C77" w:rsidRPr="00253DA5" w:rsidRDefault="00E63C77" w:rsidP="00253DA5">
            <w:pPr>
              <w:pStyle w:val="Default"/>
              <w:numPr>
                <w:ilvl w:val="0"/>
                <w:numId w:val="24"/>
              </w:numPr>
              <w:ind w:left="379" w:hanging="379"/>
              <w:rPr>
                <w:rFonts w:asciiTheme="minorHAnsi" w:hAnsiTheme="minorHAnsi" w:cstheme="minorHAnsi"/>
                <w:color w:val="auto"/>
                <w:sz w:val="20"/>
                <w:szCs w:val="20"/>
              </w:rPr>
            </w:pPr>
            <w:r w:rsidRPr="00253DA5">
              <w:rPr>
                <w:rFonts w:asciiTheme="minorHAnsi" w:hAnsiTheme="minorHAnsi" w:cstheme="minorHAnsi"/>
                <w:color w:val="auto"/>
                <w:sz w:val="20"/>
                <w:szCs w:val="20"/>
              </w:rPr>
              <w:t>Rodin S., Ćapeta T., Goldner Lang I.,: Izbor presuda Europskog suda – gradivo za nastavu prava EU, Novi informator, Zagreb, 2009.</w:t>
            </w:r>
          </w:p>
          <w:p w:rsidR="00E63C77" w:rsidRPr="00253DA5" w:rsidRDefault="00E63C77" w:rsidP="00253DA5">
            <w:pPr>
              <w:pStyle w:val="Default"/>
              <w:numPr>
                <w:ilvl w:val="0"/>
                <w:numId w:val="24"/>
              </w:numPr>
              <w:ind w:left="379" w:hanging="379"/>
              <w:rPr>
                <w:rFonts w:asciiTheme="minorHAnsi" w:hAnsiTheme="minorHAnsi" w:cstheme="minorHAnsi"/>
                <w:color w:val="auto"/>
                <w:sz w:val="20"/>
                <w:szCs w:val="20"/>
              </w:rPr>
            </w:pPr>
            <w:r w:rsidRPr="00253DA5">
              <w:rPr>
                <w:rFonts w:asciiTheme="minorHAnsi" w:hAnsiTheme="minorHAnsi" w:cstheme="minorHAnsi"/>
                <w:color w:val="auto"/>
                <w:sz w:val="20"/>
                <w:szCs w:val="20"/>
              </w:rPr>
              <w:t>Petrašević, Tunjica. The relation of Human Rights and market freedoms in case law of the CJEU // Economic and Social Development - 16th International Scientific Conference on Economic and Social Development – “The Legal Challenges of Modern World” / Primorac, Z., Bussoli, C., Recker, N. (ur.). Split : Varazdin Development and Entrepreneurship Agency, Varazdin, Croatia Faculty of Law, University of Split, Croatia University North, Koprivnica, Croatia, 2016. 142-150</w:t>
            </w:r>
          </w:p>
          <w:p w:rsidR="00E63C77" w:rsidRPr="00253DA5" w:rsidRDefault="00E63C77" w:rsidP="00253DA5">
            <w:pPr>
              <w:pStyle w:val="Default"/>
              <w:numPr>
                <w:ilvl w:val="0"/>
                <w:numId w:val="24"/>
              </w:numPr>
              <w:ind w:left="379" w:hanging="379"/>
              <w:rPr>
                <w:rFonts w:asciiTheme="minorHAnsi" w:hAnsiTheme="minorHAnsi" w:cstheme="minorHAnsi"/>
                <w:color w:val="auto"/>
                <w:sz w:val="20"/>
                <w:szCs w:val="20"/>
              </w:rPr>
            </w:pPr>
            <w:r w:rsidRPr="00253DA5">
              <w:rPr>
                <w:rFonts w:asciiTheme="minorHAnsi" w:hAnsiTheme="minorHAnsi" w:cstheme="minorHAnsi"/>
                <w:color w:val="auto"/>
                <w:sz w:val="20"/>
                <w:szCs w:val="20"/>
              </w:rPr>
              <w:t>Bodiroga-Vukobrat N et.al.: Zbirka presuda Europskog suda (Izbor recentne prakse), Inženjerski biro, Zagreb, 2011.</w:t>
            </w:r>
          </w:p>
          <w:p w:rsidR="00E63C77" w:rsidRPr="00253DA5" w:rsidRDefault="00E63C77" w:rsidP="00253DA5">
            <w:pPr>
              <w:pStyle w:val="Default"/>
              <w:numPr>
                <w:ilvl w:val="0"/>
                <w:numId w:val="24"/>
              </w:numPr>
              <w:ind w:left="379" w:hanging="379"/>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materijali distribuirani na predavanjima </w:t>
            </w:r>
          </w:p>
        </w:tc>
      </w:tr>
      <w:tr w:rsidR="00253DA5" w:rsidRPr="00253DA5" w:rsidTr="00E63C77">
        <w:trPr>
          <w:trHeight w:val="432"/>
        </w:trPr>
        <w:tc>
          <w:tcPr>
            <w:tcW w:w="5000" w:type="pct"/>
            <w:gridSpan w:val="10"/>
            <w:vAlign w:val="center"/>
          </w:tcPr>
          <w:p w:rsidR="00E63C77" w:rsidRPr="00253DA5" w:rsidRDefault="00E63C77"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1.11.Dopunska literatura (u trenutku prijave prijedloga studijskog programa)</w:t>
            </w:r>
          </w:p>
        </w:tc>
      </w:tr>
      <w:tr w:rsidR="00253DA5" w:rsidRPr="00253DA5" w:rsidTr="00E63C77">
        <w:trPr>
          <w:trHeight w:val="432"/>
        </w:trPr>
        <w:tc>
          <w:tcPr>
            <w:tcW w:w="5000" w:type="pct"/>
            <w:gridSpan w:val="10"/>
            <w:vAlign w:val="center"/>
          </w:tcPr>
          <w:p w:rsidR="00E63C77" w:rsidRPr="00253DA5" w:rsidRDefault="00E63C77" w:rsidP="00253DA5">
            <w:pPr>
              <w:pStyle w:val="BodyText"/>
              <w:numPr>
                <w:ilvl w:val="0"/>
                <w:numId w:val="21"/>
              </w:numPr>
              <w:tabs>
                <w:tab w:val="left" w:pos="470"/>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Craig, P. And De Burca, G., EU LAW, Text, Cases and Materials 4th ed., Oxford UP 2007.</w:t>
            </w:r>
          </w:p>
          <w:p w:rsidR="00E63C77" w:rsidRPr="00253DA5" w:rsidRDefault="00E63C77" w:rsidP="00253DA5">
            <w:pPr>
              <w:pStyle w:val="BodyText"/>
              <w:numPr>
                <w:ilvl w:val="0"/>
                <w:numId w:val="21"/>
              </w:numPr>
              <w:tabs>
                <w:tab w:val="left" w:pos="470"/>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Stephen Weatherill, Cases and Materials on EU Law, 8th edition Oxford UP 2007.</w:t>
            </w:r>
          </w:p>
          <w:p w:rsidR="00E63C77" w:rsidRPr="00253DA5" w:rsidRDefault="00E63C77" w:rsidP="00253DA5">
            <w:pPr>
              <w:pStyle w:val="BodyText"/>
              <w:numPr>
                <w:ilvl w:val="0"/>
                <w:numId w:val="21"/>
              </w:numPr>
              <w:tabs>
                <w:tab w:val="left" w:pos="470"/>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Catherine Barnard, The Substantive Law of the European Union –  the Four Freedoms, Oxford University Press 2004.</w:t>
            </w:r>
          </w:p>
          <w:p w:rsidR="00E63C77" w:rsidRPr="00253DA5" w:rsidRDefault="00E63C77" w:rsidP="00253DA5">
            <w:pPr>
              <w:pStyle w:val="BodyText"/>
              <w:tabs>
                <w:tab w:val="left" w:pos="470"/>
              </w:tabs>
              <w:ind w:left="360"/>
              <w:jc w:val="both"/>
              <w:rPr>
                <w:rFonts w:asciiTheme="minorHAnsi" w:hAnsiTheme="minorHAnsi" w:cstheme="minorHAnsi"/>
                <w:b w:val="0"/>
                <w:sz w:val="20"/>
                <w:szCs w:val="20"/>
                <w:lang w:val="hr-HR"/>
              </w:rPr>
            </w:pPr>
          </w:p>
        </w:tc>
      </w:tr>
      <w:tr w:rsidR="00253DA5" w:rsidRPr="00253DA5" w:rsidTr="00E63C77">
        <w:trPr>
          <w:trHeight w:val="432"/>
        </w:trPr>
        <w:tc>
          <w:tcPr>
            <w:tcW w:w="5000" w:type="pct"/>
            <w:gridSpan w:val="10"/>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253DA5" w:rsidRPr="00253DA5" w:rsidTr="00E63C77">
        <w:trPr>
          <w:trHeight w:val="432"/>
        </w:trPr>
        <w:tc>
          <w:tcPr>
            <w:tcW w:w="5000" w:type="pct"/>
            <w:gridSpan w:val="10"/>
            <w:vAlign w:val="center"/>
          </w:tcPr>
          <w:p w:rsidR="00E63C77" w:rsidRPr="00253DA5" w:rsidRDefault="00E63C77" w:rsidP="00253DA5">
            <w:pPr>
              <w:pStyle w:val="FieldText"/>
              <w:rPr>
                <w:rFonts w:asciiTheme="minorHAnsi" w:hAnsiTheme="minorHAnsi" w:cstheme="minorHAnsi"/>
                <w:b w:val="0"/>
                <w:sz w:val="20"/>
                <w:szCs w:val="20"/>
                <w:lang w:val="hr-HR"/>
              </w:rPr>
            </w:pPr>
          </w:p>
          <w:p w:rsidR="00E63C77" w:rsidRPr="00253DA5" w:rsidRDefault="00E63C77" w:rsidP="00253DA5">
            <w:pPr>
              <w:pStyle w:val="FieldText"/>
              <w:numPr>
                <w:ilvl w:val="0"/>
                <w:numId w:val="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Interna evaluacija na razini Sveučilišta J. J. Strossmayera u Osijeku.</w:t>
            </w:r>
          </w:p>
          <w:p w:rsidR="00E63C77" w:rsidRPr="00253DA5" w:rsidRDefault="00E63C77" w:rsidP="00253DA5">
            <w:pPr>
              <w:pStyle w:val="FieldText"/>
              <w:numPr>
                <w:ilvl w:val="0"/>
                <w:numId w:val="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E63C77" w:rsidRPr="00253DA5" w:rsidRDefault="00E63C77" w:rsidP="00253DA5">
            <w:pPr>
              <w:pStyle w:val="FieldText"/>
              <w:numPr>
                <w:ilvl w:val="0"/>
                <w:numId w:val="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Primjena stečenog znanja u okviru ovog kolegija, kroz izradu i prezentaciju seminarskog zadatka</w:t>
            </w:r>
          </w:p>
          <w:p w:rsidR="00E63C77" w:rsidRPr="00253DA5" w:rsidRDefault="00E63C77" w:rsidP="00253DA5">
            <w:pPr>
              <w:pStyle w:val="FieldText"/>
              <w:rPr>
                <w:rFonts w:asciiTheme="minorHAnsi" w:hAnsiTheme="minorHAnsi" w:cstheme="minorHAnsi"/>
                <w:b w:val="0"/>
                <w:sz w:val="20"/>
                <w:szCs w:val="20"/>
                <w:lang w:val="hr-HR"/>
              </w:rPr>
            </w:pPr>
          </w:p>
        </w:tc>
      </w:tr>
    </w:tbl>
    <w:p w:rsidR="00E63C77" w:rsidRPr="00253DA5" w:rsidRDefault="00E63C77" w:rsidP="00253DA5">
      <w:pPr>
        <w:pStyle w:val="FootnoteText"/>
        <w:rPr>
          <w:rFonts w:asciiTheme="minorHAnsi" w:hAnsiTheme="minorHAnsi" w:cstheme="minorHAnsi"/>
        </w:rPr>
      </w:pPr>
    </w:p>
    <w:p w:rsidR="00E63C77" w:rsidRPr="00253DA5" w:rsidRDefault="00E63C77" w:rsidP="00253DA5">
      <w:pPr>
        <w:rPr>
          <w:rFonts w:cstheme="minorHAnsi"/>
          <w:sz w:val="20"/>
          <w:szCs w:val="20"/>
          <w:lang w:val="hr-HR"/>
        </w:rPr>
      </w:pPr>
    </w:p>
    <w:p w:rsidR="007377E5" w:rsidRPr="00253DA5" w:rsidRDefault="00E63C77" w:rsidP="00253DA5">
      <w:pPr>
        <w:rPr>
          <w:rFonts w:cstheme="minorHAnsi"/>
          <w:sz w:val="20"/>
          <w:szCs w:val="20"/>
          <w:lang w:val="hr-HR"/>
        </w:rPr>
      </w:pPr>
      <w:r w:rsidRPr="00253DA5">
        <w:rPr>
          <w:rFonts w:cstheme="minorHAnsi"/>
          <w:sz w:val="20"/>
          <w:szCs w:val="20"/>
          <w:lang w:val="hr-HR"/>
        </w:rPr>
        <w:br w:type="page"/>
      </w:r>
    </w:p>
    <w:p w:rsidR="007377E5" w:rsidRPr="00253DA5" w:rsidRDefault="007377E5" w:rsidP="00253DA5">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3DA5" w:rsidRPr="00253DA5" w:rsidTr="00D0244C">
        <w:trPr>
          <w:trHeight w:hRule="exact" w:val="405"/>
        </w:trPr>
        <w:tc>
          <w:tcPr>
            <w:tcW w:w="5000" w:type="pct"/>
            <w:gridSpan w:val="3"/>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Opće informacije</w:t>
            </w:r>
          </w:p>
        </w:tc>
      </w:tr>
      <w:tr w:rsidR="00253DA5" w:rsidRPr="00253DA5" w:rsidTr="00D0244C">
        <w:trPr>
          <w:trHeight w:val="405"/>
        </w:trPr>
        <w:tc>
          <w:tcPr>
            <w:tcW w:w="1715" w:type="pct"/>
            <w:vAlign w:val="center"/>
          </w:tcPr>
          <w:p w:rsidR="007377E5" w:rsidRPr="00253DA5" w:rsidRDefault="007377E5" w:rsidP="00253DA5">
            <w:pPr>
              <w:rPr>
                <w:rFonts w:cstheme="minorHAnsi"/>
                <w:sz w:val="20"/>
                <w:szCs w:val="20"/>
              </w:rPr>
            </w:pPr>
            <w:r w:rsidRPr="00253DA5">
              <w:rPr>
                <w:rFonts w:cstheme="minorHAnsi"/>
                <w:sz w:val="20"/>
                <w:szCs w:val="20"/>
              </w:rPr>
              <w:t>Naziv predmeta</w:t>
            </w:r>
          </w:p>
        </w:tc>
        <w:tc>
          <w:tcPr>
            <w:tcW w:w="3285" w:type="pct"/>
            <w:gridSpan w:val="2"/>
            <w:vAlign w:val="center"/>
          </w:tcPr>
          <w:p w:rsidR="007377E5" w:rsidRPr="00253DA5" w:rsidRDefault="007377E5" w:rsidP="00253DA5">
            <w:pPr>
              <w:tabs>
                <w:tab w:val="left" w:pos="4731"/>
              </w:tabs>
              <w:rPr>
                <w:rFonts w:cstheme="minorHAnsi"/>
                <w:sz w:val="20"/>
                <w:szCs w:val="20"/>
              </w:rPr>
            </w:pPr>
            <w:r w:rsidRPr="00253DA5">
              <w:rPr>
                <w:rFonts w:cstheme="minorHAnsi"/>
                <w:sz w:val="20"/>
                <w:szCs w:val="20"/>
              </w:rPr>
              <w:t xml:space="preserve">Migracijski procesi u EU i kulturni identitet EU </w:t>
            </w:r>
          </w:p>
        </w:tc>
      </w:tr>
      <w:tr w:rsidR="00253DA5" w:rsidRPr="00253DA5" w:rsidTr="00D0244C">
        <w:trPr>
          <w:trHeight w:val="259"/>
        </w:trPr>
        <w:tc>
          <w:tcPr>
            <w:tcW w:w="1715" w:type="pct"/>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Nositelj predmeta</w:t>
            </w:r>
          </w:p>
        </w:tc>
        <w:tc>
          <w:tcPr>
            <w:tcW w:w="3285" w:type="pct"/>
            <w:gridSpan w:val="2"/>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doc. dr. sc. Dunja Duić;</w:t>
            </w:r>
          </w:p>
        </w:tc>
      </w:tr>
      <w:tr w:rsidR="00253DA5" w:rsidRPr="00253DA5" w:rsidTr="00D0244C">
        <w:trPr>
          <w:trHeight w:val="405"/>
        </w:trPr>
        <w:tc>
          <w:tcPr>
            <w:tcW w:w="1715" w:type="pct"/>
            <w:vAlign w:val="center"/>
          </w:tcPr>
          <w:p w:rsidR="007377E5" w:rsidRPr="00253DA5" w:rsidRDefault="007377E5" w:rsidP="00253DA5">
            <w:pPr>
              <w:rPr>
                <w:rFonts w:cstheme="minorHAnsi"/>
                <w:sz w:val="20"/>
                <w:szCs w:val="20"/>
              </w:rPr>
            </w:pPr>
            <w:r w:rsidRPr="00253DA5">
              <w:rPr>
                <w:rFonts w:cstheme="minorHAnsi"/>
                <w:sz w:val="20"/>
                <w:szCs w:val="20"/>
              </w:rPr>
              <w:t>Suradnik na predmetu</w:t>
            </w:r>
          </w:p>
        </w:tc>
        <w:tc>
          <w:tcPr>
            <w:tcW w:w="3285" w:type="pct"/>
            <w:gridSpan w:val="2"/>
            <w:vAlign w:val="center"/>
          </w:tcPr>
          <w:p w:rsidR="007377E5" w:rsidRPr="00253DA5" w:rsidRDefault="007377E5" w:rsidP="00253DA5">
            <w:pPr>
              <w:rPr>
                <w:rFonts w:cstheme="minorHAnsi"/>
                <w:sz w:val="20"/>
                <w:szCs w:val="20"/>
              </w:rPr>
            </w:pPr>
            <w:r w:rsidRPr="00253DA5">
              <w:rPr>
                <w:rFonts w:cstheme="minorHAnsi"/>
                <w:sz w:val="20"/>
                <w:szCs w:val="20"/>
              </w:rPr>
              <w:t>Marina Čepo, asistentica</w:t>
            </w:r>
          </w:p>
        </w:tc>
      </w:tr>
      <w:tr w:rsidR="00253DA5" w:rsidRPr="00253DA5" w:rsidTr="00D0244C">
        <w:trPr>
          <w:trHeight w:val="405"/>
        </w:trPr>
        <w:tc>
          <w:tcPr>
            <w:tcW w:w="1715" w:type="pct"/>
            <w:vAlign w:val="center"/>
          </w:tcPr>
          <w:p w:rsidR="007377E5" w:rsidRPr="00253DA5" w:rsidRDefault="007377E5" w:rsidP="00253DA5">
            <w:pPr>
              <w:rPr>
                <w:rFonts w:cstheme="minorHAnsi"/>
                <w:sz w:val="20"/>
                <w:szCs w:val="20"/>
              </w:rPr>
            </w:pPr>
            <w:r w:rsidRPr="00253DA5">
              <w:rPr>
                <w:rFonts w:cstheme="minorHAnsi"/>
                <w:sz w:val="20"/>
                <w:szCs w:val="20"/>
              </w:rPr>
              <w:t>Studijski program</w:t>
            </w:r>
          </w:p>
        </w:tc>
        <w:tc>
          <w:tcPr>
            <w:tcW w:w="3285" w:type="pct"/>
            <w:gridSpan w:val="2"/>
            <w:vAlign w:val="center"/>
          </w:tcPr>
          <w:p w:rsidR="007377E5" w:rsidRPr="00253DA5" w:rsidRDefault="007377E5" w:rsidP="00253DA5">
            <w:pPr>
              <w:rPr>
                <w:rFonts w:cstheme="minorHAnsi"/>
                <w:sz w:val="20"/>
                <w:szCs w:val="20"/>
              </w:rPr>
            </w:pPr>
            <w:r w:rsidRPr="00253DA5">
              <w:rPr>
                <w:rFonts w:cstheme="minorHAnsi"/>
                <w:sz w:val="20"/>
                <w:szCs w:val="20"/>
              </w:rPr>
              <w:t>Diplomski sveučilišni studij Menadžment u kulturi i kreativnim industrijama</w:t>
            </w:r>
          </w:p>
          <w:p w:rsidR="007377E5" w:rsidRPr="00253DA5" w:rsidRDefault="007377E5" w:rsidP="00253DA5">
            <w:pPr>
              <w:rPr>
                <w:rFonts w:cstheme="minorHAnsi"/>
                <w:sz w:val="20"/>
                <w:szCs w:val="20"/>
              </w:rPr>
            </w:pPr>
            <w:r w:rsidRPr="00253DA5">
              <w:rPr>
                <w:rFonts w:cstheme="minorHAnsi"/>
                <w:sz w:val="20"/>
                <w:szCs w:val="20"/>
              </w:rPr>
              <w:t>Diplomski sveučilišni studij Mediji i odnosi s javnošću</w:t>
            </w:r>
          </w:p>
        </w:tc>
      </w:tr>
      <w:tr w:rsidR="00253DA5" w:rsidRPr="00253DA5" w:rsidTr="00D0244C">
        <w:trPr>
          <w:trHeight w:val="405"/>
        </w:trPr>
        <w:tc>
          <w:tcPr>
            <w:tcW w:w="1715" w:type="pct"/>
            <w:vAlign w:val="center"/>
          </w:tcPr>
          <w:p w:rsidR="007377E5" w:rsidRPr="00253DA5" w:rsidRDefault="007377E5" w:rsidP="00253DA5">
            <w:pPr>
              <w:rPr>
                <w:rFonts w:cstheme="minorHAnsi"/>
                <w:sz w:val="20"/>
                <w:szCs w:val="20"/>
              </w:rPr>
            </w:pPr>
            <w:r w:rsidRPr="00253DA5">
              <w:rPr>
                <w:rFonts w:cstheme="minorHAnsi"/>
                <w:sz w:val="20"/>
                <w:szCs w:val="20"/>
              </w:rPr>
              <w:t>Šifra predmeta</w:t>
            </w:r>
          </w:p>
        </w:tc>
        <w:tc>
          <w:tcPr>
            <w:tcW w:w="3285" w:type="pct"/>
            <w:gridSpan w:val="2"/>
            <w:vAlign w:val="center"/>
          </w:tcPr>
          <w:p w:rsidR="007377E5" w:rsidRPr="00253DA5" w:rsidRDefault="007377E5" w:rsidP="00253DA5">
            <w:pPr>
              <w:rPr>
                <w:rFonts w:cstheme="minorHAnsi"/>
                <w:sz w:val="20"/>
                <w:szCs w:val="20"/>
              </w:rPr>
            </w:pPr>
            <w:r w:rsidRPr="00253DA5">
              <w:rPr>
                <w:rFonts w:cstheme="minorHAnsi"/>
                <w:sz w:val="20"/>
                <w:szCs w:val="20"/>
              </w:rPr>
              <w:t>MA-MM-19</w:t>
            </w:r>
          </w:p>
        </w:tc>
      </w:tr>
      <w:tr w:rsidR="00253DA5" w:rsidRPr="00253DA5" w:rsidTr="00D0244C">
        <w:trPr>
          <w:trHeight w:val="405"/>
        </w:trPr>
        <w:tc>
          <w:tcPr>
            <w:tcW w:w="1715" w:type="pct"/>
            <w:vAlign w:val="center"/>
          </w:tcPr>
          <w:p w:rsidR="007377E5" w:rsidRPr="00253DA5" w:rsidRDefault="007377E5" w:rsidP="00253DA5">
            <w:pPr>
              <w:rPr>
                <w:rFonts w:cstheme="minorHAnsi"/>
                <w:sz w:val="20"/>
                <w:szCs w:val="20"/>
              </w:rPr>
            </w:pPr>
            <w:r w:rsidRPr="00253DA5">
              <w:rPr>
                <w:rFonts w:cstheme="minorHAnsi"/>
                <w:sz w:val="20"/>
                <w:szCs w:val="20"/>
              </w:rPr>
              <w:t>Status predmeta</w:t>
            </w:r>
          </w:p>
        </w:tc>
        <w:tc>
          <w:tcPr>
            <w:tcW w:w="3285" w:type="pct"/>
            <w:gridSpan w:val="2"/>
            <w:vAlign w:val="center"/>
          </w:tcPr>
          <w:p w:rsidR="007377E5" w:rsidRPr="00253DA5" w:rsidRDefault="007377E5" w:rsidP="00253DA5">
            <w:pPr>
              <w:rPr>
                <w:rFonts w:cstheme="minorHAnsi"/>
                <w:sz w:val="20"/>
                <w:szCs w:val="20"/>
              </w:rPr>
            </w:pPr>
            <w:r w:rsidRPr="00253DA5">
              <w:rPr>
                <w:rFonts w:cstheme="minorHAnsi"/>
                <w:sz w:val="20"/>
                <w:szCs w:val="20"/>
              </w:rPr>
              <w:t xml:space="preserve">Izborni kolegij </w:t>
            </w:r>
          </w:p>
        </w:tc>
      </w:tr>
      <w:tr w:rsidR="00253DA5" w:rsidRPr="00253DA5" w:rsidTr="00D0244C">
        <w:trPr>
          <w:trHeight w:val="405"/>
        </w:trPr>
        <w:tc>
          <w:tcPr>
            <w:tcW w:w="1715" w:type="pct"/>
            <w:vAlign w:val="center"/>
          </w:tcPr>
          <w:p w:rsidR="007377E5" w:rsidRPr="00253DA5" w:rsidRDefault="007377E5" w:rsidP="00253DA5">
            <w:pPr>
              <w:rPr>
                <w:rFonts w:cstheme="minorHAnsi"/>
                <w:sz w:val="20"/>
                <w:szCs w:val="20"/>
              </w:rPr>
            </w:pPr>
            <w:r w:rsidRPr="00253DA5">
              <w:rPr>
                <w:rFonts w:cstheme="minorHAnsi"/>
                <w:sz w:val="20"/>
                <w:szCs w:val="20"/>
              </w:rPr>
              <w:t>Godina</w:t>
            </w:r>
          </w:p>
        </w:tc>
        <w:tc>
          <w:tcPr>
            <w:tcW w:w="3285" w:type="pct"/>
            <w:gridSpan w:val="2"/>
            <w:vAlign w:val="center"/>
          </w:tcPr>
          <w:p w:rsidR="007377E5" w:rsidRPr="00253DA5" w:rsidRDefault="007377E5" w:rsidP="00253DA5">
            <w:pPr>
              <w:rPr>
                <w:rFonts w:cstheme="minorHAnsi"/>
                <w:sz w:val="20"/>
                <w:szCs w:val="20"/>
              </w:rPr>
            </w:pPr>
          </w:p>
        </w:tc>
      </w:tr>
      <w:tr w:rsidR="00253DA5" w:rsidRPr="00253DA5" w:rsidTr="00D0244C">
        <w:trPr>
          <w:trHeight w:val="255"/>
        </w:trPr>
        <w:tc>
          <w:tcPr>
            <w:tcW w:w="1715" w:type="pct"/>
            <w:vMerge w:val="restart"/>
            <w:vAlign w:val="center"/>
          </w:tcPr>
          <w:p w:rsidR="007377E5" w:rsidRPr="00253DA5" w:rsidRDefault="007377E5" w:rsidP="00253DA5">
            <w:pPr>
              <w:rPr>
                <w:rFonts w:cstheme="minorHAnsi"/>
                <w:sz w:val="20"/>
                <w:szCs w:val="20"/>
              </w:rPr>
            </w:pPr>
            <w:r w:rsidRPr="00253DA5">
              <w:rPr>
                <w:rFonts w:cstheme="minorHAnsi"/>
                <w:sz w:val="20"/>
                <w:szCs w:val="20"/>
              </w:rPr>
              <w:t>Bodovna vrijednost i način izvođenja nastave</w:t>
            </w:r>
          </w:p>
        </w:tc>
        <w:tc>
          <w:tcPr>
            <w:tcW w:w="1857" w:type="pct"/>
            <w:vAlign w:val="center"/>
          </w:tcPr>
          <w:p w:rsidR="007377E5" w:rsidRPr="00253DA5" w:rsidRDefault="007377E5" w:rsidP="00253DA5">
            <w:pPr>
              <w:rPr>
                <w:rFonts w:cstheme="minorHAnsi"/>
                <w:sz w:val="20"/>
                <w:szCs w:val="20"/>
              </w:rPr>
            </w:pPr>
            <w:r w:rsidRPr="00253DA5">
              <w:rPr>
                <w:rFonts w:cstheme="minorHAnsi"/>
                <w:sz w:val="20"/>
                <w:szCs w:val="20"/>
              </w:rPr>
              <w:t>ECTS koeficijent opterećenja studenata</w:t>
            </w:r>
          </w:p>
        </w:tc>
        <w:tc>
          <w:tcPr>
            <w:tcW w:w="1428" w:type="pct"/>
            <w:vAlign w:val="center"/>
          </w:tcPr>
          <w:p w:rsidR="007377E5" w:rsidRPr="00253DA5" w:rsidRDefault="007377E5" w:rsidP="00253DA5">
            <w:pPr>
              <w:jc w:val="center"/>
              <w:rPr>
                <w:rFonts w:cstheme="minorHAnsi"/>
                <w:sz w:val="20"/>
                <w:szCs w:val="20"/>
              </w:rPr>
            </w:pPr>
            <w:r w:rsidRPr="00253DA5">
              <w:rPr>
                <w:rFonts w:cstheme="minorHAnsi"/>
                <w:sz w:val="20"/>
                <w:szCs w:val="20"/>
              </w:rPr>
              <w:t>3</w:t>
            </w:r>
          </w:p>
        </w:tc>
      </w:tr>
      <w:tr w:rsidR="00253DA5" w:rsidRPr="00253DA5" w:rsidTr="00D0244C">
        <w:trPr>
          <w:trHeight w:val="255"/>
        </w:trPr>
        <w:tc>
          <w:tcPr>
            <w:tcW w:w="1715" w:type="pct"/>
            <w:vMerge/>
            <w:vAlign w:val="center"/>
          </w:tcPr>
          <w:p w:rsidR="007377E5" w:rsidRPr="00253DA5" w:rsidRDefault="007377E5" w:rsidP="00253DA5">
            <w:pPr>
              <w:rPr>
                <w:rFonts w:cstheme="minorHAnsi"/>
                <w:sz w:val="20"/>
                <w:szCs w:val="20"/>
              </w:rPr>
            </w:pPr>
          </w:p>
        </w:tc>
        <w:tc>
          <w:tcPr>
            <w:tcW w:w="1857" w:type="pct"/>
            <w:vAlign w:val="center"/>
          </w:tcPr>
          <w:p w:rsidR="007377E5" w:rsidRPr="00253DA5" w:rsidRDefault="007377E5" w:rsidP="00253DA5">
            <w:pPr>
              <w:rPr>
                <w:rFonts w:cstheme="minorHAnsi"/>
                <w:sz w:val="20"/>
                <w:szCs w:val="20"/>
              </w:rPr>
            </w:pPr>
            <w:r w:rsidRPr="00253DA5">
              <w:rPr>
                <w:rFonts w:cstheme="minorHAnsi"/>
                <w:sz w:val="20"/>
                <w:szCs w:val="20"/>
              </w:rPr>
              <w:t>Broj sati (P+V+S)</w:t>
            </w:r>
          </w:p>
        </w:tc>
        <w:tc>
          <w:tcPr>
            <w:tcW w:w="1428" w:type="pct"/>
            <w:vAlign w:val="center"/>
          </w:tcPr>
          <w:p w:rsidR="007377E5" w:rsidRPr="00253DA5" w:rsidRDefault="007377E5" w:rsidP="00253DA5">
            <w:pPr>
              <w:jc w:val="center"/>
              <w:rPr>
                <w:rFonts w:cstheme="minorHAnsi"/>
                <w:sz w:val="20"/>
                <w:szCs w:val="20"/>
              </w:rPr>
            </w:pPr>
            <w:r w:rsidRPr="00253DA5">
              <w:rPr>
                <w:rFonts w:cstheme="minorHAnsi"/>
                <w:sz w:val="20"/>
                <w:szCs w:val="20"/>
              </w:rPr>
              <w:t>30 (30+0+15)</w:t>
            </w:r>
          </w:p>
        </w:tc>
      </w:tr>
    </w:tbl>
    <w:p w:rsidR="007377E5" w:rsidRPr="00253DA5" w:rsidRDefault="007377E5" w:rsidP="00253DA5">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0"/>
        <w:gridCol w:w="140"/>
        <w:gridCol w:w="678"/>
        <w:gridCol w:w="1347"/>
        <w:gridCol w:w="278"/>
        <w:gridCol w:w="603"/>
        <w:gridCol w:w="1686"/>
        <w:gridCol w:w="1346"/>
      </w:tblGrid>
      <w:tr w:rsidR="00253DA5" w:rsidRPr="00253DA5" w:rsidTr="00D0244C">
        <w:trPr>
          <w:trHeight w:hRule="exact" w:val="288"/>
        </w:trPr>
        <w:tc>
          <w:tcPr>
            <w:tcW w:w="5000" w:type="pct"/>
            <w:gridSpan w:val="10"/>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1. OPIS PREDMETA</w:t>
            </w:r>
          </w:p>
          <w:p w:rsidR="007377E5" w:rsidRPr="00253DA5" w:rsidRDefault="007377E5" w:rsidP="00253DA5">
            <w:pPr>
              <w:pStyle w:val="Heading3"/>
              <w:rPr>
                <w:rFonts w:asciiTheme="minorHAnsi" w:hAnsiTheme="minorHAnsi" w:cstheme="minorHAnsi"/>
                <w:b w:val="0"/>
                <w:szCs w:val="20"/>
                <w:lang w:val="hr-HR"/>
              </w:rPr>
            </w:pPr>
          </w:p>
        </w:tc>
      </w:tr>
      <w:tr w:rsidR="00253DA5" w:rsidRPr="00253DA5" w:rsidTr="00D0244C">
        <w:trPr>
          <w:trHeight w:hRule="exact" w:val="288"/>
        </w:trPr>
        <w:tc>
          <w:tcPr>
            <w:tcW w:w="5000" w:type="pct"/>
            <w:gridSpan w:val="10"/>
            <w:shd w:val="clear" w:color="auto" w:fill="auto"/>
            <w:vAlign w:val="center"/>
          </w:tcPr>
          <w:p w:rsidR="007377E5" w:rsidRPr="00253DA5" w:rsidRDefault="007377E5" w:rsidP="00253DA5">
            <w:pPr>
              <w:pStyle w:val="BodyText"/>
              <w:numPr>
                <w:ilvl w:val="1"/>
                <w:numId w:val="162"/>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Ciljevi predmeta</w:t>
            </w:r>
          </w:p>
        </w:tc>
      </w:tr>
      <w:tr w:rsidR="00253DA5" w:rsidRPr="00253DA5" w:rsidTr="00D0244C">
        <w:trPr>
          <w:trHeight w:val="432"/>
        </w:trPr>
        <w:tc>
          <w:tcPr>
            <w:tcW w:w="5000" w:type="pct"/>
            <w:gridSpan w:val="10"/>
            <w:vAlign w:val="center"/>
          </w:tcPr>
          <w:p w:rsidR="007377E5" w:rsidRPr="00253DA5" w:rsidRDefault="007377E5"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U okviru predmeta Migracijski procesi u EU i kulturni identitet EU daje se uvid kako u unutarnje, tako i vanjske dimenzije migracijskog prava i politike EU. Cilj je predmeta osposobiti  studente za razumijevanje migracijskog  procesa u EU i  njezinog utjecaja na kulturni identitet , te važnost poštivanja ljudskih prava u kontekstu migracijskog prava EU. </w:t>
            </w:r>
          </w:p>
          <w:p w:rsidR="007377E5" w:rsidRPr="00253DA5" w:rsidRDefault="007377E5" w:rsidP="00253DA5">
            <w:pPr>
              <w:pStyle w:val="FieldText"/>
              <w:rPr>
                <w:rFonts w:asciiTheme="minorHAnsi" w:hAnsiTheme="minorHAnsi" w:cstheme="minorHAnsi"/>
                <w:b w:val="0"/>
                <w:sz w:val="20"/>
                <w:szCs w:val="20"/>
                <w:lang w:val="hr-HR"/>
              </w:rPr>
            </w:pPr>
          </w:p>
          <w:p w:rsidR="007377E5" w:rsidRPr="00253DA5" w:rsidRDefault="007377E5" w:rsidP="00253DA5">
            <w:pPr>
              <w:pStyle w:val="FieldText"/>
              <w:rPr>
                <w:rFonts w:asciiTheme="minorHAnsi" w:hAnsiTheme="minorHAnsi" w:cstheme="minorHAnsi"/>
                <w:b w:val="0"/>
                <w:sz w:val="20"/>
                <w:szCs w:val="20"/>
                <w:lang w:val="hr-HR"/>
              </w:rPr>
            </w:pPr>
          </w:p>
        </w:tc>
      </w:tr>
      <w:tr w:rsidR="00253DA5" w:rsidRPr="00253DA5" w:rsidTr="00D0244C">
        <w:trPr>
          <w:trHeight w:val="432"/>
        </w:trPr>
        <w:tc>
          <w:tcPr>
            <w:tcW w:w="5000" w:type="pct"/>
            <w:gridSpan w:val="10"/>
            <w:vAlign w:val="center"/>
          </w:tcPr>
          <w:p w:rsidR="007377E5" w:rsidRPr="00253DA5" w:rsidRDefault="007377E5" w:rsidP="00253DA5">
            <w:pPr>
              <w:pStyle w:val="BodyText"/>
              <w:numPr>
                <w:ilvl w:val="1"/>
                <w:numId w:val="16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Uvjeti za upis predmeta</w:t>
            </w:r>
          </w:p>
        </w:tc>
      </w:tr>
      <w:tr w:rsidR="00253DA5" w:rsidRPr="00253DA5" w:rsidTr="00D0244C">
        <w:trPr>
          <w:trHeight w:val="188"/>
        </w:trPr>
        <w:tc>
          <w:tcPr>
            <w:tcW w:w="5000" w:type="pct"/>
            <w:gridSpan w:val="10"/>
            <w:vAlign w:val="center"/>
          </w:tcPr>
          <w:p w:rsidR="007377E5" w:rsidRPr="00253DA5" w:rsidRDefault="007377E5" w:rsidP="00253DA5">
            <w:pPr>
              <w:pStyle w:val="FieldText"/>
              <w:ind w:left="720"/>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D0244C">
        <w:trPr>
          <w:trHeight w:val="432"/>
        </w:trPr>
        <w:tc>
          <w:tcPr>
            <w:tcW w:w="5000" w:type="pct"/>
            <w:gridSpan w:val="10"/>
            <w:vAlign w:val="center"/>
          </w:tcPr>
          <w:p w:rsidR="007377E5" w:rsidRPr="00253DA5" w:rsidRDefault="007377E5" w:rsidP="00253DA5">
            <w:pPr>
              <w:pStyle w:val="BodyText"/>
              <w:numPr>
                <w:ilvl w:val="1"/>
                <w:numId w:val="16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Očekivani ishodi učenja za predmet </w:t>
            </w:r>
          </w:p>
        </w:tc>
      </w:tr>
      <w:tr w:rsidR="00253DA5" w:rsidRPr="00253DA5" w:rsidTr="00D0244C">
        <w:trPr>
          <w:trHeight w:val="432"/>
        </w:trPr>
        <w:tc>
          <w:tcPr>
            <w:tcW w:w="5000" w:type="pct"/>
            <w:gridSpan w:val="10"/>
            <w:vAlign w:val="center"/>
          </w:tcPr>
          <w:p w:rsidR="007377E5" w:rsidRPr="00253DA5" w:rsidRDefault="007377E5"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Nakon položenog kolegija student će moći:</w:t>
            </w:r>
          </w:p>
          <w:p w:rsidR="007377E5" w:rsidRPr="00253DA5" w:rsidRDefault="007377E5" w:rsidP="00253DA5">
            <w:pPr>
              <w:pStyle w:val="FieldText"/>
              <w:numPr>
                <w:ilvl w:val="0"/>
                <w:numId w:val="16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Objasniti evoluciju i institucionalni okviru u području migracijskog prava i politike EU</w:t>
            </w:r>
          </w:p>
          <w:p w:rsidR="007377E5" w:rsidRPr="00253DA5" w:rsidRDefault="007377E5" w:rsidP="00253DA5">
            <w:pPr>
              <w:pStyle w:val="FieldText"/>
              <w:numPr>
                <w:ilvl w:val="0"/>
                <w:numId w:val="163"/>
              </w:numPr>
              <w:ind w:left="714" w:hanging="357"/>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Razumjeti učinke ljudskih prava na migracijsko pravo EU</w:t>
            </w:r>
          </w:p>
          <w:p w:rsidR="007377E5" w:rsidRPr="00253DA5" w:rsidRDefault="007377E5" w:rsidP="00253DA5">
            <w:pPr>
              <w:pStyle w:val="ListParagraph"/>
              <w:numPr>
                <w:ilvl w:val="0"/>
                <w:numId w:val="163"/>
              </w:numPr>
              <w:ind w:left="714" w:hanging="357"/>
              <w:contextualSpacing w:val="0"/>
              <w:rPr>
                <w:rFonts w:cstheme="minorHAnsi"/>
                <w:sz w:val="20"/>
                <w:szCs w:val="20"/>
                <w:lang w:val="hr-HR"/>
              </w:rPr>
            </w:pPr>
            <w:r w:rsidRPr="00253DA5">
              <w:rPr>
                <w:rFonts w:cstheme="minorHAnsi"/>
                <w:sz w:val="20"/>
                <w:szCs w:val="20"/>
                <w:lang w:val="hr-HR"/>
              </w:rPr>
              <w:t xml:space="preserve">Prepoznati učinke migracijskih procesa na kulturni identitet EU </w:t>
            </w:r>
          </w:p>
          <w:p w:rsidR="007377E5" w:rsidRPr="00253DA5" w:rsidRDefault="007377E5" w:rsidP="00253DA5">
            <w:pPr>
              <w:pStyle w:val="ListParagraph"/>
              <w:numPr>
                <w:ilvl w:val="0"/>
                <w:numId w:val="163"/>
              </w:numPr>
              <w:ind w:left="714" w:hanging="357"/>
              <w:contextualSpacing w:val="0"/>
              <w:rPr>
                <w:rFonts w:cstheme="minorHAnsi"/>
                <w:sz w:val="20"/>
                <w:szCs w:val="20"/>
                <w:lang w:val="hr-HR"/>
              </w:rPr>
            </w:pPr>
            <w:r w:rsidRPr="00253DA5">
              <w:rPr>
                <w:rFonts w:cstheme="minorHAnsi"/>
                <w:sz w:val="20"/>
                <w:szCs w:val="20"/>
                <w:lang w:val="hr-HR"/>
              </w:rPr>
              <w:t xml:space="preserve">Prepoznavanje promjena u kulturnom identitetu EU-a uzrokovanih migracijskim procesima </w:t>
            </w:r>
          </w:p>
          <w:p w:rsidR="007377E5" w:rsidRPr="00253DA5" w:rsidRDefault="007377E5" w:rsidP="00253DA5">
            <w:pPr>
              <w:pStyle w:val="ListParagraph"/>
              <w:numPr>
                <w:ilvl w:val="0"/>
                <w:numId w:val="163"/>
              </w:numPr>
              <w:ind w:left="714" w:hanging="357"/>
              <w:contextualSpacing w:val="0"/>
              <w:rPr>
                <w:rFonts w:cstheme="minorHAnsi"/>
                <w:sz w:val="20"/>
                <w:szCs w:val="20"/>
                <w:lang w:val="hr-HR"/>
              </w:rPr>
            </w:pPr>
            <w:r w:rsidRPr="00253DA5">
              <w:rPr>
                <w:rFonts w:cstheme="minorHAnsi"/>
                <w:sz w:val="20"/>
                <w:szCs w:val="20"/>
                <w:lang w:val="hr-HR"/>
              </w:rPr>
              <w:t xml:space="preserve">Prezentirati obrazložena mišljenja u području europskog prava migracija, azila i viza </w:t>
            </w:r>
          </w:p>
        </w:tc>
      </w:tr>
      <w:tr w:rsidR="00253DA5" w:rsidRPr="00253DA5" w:rsidTr="00D0244C">
        <w:trPr>
          <w:trHeight w:val="323"/>
        </w:trPr>
        <w:tc>
          <w:tcPr>
            <w:tcW w:w="5000" w:type="pct"/>
            <w:gridSpan w:val="10"/>
            <w:vAlign w:val="center"/>
          </w:tcPr>
          <w:p w:rsidR="007377E5" w:rsidRPr="00253DA5" w:rsidRDefault="007377E5" w:rsidP="00253DA5">
            <w:pPr>
              <w:pStyle w:val="BodyText"/>
              <w:numPr>
                <w:ilvl w:val="1"/>
                <w:numId w:val="162"/>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Sadržaj predmeta</w:t>
            </w:r>
          </w:p>
        </w:tc>
      </w:tr>
      <w:tr w:rsidR="00253DA5" w:rsidRPr="00253DA5" w:rsidTr="00D0244C">
        <w:trPr>
          <w:trHeight w:val="432"/>
        </w:trPr>
        <w:tc>
          <w:tcPr>
            <w:tcW w:w="5000" w:type="pct"/>
            <w:gridSpan w:val="10"/>
            <w:vAlign w:val="center"/>
          </w:tcPr>
          <w:p w:rsidR="007377E5" w:rsidRPr="00253DA5" w:rsidRDefault="007377E5"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Područje slobode sigurnosti i pravde</w:t>
            </w:r>
          </w:p>
          <w:p w:rsidR="007377E5" w:rsidRPr="00253DA5" w:rsidRDefault="007377E5"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Azil</w:t>
            </w:r>
          </w:p>
          <w:p w:rsidR="007377E5" w:rsidRPr="00253DA5" w:rsidRDefault="007377E5"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Imigracija </w:t>
            </w:r>
          </w:p>
          <w:p w:rsidR="007377E5" w:rsidRPr="00253DA5" w:rsidRDefault="007377E5"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Schengen </w:t>
            </w:r>
          </w:p>
          <w:p w:rsidR="007377E5" w:rsidRPr="00253DA5" w:rsidRDefault="007377E5"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Ljudska prava </w:t>
            </w:r>
          </w:p>
          <w:p w:rsidR="007377E5" w:rsidRPr="00253DA5" w:rsidRDefault="007377E5"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Kulturni identitet </w:t>
            </w:r>
          </w:p>
        </w:tc>
      </w:tr>
      <w:tr w:rsidR="00253DA5" w:rsidRPr="00253DA5" w:rsidTr="00D0244C">
        <w:trPr>
          <w:trHeight w:val="432"/>
        </w:trPr>
        <w:tc>
          <w:tcPr>
            <w:tcW w:w="1825" w:type="pct"/>
            <w:gridSpan w:val="3"/>
            <w:vAlign w:val="center"/>
          </w:tcPr>
          <w:p w:rsidR="007377E5" w:rsidRPr="00253DA5" w:rsidRDefault="007377E5" w:rsidP="00253DA5">
            <w:pPr>
              <w:pStyle w:val="BodyText"/>
              <w:numPr>
                <w:ilvl w:val="1"/>
                <w:numId w:val="16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Vrste izvođenja nastave </w:t>
            </w:r>
          </w:p>
        </w:tc>
        <w:tc>
          <w:tcPr>
            <w:tcW w:w="1276" w:type="pct"/>
            <w:gridSpan w:val="4"/>
            <w:vAlign w:val="center"/>
          </w:tcPr>
          <w:p w:rsidR="007377E5" w:rsidRPr="00253DA5" w:rsidRDefault="007377E5"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Pr="00253DA5">
              <w:rPr>
                <w:rFonts w:asciiTheme="minorHAnsi" w:hAnsiTheme="minorHAnsi" w:cstheme="minorHAnsi"/>
                <w:b w:val="0"/>
                <w:sz w:val="20"/>
                <w:szCs w:val="20"/>
                <w:lang w:val="hr-HR"/>
              </w:rPr>
              <w:t xml:space="preserve"> predavanja</w:t>
            </w:r>
          </w:p>
          <w:p w:rsidR="007377E5" w:rsidRPr="00253DA5" w:rsidRDefault="007377E5"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Pr="00253DA5">
              <w:rPr>
                <w:rFonts w:asciiTheme="minorHAnsi" w:hAnsiTheme="minorHAnsi" w:cstheme="minorHAnsi"/>
                <w:b w:val="0"/>
                <w:sz w:val="20"/>
                <w:szCs w:val="20"/>
                <w:lang w:val="hr-HR"/>
              </w:rPr>
              <w:t xml:space="preserve"> seminari i radionice  </w:t>
            </w:r>
          </w:p>
          <w:p w:rsidR="007377E5" w:rsidRPr="00253DA5" w:rsidRDefault="007377E5"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Pr="00253DA5">
              <w:rPr>
                <w:rFonts w:asciiTheme="minorHAnsi" w:hAnsiTheme="minorHAnsi" w:cstheme="minorHAnsi"/>
                <w:b w:val="0"/>
                <w:sz w:val="20"/>
                <w:szCs w:val="20"/>
                <w:lang w:val="hr-HR"/>
              </w:rPr>
              <w:t xml:space="preserve"> vježbe  </w:t>
            </w:r>
          </w:p>
          <w:p w:rsidR="007377E5" w:rsidRPr="00253DA5" w:rsidRDefault="007377E5"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Pr="00253DA5">
              <w:rPr>
                <w:rFonts w:asciiTheme="minorHAnsi" w:hAnsiTheme="minorHAnsi" w:cstheme="minorHAnsi"/>
                <w:b w:val="0"/>
                <w:sz w:val="20"/>
                <w:szCs w:val="20"/>
                <w:lang w:val="hr-HR"/>
              </w:rPr>
              <w:t xml:space="preserve"> obrazovanje na daljinu</w:t>
            </w:r>
          </w:p>
          <w:p w:rsidR="007377E5" w:rsidRPr="00253DA5" w:rsidRDefault="007377E5"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Pr="00253DA5">
              <w:rPr>
                <w:rFonts w:asciiTheme="minorHAnsi" w:hAnsiTheme="minorHAnsi" w:cstheme="minorHAnsi"/>
                <w:b w:val="0"/>
                <w:sz w:val="20"/>
                <w:szCs w:val="20"/>
                <w:lang w:val="hr-HR"/>
              </w:rPr>
              <w:t xml:space="preserve"> terenska nastava</w:t>
            </w:r>
          </w:p>
        </w:tc>
        <w:tc>
          <w:tcPr>
            <w:tcW w:w="1899" w:type="pct"/>
            <w:gridSpan w:val="3"/>
            <w:vAlign w:val="center"/>
          </w:tcPr>
          <w:p w:rsidR="007377E5" w:rsidRPr="00253DA5" w:rsidRDefault="007377E5"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Pr="00253DA5">
              <w:rPr>
                <w:rFonts w:asciiTheme="minorHAnsi" w:hAnsiTheme="minorHAnsi" w:cstheme="minorHAnsi"/>
                <w:b w:val="0"/>
                <w:sz w:val="20"/>
                <w:szCs w:val="20"/>
                <w:lang w:val="hr-HR"/>
              </w:rPr>
              <w:t xml:space="preserve"> samostalni zadaci  </w:t>
            </w:r>
          </w:p>
          <w:p w:rsidR="007377E5" w:rsidRPr="00253DA5" w:rsidRDefault="007377E5"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Pr="00253DA5">
              <w:rPr>
                <w:rFonts w:asciiTheme="minorHAnsi" w:hAnsiTheme="minorHAnsi" w:cstheme="minorHAnsi"/>
                <w:b w:val="0"/>
                <w:sz w:val="20"/>
                <w:szCs w:val="20"/>
                <w:lang w:val="hr-HR"/>
              </w:rPr>
              <w:t xml:space="preserve"> multimedija i mreža  </w:t>
            </w:r>
          </w:p>
          <w:p w:rsidR="007377E5" w:rsidRPr="00253DA5" w:rsidRDefault="007377E5"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Pr="00253DA5">
              <w:rPr>
                <w:rFonts w:asciiTheme="minorHAnsi" w:hAnsiTheme="minorHAnsi" w:cstheme="minorHAnsi"/>
                <w:b w:val="0"/>
                <w:sz w:val="20"/>
                <w:szCs w:val="20"/>
                <w:lang w:val="hr-HR"/>
              </w:rPr>
              <w:t xml:space="preserve"> laboratorij</w:t>
            </w:r>
          </w:p>
          <w:p w:rsidR="007377E5" w:rsidRPr="00253DA5" w:rsidRDefault="007377E5"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Pr="00253DA5">
              <w:rPr>
                <w:rFonts w:asciiTheme="minorHAnsi" w:hAnsiTheme="minorHAnsi" w:cstheme="minorHAnsi"/>
                <w:b w:val="0"/>
                <w:sz w:val="20"/>
                <w:szCs w:val="20"/>
                <w:lang w:val="hr-HR"/>
              </w:rPr>
              <w:t xml:space="preserve"> mentorski rad</w:t>
            </w:r>
          </w:p>
          <w:p w:rsidR="007377E5" w:rsidRPr="00253DA5" w:rsidRDefault="007377E5"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Pr="00253DA5">
              <w:rPr>
                <w:rFonts w:asciiTheme="minorHAnsi" w:hAnsiTheme="minorHAnsi" w:cstheme="minorHAnsi"/>
                <w:b w:val="0"/>
                <w:sz w:val="20"/>
                <w:szCs w:val="20"/>
                <w:lang w:val="hr-HR"/>
              </w:rPr>
              <w:t xml:space="preserve"> ostalo konzultacije</w:t>
            </w:r>
          </w:p>
        </w:tc>
      </w:tr>
      <w:tr w:rsidR="00253DA5" w:rsidRPr="00253DA5" w:rsidTr="00D0244C">
        <w:trPr>
          <w:trHeight w:val="432"/>
        </w:trPr>
        <w:tc>
          <w:tcPr>
            <w:tcW w:w="1825" w:type="pct"/>
            <w:gridSpan w:val="3"/>
            <w:vAlign w:val="center"/>
          </w:tcPr>
          <w:p w:rsidR="007377E5" w:rsidRPr="00253DA5" w:rsidRDefault="007377E5" w:rsidP="00253DA5">
            <w:pPr>
              <w:pStyle w:val="BodyText"/>
              <w:numPr>
                <w:ilvl w:val="1"/>
                <w:numId w:val="16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Komentari</w:t>
            </w:r>
          </w:p>
        </w:tc>
        <w:tc>
          <w:tcPr>
            <w:tcW w:w="3175" w:type="pct"/>
            <w:gridSpan w:val="7"/>
            <w:vAlign w:val="center"/>
          </w:tcPr>
          <w:p w:rsidR="007377E5" w:rsidRPr="00253DA5" w:rsidRDefault="007377E5"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D0244C">
        <w:trPr>
          <w:trHeight w:val="432"/>
        </w:trPr>
        <w:tc>
          <w:tcPr>
            <w:tcW w:w="5000" w:type="pct"/>
            <w:gridSpan w:val="10"/>
            <w:vAlign w:val="center"/>
          </w:tcPr>
          <w:p w:rsidR="007377E5" w:rsidRPr="00253DA5" w:rsidRDefault="007377E5" w:rsidP="00253DA5">
            <w:pPr>
              <w:pStyle w:val="BodyText"/>
              <w:numPr>
                <w:ilvl w:val="1"/>
                <w:numId w:val="165"/>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Obveze studenata</w:t>
            </w:r>
          </w:p>
        </w:tc>
      </w:tr>
      <w:tr w:rsidR="00253DA5" w:rsidRPr="00253DA5" w:rsidTr="00D0244C">
        <w:trPr>
          <w:trHeight w:val="432"/>
        </w:trPr>
        <w:tc>
          <w:tcPr>
            <w:tcW w:w="5000" w:type="pct"/>
            <w:gridSpan w:val="10"/>
            <w:vAlign w:val="center"/>
          </w:tcPr>
          <w:p w:rsidR="007377E5" w:rsidRPr="00253DA5" w:rsidRDefault="007377E5" w:rsidP="00253DA5">
            <w:pPr>
              <w:pStyle w:val="BodyText"/>
              <w:ind w:left="360"/>
              <w:jc w:val="both"/>
              <w:rPr>
                <w:rFonts w:asciiTheme="minorHAnsi" w:hAnsiTheme="minorHAnsi" w:cstheme="minorHAnsi"/>
                <w:b w:val="0"/>
                <w:sz w:val="20"/>
                <w:szCs w:val="20"/>
                <w:lang w:val="hr-HR"/>
              </w:rPr>
            </w:pPr>
            <w:r w:rsidRPr="00253DA5">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3DA5">
              <w:rPr>
                <w:rFonts w:asciiTheme="minorHAnsi" w:hAnsiTheme="minorHAnsi" w:cstheme="minorHAnsi"/>
                <w:b w:val="0"/>
                <w:sz w:val="20"/>
                <w:szCs w:val="20"/>
                <w:lang w:val="hr-HR"/>
              </w:rPr>
              <w:t>u kojim će prikazati i primijeniti stečena znanja iz kolegija te i</w:t>
            </w:r>
            <w:r w:rsidRPr="00253DA5">
              <w:rPr>
                <w:rFonts w:asciiTheme="minorHAnsi" w:hAnsiTheme="minorHAnsi" w:cstheme="minorHAnsi"/>
                <w:b w:val="0"/>
                <w:noProof/>
                <w:sz w:val="20"/>
                <w:szCs w:val="20"/>
                <w:lang w:val="hr-HR"/>
              </w:rPr>
              <w:t xml:space="preserve">spunjenje ostalih zadataka definiranih u okviru </w:t>
            </w:r>
            <w:r w:rsidRPr="00253DA5">
              <w:rPr>
                <w:rFonts w:asciiTheme="minorHAnsi" w:hAnsiTheme="minorHAnsi" w:cstheme="minorHAnsi"/>
                <w:b w:val="0"/>
                <w:noProof/>
                <w:sz w:val="20"/>
                <w:szCs w:val="20"/>
                <w:lang w:val="hr-HR"/>
              </w:rPr>
              <w:lastRenderedPageBreak/>
              <w:t xml:space="preserve">kolegija. </w:t>
            </w:r>
          </w:p>
        </w:tc>
      </w:tr>
      <w:tr w:rsidR="00253DA5" w:rsidRPr="00253DA5" w:rsidTr="00D0244C">
        <w:trPr>
          <w:trHeight w:val="432"/>
        </w:trPr>
        <w:tc>
          <w:tcPr>
            <w:tcW w:w="5000" w:type="pct"/>
            <w:gridSpan w:val="10"/>
            <w:vAlign w:val="center"/>
          </w:tcPr>
          <w:p w:rsidR="007377E5" w:rsidRPr="00253DA5" w:rsidRDefault="007377E5" w:rsidP="00253DA5">
            <w:pPr>
              <w:pStyle w:val="BodyText"/>
              <w:numPr>
                <w:ilvl w:val="1"/>
                <w:numId w:val="165"/>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Praćenje rada studenata</w:t>
            </w:r>
          </w:p>
        </w:tc>
      </w:tr>
      <w:tr w:rsidR="00253DA5" w:rsidRPr="00253DA5" w:rsidTr="00D0244C">
        <w:trPr>
          <w:trHeight w:val="111"/>
        </w:trPr>
        <w:tc>
          <w:tcPr>
            <w:tcW w:w="841" w:type="pct"/>
            <w:vAlign w:val="center"/>
          </w:tcPr>
          <w:p w:rsidR="007377E5" w:rsidRPr="00253DA5" w:rsidRDefault="007377E5"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Pohađanje nastave</w:t>
            </w:r>
          </w:p>
        </w:tc>
        <w:tc>
          <w:tcPr>
            <w:tcW w:w="289" w:type="pct"/>
            <w:vAlign w:val="center"/>
          </w:tcPr>
          <w:p w:rsidR="007377E5" w:rsidRPr="00253DA5" w:rsidRDefault="007377E5"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0,3</w:t>
            </w:r>
          </w:p>
        </w:tc>
        <w:tc>
          <w:tcPr>
            <w:tcW w:w="768" w:type="pct"/>
            <w:gridSpan w:val="2"/>
            <w:vAlign w:val="center"/>
          </w:tcPr>
          <w:p w:rsidR="007377E5" w:rsidRPr="00253DA5" w:rsidRDefault="007377E5"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Aktivnost u nastavi</w:t>
            </w:r>
          </w:p>
        </w:tc>
        <w:tc>
          <w:tcPr>
            <w:tcW w:w="354" w:type="pct"/>
            <w:vAlign w:val="center"/>
          </w:tcPr>
          <w:p w:rsidR="007377E5" w:rsidRPr="00253DA5" w:rsidRDefault="007377E5"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0,3</w:t>
            </w:r>
          </w:p>
        </w:tc>
        <w:tc>
          <w:tcPr>
            <w:tcW w:w="704" w:type="pct"/>
            <w:vAlign w:val="center"/>
          </w:tcPr>
          <w:p w:rsidR="007377E5" w:rsidRPr="00253DA5" w:rsidRDefault="007377E5"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Seminarski rad</w:t>
            </w:r>
          </w:p>
        </w:tc>
        <w:tc>
          <w:tcPr>
            <w:tcW w:w="460" w:type="pct"/>
            <w:gridSpan w:val="2"/>
            <w:vAlign w:val="center"/>
          </w:tcPr>
          <w:p w:rsidR="007377E5" w:rsidRPr="00253DA5" w:rsidRDefault="007377E5"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0,9</w:t>
            </w:r>
          </w:p>
        </w:tc>
        <w:tc>
          <w:tcPr>
            <w:tcW w:w="881" w:type="pct"/>
            <w:vAlign w:val="center"/>
          </w:tcPr>
          <w:p w:rsidR="007377E5" w:rsidRPr="00253DA5" w:rsidRDefault="007377E5"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Eksperimentalni rad</w:t>
            </w:r>
          </w:p>
        </w:tc>
        <w:tc>
          <w:tcPr>
            <w:tcW w:w="703" w:type="pct"/>
            <w:vAlign w:val="center"/>
          </w:tcPr>
          <w:p w:rsidR="007377E5" w:rsidRPr="00253DA5" w:rsidRDefault="007377E5"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Text3"/>
                  <w:enabled/>
                  <w:calcOnExit w:val="0"/>
                  <w:textInput/>
                </w:ffData>
              </w:fldChar>
            </w:r>
            <w:r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D0244C">
        <w:trPr>
          <w:trHeight w:val="108"/>
        </w:trPr>
        <w:tc>
          <w:tcPr>
            <w:tcW w:w="841" w:type="pct"/>
            <w:vAlign w:val="center"/>
          </w:tcPr>
          <w:p w:rsidR="007377E5" w:rsidRPr="00253DA5" w:rsidRDefault="007377E5"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Pismeni ispit</w:t>
            </w:r>
          </w:p>
        </w:tc>
        <w:tc>
          <w:tcPr>
            <w:tcW w:w="289" w:type="pct"/>
            <w:vAlign w:val="center"/>
          </w:tcPr>
          <w:p w:rsidR="007377E5" w:rsidRPr="00253DA5" w:rsidRDefault="007377E5"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768" w:type="pct"/>
            <w:gridSpan w:val="2"/>
            <w:vAlign w:val="center"/>
          </w:tcPr>
          <w:p w:rsidR="007377E5" w:rsidRPr="00253DA5" w:rsidRDefault="007377E5"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Usmeni ispit</w:t>
            </w:r>
          </w:p>
        </w:tc>
        <w:tc>
          <w:tcPr>
            <w:tcW w:w="354" w:type="pct"/>
            <w:vAlign w:val="center"/>
          </w:tcPr>
          <w:p w:rsidR="007377E5" w:rsidRPr="00253DA5" w:rsidRDefault="007377E5"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04" w:type="pct"/>
            <w:vAlign w:val="center"/>
          </w:tcPr>
          <w:p w:rsidR="007377E5" w:rsidRPr="00253DA5" w:rsidRDefault="007377E5"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Esej</w:t>
            </w:r>
          </w:p>
        </w:tc>
        <w:tc>
          <w:tcPr>
            <w:tcW w:w="460" w:type="pct"/>
            <w:gridSpan w:val="2"/>
            <w:vAlign w:val="center"/>
          </w:tcPr>
          <w:p w:rsidR="007377E5" w:rsidRPr="00253DA5" w:rsidRDefault="007377E5"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81" w:type="pct"/>
            <w:vAlign w:val="center"/>
          </w:tcPr>
          <w:p w:rsidR="007377E5" w:rsidRPr="00253DA5" w:rsidRDefault="007377E5"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Istraživanje</w:t>
            </w:r>
          </w:p>
        </w:tc>
        <w:tc>
          <w:tcPr>
            <w:tcW w:w="703" w:type="pct"/>
            <w:vAlign w:val="center"/>
          </w:tcPr>
          <w:p w:rsidR="007377E5" w:rsidRPr="00253DA5" w:rsidRDefault="007377E5"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D0244C">
        <w:trPr>
          <w:trHeight w:val="108"/>
        </w:trPr>
        <w:tc>
          <w:tcPr>
            <w:tcW w:w="841" w:type="pct"/>
            <w:vAlign w:val="center"/>
          </w:tcPr>
          <w:p w:rsidR="007377E5" w:rsidRPr="00253DA5" w:rsidRDefault="007377E5"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Projekt</w:t>
            </w:r>
          </w:p>
        </w:tc>
        <w:tc>
          <w:tcPr>
            <w:tcW w:w="289" w:type="pct"/>
            <w:vAlign w:val="center"/>
          </w:tcPr>
          <w:p w:rsidR="007377E5" w:rsidRPr="00253DA5" w:rsidRDefault="007377E5"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68" w:type="pct"/>
            <w:gridSpan w:val="2"/>
            <w:vAlign w:val="center"/>
          </w:tcPr>
          <w:p w:rsidR="007377E5" w:rsidRPr="00253DA5" w:rsidRDefault="007377E5"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Kontinuirana provjera znanja</w:t>
            </w:r>
          </w:p>
        </w:tc>
        <w:tc>
          <w:tcPr>
            <w:tcW w:w="354" w:type="pct"/>
            <w:vAlign w:val="center"/>
          </w:tcPr>
          <w:p w:rsidR="007377E5" w:rsidRPr="00253DA5" w:rsidRDefault="007377E5"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3*</w:t>
            </w:r>
          </w:p>
        </w:tc>
        <w:tc>
          <w:tcPr>
            <w:tcW w:w="704" w:type="pct"/>
            <w:vAlign w:val="center"/>
          </w:tcPr>
          <w:p w:rsidR="007377E5" w:rsidRPr="00253DA5" w:rsidRDefault="007377E5"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Referat</w:t>
            </w:r>
          </w:p>
        </w:tc>
        <w:tc>
          <w:tcPr>
            <w:tcW w:w="460" w:type="pct"/>
            <w:gridSpan w:val="2"/>
            <w:vAlign w:val="center"/>
          </w:tcPr>
          <w:p w:rsidR="007377E5" w:rsidRPr="00253DA5" w:rsidRDefault="007377E5"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81" w:type="pct"/>
            <w:vAlign w:val="center"/>
          </w:tcPr>
          <w:p w:rsidR="007377E5" w:rsidRPr="00253DA5" w:rsidRDefault="007377E5"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Praktični rad</w:t>
            </w:r>
          </w:p>
        </w:tc>
        <w:tc>
          <w:tcPr>
            <w:tcW w:w="703" w:type="pct"/>
            <w:vAlign w:val="center"/>
          </w:tcPr>
          <w:p w:rsidR="007377E5" w:rsidRPr="00253DA5" w:rsidRDefault="007377E5"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D0244C">
        <w:trPr>
          <w:trHeight w:val="108"/>
        </w:trPr>
        <w:tc>
          <w:tcPr>
            <w:tcW w:w="841" w:type="pct"/>
            <w:vAlign w:val="center"/>
          </w:tcPr>
          <w:p w:rsidR="007377E5" w:rsidRPr="00253DA5" w:rsidRDefault="007377E5"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Portfolio</w:t>
            </w:r>
          </w:p>
        </w:tc>
        <w:tc>
          <w:tcPr>
            <w:tcW w:w="289" w:type="pct"/>
            <w:vAlign w:val="center"/>
          </w:tcPr>
          <w:p w:rsidR="007377E5" w:rsidRPr="00253DA5" w:rsidRDefault="007377E5"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68" w:type="pct"/>
            <w:gridSpan w:val="2"/>
            <w:vAlign w:val="center"/>
          </w:tcPr>
          <w:p w:rsidR="007377E5" w:rsidRPr="00253DA5" w:rsidRDefault="007377E5" w:rsidP="00253DA5">
            <w:pPr>
              <w:pStyle w:val="BodyText"/>
              <w:rPr>
                <w:rFonts w:asciiTheme="minorHAnsi" w:hAnsiTheme="minorHAnsi" w:cstheme="minorHAnsi"/>
                <w:b w:val="0"/>
                <w:sz w:val="20"/>
                <w:szCs w:val="20"/>
                <w:lang w:val="hr-HR"/>
              </w:rPr>
            </w:pPr>
          </w:p>
        </w:tc>
        <w:tc>
          <w:tcPr>
            <w:tcW w:w="354" w:type="pct"/>
            <w:vAlign w:val="center"/>
          </w:tcPr>
          <w:p w:rsidR="007377E5" w:rsidRPr="00253DA5" w:rsidRDefault="007377E5"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04" w:type="pct"/>
            <w:vAlign w:val="center"/>
          </w:tcPr>
          <w:p w:rsidR="007377E5" w:rsidRPr="00253DA5" w:rsidRDefault="007377E5" w:rsidP="00253DA5">
            <w:pPr>
              <w:pStyle w:val="BodyText"/>
              <w:rPr>
                <w:rFonts w:asciiTheme="minorHAnsi" w:hAnsiTheme="minorHAnsi" w:cstheme="minorHAnsi"/>
                <w:b w:val="0"/>
                <w:sz w:val="20"/>
                <w:szCs w:val="20"/>
                <w:lang w:val="hr-HR"/>
              </w:rPr>
            </w:pPr>
          </w:p>
        </w:tc>
        <w:tc>
          <w:tcPr>
            <w:tcW w:w="460" w:type="pct"/>
            <w:gridSpan w:val="2"/>
            <w:vAlign w:val="center"/>
          </w:tcPr>
          <w:p w:rsidR="007377E5" w:rsidRPr="00253DA5" w:rsidRDefault="007377E5"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81" w:type="pct"/>
            <w:vAlign w:val="center"/>
          </w:tcPr>
          <w:p w:rsidR="007377E5" w:rsidRPr="00253DA5" w:rsidRDefault="007377E5" w:rsidP="00253DA5">
            <w:pPr>
              <w:pStyle w:val="BodyText"/>
              <w:rPr>
                <w:rFonts w:asciiTheme="minorHAnsi" w:hAnsiTheme="minorHAnsi" w:cstheme="minorHAnsi"/>
                <w:b w:val="0"/>
                <w:sz w:val="20"/>
                <w:szCs w:val="20"/>
                <w:lang w:val="hr-HR"/>
              </w:rPr>
            </w:pPr>
          </w:p>
        </w:tc>
        <w:tc>
          <w:tcPr>
            <w:tcW w:w="703" w:type="pct"/>
            <w:vAlign w:val="center"/>
          </w:tcPr>
          <w:p w:rsidR="007377E5" w:rsidRPr="00253DA5" w:rsidRDefault="007377E5"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D0244C">
        <w:trPr>
          <w:trHeight w:val="432"/>
        </w:trPr>
        <w:tc>
          <w:tcPr>
            <w:tcW w:w="5000" w:type="pct"/>
            <w:gridSpan w:val="10"/>
            <w:vAlign w:val="center"/>
          </w:tcPr>
          <w:p w:rsidR="007377E5" w:rsidRPr="00253DA5" w:rsidRDefault="007377E5"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253DA5" w:rsidRPr="00253DA5" w:rsidTr="00D0244C">
        <w:trPr>
          <w:trHeight w:val="432"/>
        </w:trPr>
        <w:tc>
          <w:tcPr>
            <w:tcW w:w="5000" w:type="pct"/>
            <w:gridSpan w:val="10"/>
            <w:vAlign w:val="center"/>
          </w:tcPr>
          <w:p w:rsidR="007377E5" w:rsidRPr="00253DA5" w:rsidRDefault="007377E5" w:rsidP="00253DA5">
            <w:pPr>
              <w:pStyle w:val="BodyText"/>
              <w:numPr>
                <w:ilvl w:val="1"/>
                <w:numId w:val="165"/>
              </w:numPr>
              <w:jc w:val="both"/>
              <w:rPr>
                <w:rFonts w:asciiTheme="minorHAnsi" w:hAnsiTheme="minorHAnsi" w:cstheme="minorHAnsi"/>
                <w:b w:val="0"/>
                <w:sz w:val="20"/>
                <w:szCs w:val="20"/>
                <w:lang w:val="hr-HR"/>
              </w:rPr>
            </w:pPr>
            <w:r w:rsidRPr="00253DA5">
              <w:rPr>
                <w:rFonts w:asciiTheme="minorHAnsi" w:eastAsia="Calibri" w:hAnsiTheme="minorHAnsi" w:cstheme="minorHAnsi"/>
                <w:b w:val="0"/>
                <w:sz w:val="20"/>
                <w:szCs w:val="20"/>
                <w:lang w:val="hr-HR"/>
              </w:rPr>
              <w:t>Povezivanje ishoda učenja, nastavnih metoda i ocjenjivanja</w:t>
            </w:r>
          </w:p>
        </w:tc>
      </w:tr>
      <w:tr w:rsidR="00253DA5" w:rsidRPr="00253DA5" w:rsidTr="00D0244C">
        <w:trPr>
          <w:trHeight w:val="432"/>
        </w:trPr>
        <w:tc>
          <w:tcPr>
            <w:tcW w:w="5000" w:type="pct"/>
            <w:gridSpan w:val="10"/>
            <w:vAlign w:val="center"/>
          </w:tcPr>
          <w:p w:rsidR="007377E5" w:rsidRPr="00253DA5" w:rsidRDefault="007377E5" w:rsidP="00253DA5">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3DA5" w:rsidRPr="00253DA5" w:rsidTr="00D0244C">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77E5" w:rsidRPr="00253DA5" w:rsidRDefault="007377E5" w:rsidP="00253DA5">
                  <w:pPr>
                    <w:rPr>
                      <w:rFonts w:cstheme="minorHAnsi"/>
                      <w:bCs/>
                      <w:sz w:val="20"/>
                      <w:szCs w:val="20"/>
                    </w:rPr>
                  </w:pPr>
                  <w:r w:rsidRPr="00253DA5">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77E5" w:rsidRPr="00253DA5" w:rsidRDefault="007377E5" w:rsidP="00253DA5">
                  <w:pPr>
                    <w:jc w:val="center"/>
                    <w:rPr>
                      <w:rFonts w:cstheme="minorHAnsi"/>
                      <w:bCs/>
                      <w:sz w:val="20"/>
                      <w:szCs w:val="20"/>
                    </w:rPr>
                  </w:pPr>
                  <w:r w:rsidRPr="00253DA5">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77E5" w:rsidRPr="00253DA5" w:rsidRDefault="007377E5" w:rsidP="00253DA5">
                  <w:pPr>
                    <w:jc w:val="center"/>
                    <w:rPr>
                      <w:rFonts w:cstheme="minorHAnsi"/>
                      <w:bCs/>
                      <w:sz w:val="20"/>
                      <w:szCs w:val="20"/>
                    </w:rPr>
                  </w:pPr>
                  <w:r w:rsidRPr="00253DA5">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77E5" w:rsidRPr="00253DA5" w:rsidRDefault="007377E5" w:rsidP="00253DA5">
                  <w:pPr>
                    <w:jc w:val="center"/>
                    <w:rPr>
                      <w:rFonts w:cstheme="minorHAnsi"/>
                      <w:bCs/>
                      <w:sz w:val="20"/>
                      <w:szCs w:val="20"/>
                    </w:rPr>
                  </w:pPr>
                  <w:r w:rsidRPr="00253DA5">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377E5" w:rsidRPr="00253DA5" w:rsidRDefault="007377E5" w:rsidP="00253DA5">
                  <w:pPr>
                    <w:jc w:val="center"/>
                    <w:rPr>
                      <w:rFonts w:cstheme="minorHAnsi"/>
                      <w:bCs/>
                      <w:sz w:val="20"/>
                      <w:szCs w:val="20"/>
                    </w:rPr>
                  </w:pPr>
                  <w:r w:rsidRPr="00253DA5">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77E5" w:rsidRPr="00253DA5" w:rsidRDefault="007377E5" w:rsidP="00253DA5">
                  <w:pPr>
                    <w:jc w:val="center"/>
                    <w:rPr>
                      <w:rFonts w:cstheme="minorHAnsi"/>
                      <w:bCs/>
                      <w:sz w:val="20"/>
                      <w:szCs w:val="20"/>
                    </w:rPr>
                  </w:pPr>
                  <w:r w:rsidRPr="00253DA5">
                    <w:rPr>
                      <w:rFonts w:cstheme="minorHAnsi"/>
                      <w:bCs/>
                      <w:sz w:val="20"/>
                      <w:szCs w:val="20"/>
                    </w:rPr>
                    <w:t>BODOVI</w:t>
                  </w:r>
                </w:p>
              </w:tc>
            </w:tr>
            <w:tr w:rsidR="00253DA5" w:rsidRPr="00253DA5" w:rsidTr="00D0244C">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7377E5" w:rsidRPr="00253DA5" w:rsidRDefault="007377E5" w:rsidP="00253DA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7377E5" w:rsidRPr="00253DA5" w:rsidRDefault="007377E5" w:rsidP="00253DA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7377E5" w:rsidRPr="00253DA5" w:rsidRDefault="007377E5" w:rsidP="00253DA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7377E5" w:rsidRPr="00253DA5" w:rsidRDefault="007377E5" w:rsidP="00253DA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7377E5" w:rsidRPr="00253DA5" w:rsidRDefault="007377E5" w:rsidP="00253DA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77E5" w:rsidRPr="00253DA5" w:rsidRDefault="007377E5" w:rsidP="00253DA5">
                  <w:pPr>
                    <w:jc w:val="cente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377E5" w:rsidRPr="00253DA5" w:rsidRDefault="007377E5" w:rsidP="00253DA5">
                  <w:pPr>
                    <w:jc w:val="center"/>
                    <w:rPr>
                      <w:rFonts w:cstheme="minorHAnsi"/>
                      <w:bCs/>
                      <w:sz w:val="20"/>
                      <w:szCs w:val="20"/>
                    </w:rPr>
                  </w:pPr>
                  <w:r w:rsidRPr="00253DA5">
                    <w:rPr>
                      <w:rFonts w:cstheme="minorHAnsi"/>
                      <w:bCs/>
                      <w:sz w:val="20"/>
                      <w:szCs w:val="20"/>
                    </w:rPr>
                    <w:t>max</w:t>
                  </w:r>
                </w:p>
              </w:tc>
            </w:tr>
            <w:tr w:rsidR="00253DA5" w:rsidRPr="00253DA5" w:rsidTr="00D0244C">
              <w:tc>
                <w:tcPr>
                  <w:tcW w:w="2104"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rPr>
                      <w:rFonts w:cstheme="minorHAnsi"/>
                      <w:sz w:val="20"/>
                      <w:szCs w:val="20"/>
                    </w:rPr>
                  </w:pPr>
                </w:p>
              </w:tc>
            </w:tr>
            <w:tr w:rsidR="00253DA5" w:rsidRPr="00253DA5" w:rsidTr="00D0244C">
              <w:tc>
                <w:tcPr>
                  <w:tcW w:w="2104"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rPr>
                      <w:rFonts w:cstheme="minorHAnsi"/>
                      <w:sz w:val="20"/>
                      <w:szCs w:val="20"/>
                    </w:rPr>
                  </w:pPr>
                </w:p>
                <w:p w:rsidR="007377E5" w:rsidRPr="00253DA5" w:rsidRDefault="007377E5" w:rsidP="00253DA5">
                  <w:pPr>
                    <w:rPr>
                      <w:rFonts w:cstheme="minorHAnsi"/>
                      <w:sz w:val="20"/>
                      <w:szCs w:val="20"/>
                    </w:rPr>
                  </w:pPr>
                  <w:r w:rsidRPr="00253DA5">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jc w:val="center"/>
                    <w:rPr>
                      <w:rFonts w:cstheme="minorHAnsi"/>
                      <w:sz w:val="20"/>
                      <w:szCs w:val="20"/>
                    </w:rPr>
                  </w:pPr>
                  <w:r w:rsidRPr="00253DA5">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jc w:val="center"/>
                    <w:rPr>
                      <w:rFonts w:cstheme="minorHAnsi"/>
                      <w:sz w:val="20"/>
                      <w:szCs w:val="20"/>
                    </w:rPr>
                  </w:pPr>
                  <w:r w:rsidRPr="00253DA5">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rPr>
                      <w:rFonts w:cstheme="minorHAnsi"/>
                      <w:sz w:val="20"/>
                      <w:szCs w:val="20"/>
                    </w:rPr>
                  </w:pPr>
                  <w:r w:rsidRPr="00253DA5">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rPr>
                      <w:rFonts w:cstheme="minorHAnsi"/>
                      <w:sz w:val="20"/>
                      <w:szCs w:val="20"/>
                    </w:rPr>
                  </w:pPr>
                  <w:r w:rsidRPr="00253DA5">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7377E5" w:rsidRPr="00253DA5" w:rsidRDefault="007377E5" w:rsidP="00253DA5">
                  <w:pPr>
                    <w:jc w:val="center"/>
                    <w:rPr>
                      <w:rFonts w:cstheme="minorHAnsi"/>
                      <w:sz w:val="20"/>
                      <w:szCs w:val="20"/>
                    </w:rPr>
                  </w:pPr>
                  <w:r w:rsidRPr="00253DA5">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7377E5" w:rsidRPr="00253DA5" w:rsidRDefault="007377E5" w:rsidP="00253DA5">
                  <w:pPr>
                    <w:jc w:val="center"/>
                    <w:rPr>
                      <w:rFonts w:cstheme="minorHAnsi"/>
                      <w:sz w:val="20"/>
                      <w:szCs w:val="20"/>
                    </w:rPr>
                  </w:pPr>
                  <w:r w:rsidRPr="00253DA5">
                    <w:rPr>
                      <w:rFonts w:cstheme="minorHAnsi"/>
                      <w:sz w:val="20"/>
                      <w:szCs w:val="20"/>
                    </w:rPr>
                    <w:t>10</w:t>
                  </w:r>
                </w:p>
              </w:tc>
            </w:tr>
            <w:tr w:rsidR="00253DA5" w:rsidRPr="00253DA5" w:rsidTr="00D0244C">
              <w:tc>
                <w:tcPr>
                  <w:tcW w:w="2104"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rPr>
                      <w:rFonts w:cstheme="minorHAnsi"/>
                      <w:sz w:val="20"/>
                      <w:szCs w:val="20"/>
                    </w:rPr>
                  </w:pPr>
                </w:p>
                <w:p w:rsidR="007377E5" w:rsidRPr="00253DA5" w:rsidRDefault="007377E5" w:rsidP="00253DA5">
                  <w:pPr>
                    <w:rPr>
                      <w:rFonts w:cstheme="minorHAnsi"/>
                      <w:sz w:val="20"/>
                      <w:szCs w:val="20"/>
                    </w:rPr>
                  </w:pPr>
                  <w:r w:rsidRPr="00253DA5">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jc w:val="center"/>
                    <w:rPr>
                      <w:rFonts w:cstheme="minorHAnsi"/>
                      <w:sz w:val="20"/>
                      <w:szCs w:val="20"/>
                    </w:rPr>
                  </w:pPr>
                  <w:r w:rsidRPr="00253DA5">
                    <w:rPr>
                      <w:rFonts w:cstheme="minorHAnsi"/>
                      <w:sz w:val="20"/>
                      <w:szCs w:val="20"/>
                    </w:rPr>
                    <w:t>0,3</w:t>
                  </w:r>
                </w:p>
                <w:p w:rsidR="007377E5" w:rsidRPr="00253DA5" w:rsidRDefault="007377E5" w:rsidP="00253DA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jc w:val="center"/>
                    <w:rPr>
                      <w:rFonts w:cstheme="minorHAnsi"/>
                      <w:sz w:val="20"/>
                      <w:szCs w:val="20"/>
                    </w:rPr>
                  </w:pPr>
                  <w:r w:rsidRPr="00253DA5">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rPr>
                      <w:rFonts w:cstheme="minorHAnsi"/>
                      <w:sz w:val="20"/>
                      <w:szCs w:val="20"/>
                    </w:rPr>
                  </w:pPr>
                  <w:r w:rsidRPr="00253DA5">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rPr>
                      <w:rFonts w:cstheme="minorHAnsi"/>
                      <w:sz w:val="20"/>
                      <w:szCs w:val="20"/>
                    </w:rPr>
                  </w:pPr>
                  <w:r w:rsidRPr="00253DA5">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7377E5" w:rsidRPr="00253DA5" w:rsidRDefault="007377E5"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7377E5" w:rsidRPr="00253DA5" w:rsidRDefault="007377E5" w:rsidP="00253DA5">
                  <w:pPr>
                    <w:jc w:val="center"/>
                    <w:rPr>
                      <w:rFonts w:cstheme="minorHAnsi"/>
                      <w:sz w:val="20"/>
                      <w:szCs w:val="20"/>
                    </w:rPr>
                  </w:pPr>
                  <w:r w:rsidRPr="00253DA5">
                    <w:rPr>
                      <w:rFonts w:cstheme="minorHAnsi"/>
                      <w:sz w:val="20"/>
                      <w:szCs w:val="20"/>
                    </w:rPr>
                    <w:t>10</w:t>
                  </w:r>
                </w:p>
              </w:tc>
            </w:tr>
            <w:tr w:rsidR="00253DA5" w:rsidRPr="00253DA5" w:rsidTr="00D0244C">
              <w:tc>
                <w:tcPr>
                  <w:tcW w:w="2104"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rPr>
                      <w:rFonts w:cstheme="minorHAnsi"/>
                      <w:sz w:val="20"/>
                      <w:szCs w:val="20"/>
                    </w:rPr>
                  </w:pPr>
                </w:p>
                <w:p w:rsidR="007377E5" w:rsidRPr="00253DA5" w:rsidRDefault="007377E5" w:rsidP="00253DA5">
                  <w:pPr>
                    <w:rPr>
                      <w:rFonts w:cstheme="minorHAnsi"/>
                      <w:sz w:val="20"/>
                      <w:szCs w:val="20"/>
                    </w:rPr>
                  </w:pPr>
                  <w:r w:rsidRPr="00253DA5">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jc w:val="center"/>
                    <w:rPr>
                      <w:rFonts w:cstheme="minorHAnsi"/>
                      <w:sz w:val="20"/>
                      <w:szCs w:val="20"/>
                    </w:rPr>
                  </w:pPr>
                  <w:r w:rsidRPr="00253DA5">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jc w:val="center"/>
                    <w:rPr>
                      <w:rFonts w:cstheme="minorHAnsi"/>
                      <w:sz w:val="20"/>
                      <w:szCs w:val="20"/>
                    </w:rPr>
                  </w:pPr>
                  <w:r w:rsidRPr="00253DA5">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rPr>
                      <w:rFonts w:cstheme="minorHAnsi"/>
                      <w:sz w:val="20"/>
                      <w:szCs w:val="20"/>
                    </w:rPr>
                  </w:pPr>
                  <w:r w:rsidRPr="00253DA5">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rPr>
                      <w:rFonts w:cstheme="minorHAnsi"/>
                      <w:sz w:val="20"/>
                      <w:szCs w:val="20"/>
                    </w:rPr>
                  </w:pPr>
                  <w:r w:rsidRPr="00253DA5">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7377E5" w:rsidRPr="00253DA5" w:rsidRDefault="007377E5" w:rsidP="00253DA5">
                  <w:pPr>
                    <w:jc w:val="center"/>
                    <w:rPr>
                      <w:rFonts w:cstheme="minorHAnsi"/>
                      <w:sz w:val="20"/>
                      <w:szCs w:val="20"/>
                    </w:rPr>
                  </w:pPr>
                  <w:r w:rsidRPr="00253DA5">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7377E5" w:rsidRPr="00253DA5" w:rsidRDefault="007377E5" w:rsidP="00253DA5">
                  <w:pPr>
                    <w:jc w:val="center"/>
                    <w:rPr>
                      <w:rFonts w:cstheme="minorHAnsi"/>
                      <w:sz w:val="20"/>
                      <w:szCs w:val="20"/>
                    </w:rPr>
                  </w:pPr>
                  <w:r w:rsidRPr="00253DA5">
                    <w:rPr>
                      <w:rFonts w:cstheme="minorHAnsi"/>
                      <w:sz w:val="20"/>
                      <w:szCs w:val="20"/>
                    </w:rPr>
                    <w:t>30</w:t>
                  </w:r>
                </w:p>
              </w:tc>
            </w:tr>
            <w:tr w:rsidR="00253DA5" w:rsidRPr="00253DA5" w:rsidTr="00D0244C">
              <w:tc>
                <w:tcPr>
                  <w:tcW w:w="2104"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rPr>
                      <w:rFonts w:cstheme="minorHAnsi"/>
                      <w:sz w:val="20"/>
                      <w:szCs w:val="20"/>
                    </w:rPr>
                  </w:pPr>
                  <w:r w:rsidRPr="00253DA5">
                    <w:rPr>
                      <w:rFonts w:cstheme="minorHAnsi"/>
                      <w:sz w:val="20"/>
                      <w:szCs w:val="20"/>
                    </w:rPr>
                    <w:t>Usmena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jc w:val="center"/>
                    <w:rPr>
                      <w:rFonts w:cstheme="minorHAnsi"/>
                      <w:sz w:val="20"/>
                      <w:szCs w:val="20"/>
                    </w:rPr>
                  </w:pPr>
                  <w:r w:rsidRPr="00253DA5">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jc w:val="center"/>
                    <w:rPr>
                      <w:rFonts w:cstheme="minorHAnsi"/>
                      <w:sz w:val="20"/>
                      <w:szCs w:val="20"/>
                    </w:rPr>
                  </w:pPr>
                  <w:r w:rsidRPr="00253DA5">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rPr>
                      <w:rFonts w:cstheme="minorHAnsi"/>
                      <w:sz w:val="20"/>
                      <w:szCs w:val="20"/>
                    </w:rPr>
                  </w:pPr>
                  <w:r w:rsidRPr="00253DA5">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rPr>
                      <w:rFonts w:cstheme="minorHAnsi"/>
                      <w:sz w:val="20"/>
                      <w:szCs w:val="20"/>
                    </w:rPr>
                  </w:pPr>
                  <w:r w:rsidRPr="00253DA5">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7377E5" w:rsidRPr="00253DA5" w:rsidRDefault="007377E5" w:rsidP="00253DA5">
                  <w:pPr>
                    <w:jc w:val="center"/>
                    <w:rPr>
                      <w:rFonts w:cstheme="minorHAnsi"/>
                      <w:sz w:val="20"/>
                      <w:szCs w:val="20"/>
                    </w:rPr>
                  </w:pPr>
                  <w:r w:rsidRPr="00253DA5">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7377E5" w:rsidRPr="00253DA5" w:rsidRDefault="007377E5" w:rsidP="00253DA5">
                  <w:pPr>
                    <w:jc w:val="center"/>
                    <w:rPr>
                      <w:rFonts w:cstheme="minorHAnsi"/>
                      <w:sz w:val="20"/>
                      <w:szCs w:val="20"/>
                    </w:rPr>
                  </w:pPr>
                  <w:r w:rsidRPr="00253DA5">
                    <w:rPr>
                      <w:rFonts w:cstheme="minorHAnsi"/>
                      <w:sz w:val="20"/>
                      <w:szCs w:val="20"/>
                    </w:rPr>
                    <w:t>50</w:t>
                  </w:r>
                </w:p>
              </w:tc>
            </w:tr>
            <w:tr w:rsidR="00253DA5" w:rsidRPr="00253DA5" w:rsidTr="00D0244C">
              <w:tc>
                <w:tcPr>
                  <w:tcW w:w="2104"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rPr>
                      <w:rFonts w:cstheme="minorHAnsi"/>
                      <w:sz w:val="20"/>
                      <w:szCs w:val="20"/>
                    </w:rPr>
                  </w:pPr>
                </w:p>
                <w:p w:rsidR="007377E5" w:rsidRPr="00253DA5" w:rsidRDefault="007377E5" w:rsidP="00253DA5">
                  <w:pPr>
                    <w:rPr>
                      <w:rFonts w:cstheme="minorHAnsi"/>
                      <w:sz w:val="20"/>
                      <w:szCs w:val="20"/>
                    </w:rPr>
                  </w:pPr>
                  <w:r w:rsidRPr="00253DA5">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jc w:val="center"/>
                    <w:rPr>
                      <w:rFonts w:cstheme="minorHAnsi"/>
                      <w:sz w:val="20"/>
                      <w:szCs w:val="20"/>
                    </w:rPr>
                  </w:pPr>
                  <w:r w:rsidRPr="00253DA5">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7377E5" w:rsidRPr="00253DA5" w:rsidRDefault="007377E5" w:rsidP="00253DA5">
                  <w:pPr>
                    <w:jc w:val="center"/>
                    <w:rPr>
                      <w:rFonts w:cstheme="minorHAnsi"/>
                      <w:sz w:val="20"/>
                      <w:szCs w:val="20"/>
                    </w:rPr>
                  </w:pPr>
                  <w:r w:rsidRPr="00253DA5">
                    <w:rPr>
                      <w:rFonts w:cstheme="minorHAnsi"/>
                      <w:sz w:val="20"/>
                      <w:szCs w:val="20"/>
                    </w:rPr>
                    <w:t>100</w:t>
                  </w:r>
                </w:p>
              </w:tc>
            </w:tr>
          </w:tbl>
          <w:p w:rsidR="007377E5" w:rsidRPr="00253DA5" w:rsidRDefault="007377E5" w:rsidP="00253DA5">
            <w:pPr>
              <w:jc w:val="both"/>
              <w:rPr>
                <w:rFonts w:cstheme="minorHAnsi"/>
                <w:sz w:val="20"/>
                <w:szCs w:val="20"/>
              </w:rPr>
            </w:pPr>
          </w:p>
          <w:p w:rsidR="007377E5" w:rsidRPr="00253DA5" w:rsidRDefault="007377E5" w:rsidP="00253DA5">
            <w:pPr>
              <w:jc w:val="both"/>
              <w:rPr>
                <w:rFonts w:cstheme="minorHAnsi"/>
                <w:sz w:val="20"/>
                <w:szCs w:val="20"/>
              </w:rPr>
            </w:pPr>
            <w:r w:rsidRPr="00253DA5">
              <w:rPr>
                <w:rFonts w:cstheme="minorHAnsi"/>
                <w:sz w:val="20"/>
                <w:szCs w:val="20"/>
              </w:rPr>
              <w:t>*za prolazak pisanog dijela ispita je potrebno minimalno ostvariti 60% mogućih bodova svakog kolokvija ili pisanog dijela ispita</w:t>
            </w:r>
          </w:p>
          <w:p w:rsidR="007377E5" w:rsidRPr="00253DA5" w:rsidRDefault="007377E5" w:rsidP="00253DA5">
            <w:pPr>
              <w:pStyle w:val="Default"/>
              <w:jc w:val="both"/>
              <w:rPr>
                <w:rFonts w:asciiTheme="minorHAnsi" w:hAnsiTheme="minorHAnsi" w:cstheme="minorHAnsi"/>
                <w:color w:val="auto"/>
                <w:sz w:val="20"/>
                <w:szCs w:val="20"/>
              </w:rPr>
            </w:pPr>
          </w:p>
        </w:tc>
      </w:tr>
      <w:tr w:rsidR="00253DA5" w:rsidRPr="00253DA5" w:rsidTr="00D0244C">
        <w:trPr>
          <w:trHeight w:val="432"/>
        </w:trPr>
        <w:tc>
          <w:tcPr>
            <w:tcW w:w="5000" w:type="pct"/>
            <w:gridSpan w:val="10"/>
            <w:vAlign w:val="center"/>
          </w:tcPr>
          <w:p w:rsidR="007377E5" w:rsidRPr="00253DA5" w:rsidRDefault="007377E5"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1.10. Obvezatna literatura (u trenutku prijave prijedloga studijskog programa)</w:t>
            </w:r>
          </w:p>
        </w:tc>
      </w:tr>
      <w:tr w:rsidR="00253DA5" w:rsidRPr="00253DA5" w:rsidTr="00D0244C">
        <w:trPr>
          <w:trHeight w:val="710"/>
        </w:trPr>
        <w:tc>
          <w:tcPr>
            <w:tcW w:w="5000" w:type="pct"/>
            <w:gridSpan w:val="10"/>
            <w:vAlign w:val="center"/>
          </w:tcPr>
          <w:p w:rsidR="007377E5" w:rsidRPr="00253DA5" w:rsidRDefault="007377E5" w:rsidP="00253DA5">
            <w:pPr>
              <w:pStyle w:val="Default"/>
              <w:numPr>
                <w:ilvl w:val="0"/>
                <w:numId w:val="161"/>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Duić , D ; Migracijsko pravo EU-a i prava djeteta ; Udžbenik u okviru Jean Monnet katedre za prekogranično kretanje djeteta ( ur. Župan ,Mirela) , Pravni fakultet u Osijeku ( u procesu objave , očekivano vrijeme izdavanja travanj 2019) </w:t>
            </w:r>
          </w:p>
          <w:p w:rsidR="007377E5" w:rsidRPr="00253DA5" w:rsidRDefault="007377E5" w:rsidP="00253DA5">
            <w:pPr>
              <w:pStyle w:val="Default"/>
              <w:numPr>
                <w:ilvl w:val="0"/>
                <w:numId w:val="161"/>
              </w:numPr>
              <w:rPr>
                <w:rFonts w:asciiTheme="minorHAnsi" w:hAnsiTheme="minorHAnsi" w:cstheme="minorHAnsi"/>
                <w:color w:val="auto"/>
                <w:sz w:val="20"/>
                <w:szCs w:val="20"/>
                <w:lang w:val="en-US"/>
              </w:rPr>
            </w:pPr>
            <w:r w:rsidRPr="00253DA5">
              <w:rPr>
                <w:rFonts w:asciiTheme="minorHAnsi" w:hAnsiTheme="minorHAnsi" w:cstheme="minorHAnsi"/>
                <w:color w:val="auto"/>
                <w:sz w:val="20"/>
                <w:szCs w:val="20"/>
                <w:lang w:val="en-US"/>
              </w:rPr>
              <w:t>Komadina, Petra; Petrašević, Tunjica. Funky Europe – a concept based on the latest developments in the communication strategies of the EU and Croatia ; Pravni vjesnik. 28 (2012) (2012) , 1; 35-55</w:t>
            </w:r>
          </w:p>
          <w:p w:rsidR="007377E5" w:rsidRPr="00253DA5" w:rsidRDefault="007377E5" w:rsidP="00253DA5">
            <w:pPr>
              <w:pStyle w:val="Default"/>
              <w:numPr>
                <w:ilvl w:val="0"/>
                <w:numId w:val="161"/>
              </w:numPr>
              <w:rPr>
                <w:rFonts w:asciiTheme="minorHAnsi" w:hAnsiTheme="minorHAnsi" w:cstheme="minorHAnsi"/>
                <w:color w:val="auto"/>
                <w:sz w:val="20"/>
                <w:szCs w:val="20"/>
              </w:rPr>
            </w:pPr>
            <w:r w:rsidRPr="00253DA5">
              <w:rPr>
                <w:rFonts w:asciiTheme="minorHAnsi" w:hAnsiTheme="minorHAnsi" w:cstheme="minorHAnsi"/>
                <w:color w:val="auto"/>
                <w:sz w:val="20"/>
                <w:szCs w:val="20"/>
              </w:rPr>
              <w:t>Milardović, A., Stranci pred vratima EuropePan liber, Institut za europske i  globalizacijske studije, Zagreb, 2014.</w:t>
            </w:r>
          </w:p>
          <w:p w:rsidR="007377E5" w:rsidRPr="00253DA5" w:rsidRDefault="007377E5" w:rsidP="00253DA5">
            <w:pPr>
              <w:pStyle w:val="Default"/>
              <w:numPr>
                <w:ilvl w:val="0"/>
                <w:numId w:val="161"/>
              </w:numPr>
              <w:rPr>
                <w:rFonts w:asciiTheme="minorHAnsi" w:hAnsiTheme="minorHAnsi" w:cstheme="minorHAnsi"/>
                <w:color w:val="auto"/>
                <w:sz w:val="20"/>
                <w:szCs w:val="20"/>
              </w:rPr>
            </w:pPr>
            <w:r w:rsidRPr="00253DA5">
              <w:rPr>
                <w:rFonts w:asciiTheme="minorHAnsi" w:hAnsiTheme="minorHAnsi" w:cstheme="minorHAnsi"/>
                <w:color w:val="auto"/>
                <w:sz w:val="20"/>
                <w:szCs w:val="20"/>
              </w:rPr>
              <w:t>Priručnik o europskom pravu u području azila, zaštite granica i imigracije ; Luxembourg: Publications Office of the European Union, 2016.</w:t>
            </w:r>
          </w:p>
          <w:p w:rsidR="007377E5" w:rsidRPr="00253DA5" w:rsidRDefault="007377E5" w:rsidP="00253DA5">
            <w:pPr>
              <w:pStyle w:val="Default"/>
              <w:numPr>
                <w:ilvl w:val="0"/>
                <w:numId w:val="161"/>
              </w:numPr>
              <w:rPr>
                <w:rFonts w:asciiTheme="minorHAnsi" w:hAnsiTheme="minorHAnsi" w:cstheme="minorHAnsi"/>
                <w:color w:val="auto"/>
                <w:sz w:val="20"/>
                <w:szCs w:val="20"/>
              </w:rPr>
            </w:pPr>
            <w:r w:rsidRPr="00253DA5">
              <w:rPr>
                <w:rFonts w:asciiTheme="minorHAnsi" w:hAnsiTheme="minorHAnsi" w:cstheme="minorHAnsi"/>
                <w:color w:val="auto"/>
                <w:sz w:val="20"/>
                <w:szCs w:val="20"/>
              </w:rPr>
              <w:t>Vojin Dimitrijević [et al.], Kulturna prava / Beograd, Beogradski centar za ljudska prava, 1999.</w:t>
            </w:r>
          </w:p>
          <w:p w:rsidR="007377E5" w:rsidRPr="00253DA5" w:rsidRDefault="007377E5" w:rsidP="00253DA5">
            <w:pPr>
              <w:pStyle w:val="Default"/>
              <w:rPr>
                <w:rFonts w:asciiTheme="minorHAnsi" w:hAnsiTheme="minorHAnsi" w:cstheme="minorHAnsi"/>
                <w:color w:val="auto"/>
                <w:sz w:val="20"/>
                <w:szCs w:val="20"/>
              </w:rPr>
            </w:pPr>
          </w:p>
        </w:tc>
      </w:tr>
      <w:tr w:rsidR="00253DA5" w:rsidRPr="00253DA5" w:rsidTr="00D0244C">
        <w:trPr>
          <w:trHeight w:val="432"/>
        </w:trPr>
        <w:tc>
          <w:tcPr>
            <w:tcW w:w="5000" w:type="pct"/>
            <w:gridSpan w:val="10"/>
            <w:vAlign w:val="center"/>
          </w:tcPr>
          <w:p w:rsidR="007377E5" w:rsidRPr="00253DA5" w:rsidRDefault="007377E5"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1.11.Dopunska literatura (u trenutku prijave prijedloga studijskog programa)</w:t>
            </w:r>
          </w:p>
        </w:tc>
      </w:tr>
      <w:tr w:rsidR="00253DA5" w:rsidRPr="00253DA5" w:rsidTr="00D0244C">
        <w:trPr>
          <w:trHeight w:val="432"/>
        </w:trPr>
        <w:tc>
          <w:tcPr>
            <w:tcW w:w="5000" w:type="pct"/>
            <w:gridSpan w:val="10"/>
            <w:vAlign w:val="center"/>
          </w:tcPr>
          <w:p w:rsidR="007377E5" w:rsidRPr="00253DA5" w:rsidRDefault="007377E5" w:rsidP="00253DA5">
            <w:pPr>
              <w:pStyle w:val="ListParagraph"/>
              <w:numPr>
                <w:ilvl w:val="0"/>
                <w:numId w:val="21"/>
              </w:numPr>
              <w:contextualSpacing w:val="0"/>
              <w:rPr>
                <w:rFonts w:cstheme="minorHAnsi"/>
                <w:sz w:val="20"/>
                <w:szCs w:val="20"/>
                <w:lang w:val="hr-HR" w:eastAsia="hr-HR"/>
              </w:rPr>
            </w:pPr>
            <w:r w:rsidRPr="00253DA5">
              <w:rPr>
                <w:rFonts w:cstheme="minorHAnsi"/>
                <w:sz w:val="20"/>
                <w:szCs w:val="20"/>
                <w:lang w:val="hr-HR" w:eastAsia="hr-HR"/>
              </w:rPr>
              <w:lastRenderedPageBreak/>
              <w:t>Hailbronner ; Kay, Thym, Daniel; EU immigration and asylum law : a commentary 2nd ed., Muenchen : Beck ; Oxford : Hart Publishing ; Baden-Baden : Nomos, 2016.</w:t>
            </w:r>
          </w:p>
          <w:p w:rsidR="007377E5" w:rsidRPr="00253DA5" w:rsidRDefault="007377E5" w:rsidP="00253DA5">
            <w:pPr>
              <w:pStyle w:val="ListParagraph"/>
              <w:numPr>
                <w:ilvl w:val="0"/>
                <w:numId w:val="21"/>
              </w:numPr>
              <w:contextualSpacing w:val="0"/>
              <w:rPr>
                <w:rFonts w:cstheme="minorHAnsi"/>
                <w:sz w:val="20"/>
                <w:szCs w:val="20"/>
                <w:lang w:val="hr-HR" w:eastAsia="hr-HR"/>
              </w:rPr>
            </w:pPr>
            <w:r w:rsidRPr="00253DA5">
              <w:rPr>
                <w:rFonts w:cstheme="minorHAnsi"/>
                <w:sz w:val="20"/>
                <w:szCs w:val="20"/>
                <w:lang w:val="hr-HR" w:eastAsia="hr-HR"/>
              </w:rPr>
              <w:t>Vukorepa, Ivana Migracije i pravo na rad u Europskoj uniji, , Zbornik Pravnog fakulteta u Zagrebu, Vol. 68, No. 1, 2018.</w:t>
            </w:r>
          </w:p>
          <w:p w:rsidR="007377E5" w:rsidRPr="00253DA5" w:rsidRDefault="007377E5" w:rsidP="00253DA5">
            <w:pPr>
              <w:pStyle w:val="ListParagraph"/>
              <w:numPr>
                <w:ilvl w:val="0"/>
                <w:numId w:val="21"/>
              </w:numPr>
              <w:contextualSpacing w:val="0"/>
              <w:rPr>
                <w:rFonts w:cstheme="minorHAnsi"/>
                <w:sz w:val="20"/>
                <w:szCs w:val="20"/>
                <w:lang w:val="hr-HR" w:eastAsia="hr-HR"/>
              </w:rPr>
            </w:pPr>
            <w:r w:rsidRPr="00253DA5">
              <w:rPr>
                <w:rFonts w:cstheme="minorHAnsi"/>
                <w:sz w:val="20"/>
                <w:szCs w:val="20"/>
                <w:lang w:val="hr-HR" w:eastAsia="hr-HR"/>
              </w:rPr>
              <w:t xml:space="preserve">Tadić, Dragović, Tadić: Migracijska i izbjeglička kriza – sigurnosni rizici za EU Polic. sigur. (Zagreb), godina 25. (2016), broj 1, str. 14-41 </w:t>
            </w:r>
          </w:p>
          <w:p w:rsidR="007377E5" w:rsidRPr="00253DA5" w:rsidRDefault="007377E5" w:rsidP="00253DA5">
            <w:pPr>
              <w:pStyle w:val="ListParagraph"/>
              <w:numPr>
                <w:ilvl w:val="0"/>
                <w:numId w:val="21"/>
              </w:numPr>
              <w:contextualSpacing w:val="0"/>
              <w:rPr>
                <w:rFonts w:cstheme="minorHAnsi"/>
                <w:sz w:val="20"/>
                <w:szCs w:val="20"/>
                <w:lang w:val="hr-HR" w:eastAsia="hr-HR"/>
              </w:rPr>
            </w:pPr>
            <w:r w:rsidRPr="00253DA5">
              <w:rPr>
                <w:rFonts w:cstheme="minorHAnsi"/>
                <w:sz w:val="20"/>
                <w:szCs w:val="20"/>
                <w:lang w:val="hr-HR" w:eastAsia="hr-HR"/>
              </w:rPr>
              <w:t>Čorić, D. , EU plava karta i nadolazeće izmjene u sustavu EU plave karte, Bibliografija, Radno pravo:stručni časopis, (2017), str. 40.-50.</w:t>
            </w:r>
          </w:p>
          <w:p w:rsidR="007377E5" w:rsidRPr="00253DA5" w:rsidRDefault="007377E5" w:rsidP="00253DA5">
            <w:pPr>
              <w:pStyle w:val="ListParagraph"/>
              <w:numPr>
                <w:ilvl w:val="0"/>
                <w:numId w:val="21"/>
              </w:numPr>
              <w:contextualSpacing w:val="0"/>
              <w:rPr>
                <w:rFonts w:cstheme="minorHAnsi"/>
                <w:sz w:val="20"/>
                <w:szCs w:val="20"/>
                <w:lang w:val="hr-HR" w:eastAsia="hr-HR"/>
              </w:rPr>
            </w:pPr>
            <w:r w:rsidRPr="00253DA5">
              <w:rPr>
                <w:rFonts w:cstheme="minorHAnsi"/>
                <w:sz w:val="20"/>
                <w:szCs w:val="20"/>
                <w:lang w:val="hr-HR" w:eastAsia="hr-HR"/>
              </w:rPr>
              <w:t>Lalić, Novak, Goranka, Azil: pravni i institucionalni aspekti, Zagreb, Pravni Fakultet Sveučilišta u Zagrebu, Studijski centar za javnu upravu i javne financije, 2017</w:t>
            </w:r>
          </w:p>
        </w:tc>
      </w:tr>
      <w:tr w:rsidR="00253DA5" w:rsidRPr="00253DA5" w:rsidTr="00D0244C">
        <w:trPr>
          <w:trHeight w:val="432"/>
        </w:trPr>
        <w:tc>
          <w:tcPr>
            <w:tcW w:w="5000" w:type="pct"/>
            <w:gridSpan w:val="10"/>
            <w:vAlign w:val="center"/>
          </w:tcPr>
          <w:p w:rsidR="007377E5" w:rsidRPr="00253DA5" w:rsidRDefault="007377E5"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1.12. Načini praćenja kvalitete koji osiguravaju stjecanje izlaznih znanja, vještina i kompetencija</w:t>
            </w:r>
          </w:p>
        </w:tc>
      </w:tr>
      <w:tr w:rsidR="00253DA5" w:rsidRPr="00253DA5" w:rsidTr="00D0244C">
        <w:trPr>
          <w:trHeight w:val="432"/>
        </w:trPr>
        <w:tc>
          <w:tcPr>
            <w:tcW w:w="5000" w:type="pct"/>
            <w:gridSpan w:val="10"/>
            <w:vAlign w:val="center"/>
          </w:tcPr>
          <w:p w:rsidR="007377E5" w:rsidRPr="00253DA5" w:rsidRDefault="007377E5" w:rsidP="00253DA5">
            <w:pPr>
              <w:pStyle w:val="FieldText"/>
              <w:rPr>
                <w:rFonts w:asciiTheme="minorHAnsi" w:hAnsiTheme="minorHAnsi" w:cstheme="minorHAnsi"/>
                <w:b w:val="0"/>
                <w:sz w:val="20"/>
                <w:szCs w:val="20"/>
                <w:lang w:val="hr-HR"/>
              </w:rPr>
            </w:pPr>
          </w:p>
          <w:p w:rsidR="007377E5" w:rsidRPr="00253DA5" w:rsidRDefault="007377E5" w:rsidP="00253DA5">
            <w:pPr>
              <w:pStyle w:val="FieldText"/>
              <w:numPr>
                <w:ilvl w:val="0"/>
                <w:numId w:val="164"/>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Interna evaluacija na razini Sveučilišta J. J. Strossmayera u Osijeku.</w:t>
            </w:r>
          </w:p>
          <w:p w:rsidR="007377E5" w:rsidRPr="00253DA5" w:rsidRDefault="007377E5" w:rsidP="00253DA5">
            <w:pPr>
              <w:pStyle w:val="FieldText"/>
              <w:numPr>
                <w:ilvl w:val="0"/>
                <w:numId w:val="164"/>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7377E5" w:rsidRPr="00253DA5" w:rsidRDefault="007377E5" w:rsidP="00253DA5">
            <w:pPr>
              <w:pStyle w:val="FieldText"/>
              <w:numPr>
                <w:ilvl w:val="0"/>
                <w:numId w:val="164"/>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Primjena stečenog znanja u okviru ovog kolegija, kroz izradu i prezentaciju seminarskog zadatka</w:t>
            </w:r>
          </w:p>
          <w:p w:rsidR="007377E5" w:rsidRPr="00253DA5" w:rsidRDefault="007377E5" w:rsidP="00253DA5">
            <w:pPr>
              <w:pStyle w:val="FieldText"/>
              <w:rPr>
                <w:rFonts w:asciiTheme="minorHAnsi" w:hAnsiTheme="minorHAnsi" w:cstheme="minorHAnsi"/>
                <w:b w:val="0"/>
                <w:sz w:val="20"/>
                <w:szCs w:val="20"/>
                <w:lang w:val="hr-HR"/>
              </w:rPr>
            </w:pPr>
          </w:p>
        </w:tc>
      </w:tr>
    </w:tbl>
    <w:p w:rsidR="007377E5" w:rsidRPr="00253DA5" w:rsidRDefault="007377E5" w:rsidP="00253DA5">
      <w:pPr>
        <w:pStyle w:val="FootnoteText"/>
        <w:rPr>
          <w:rFonts w:asciiTheme="minorHAnsi" w:hAnsiTheme="minorHAnsi" w:cstheme="minorHAnsi"/>
        </w:rPr>
      </w:pPr>
    </w:p>
    <w:p w:rsidR="007377E5" w:rsidRPr="00253DA5" w:rsidRDefault="007377E5" w:rsidP="00253DA5">
      <w:pPr>
        <w:rPr>
          <w:rFonts w:cstheme="minorHAnsi"/>
          <w:sz w:val="20"/>
          <w:szCs w:val="20"/>
        </w:rPr>
      </w:pPr>
      <w:r w:rsidRPr="00253DA5">
        <w:rPr>
          <w:rFonts w:cstheme="minorHAnsi"/>
          <w:sz w:val="20"/>
          <w:szCs w:val="20"/>
        </w:rPr>
        <w:br w:type="page"/>
      </w:r>
    </w:p>
    <w:p w:rsidR="007377E5" w:rsidRPr="00253DA5" w:rsidRDefault="007377E5" w:rsidP="00253DA5">
      <w:pPr>
        <w:rPr>
          <w:rFonts w:cstheme="minorHAnsi"/>
          <w:sz w:val="20"/>
          <w:szCs w:val="20"/>
        </w:rPr>
      </w:pPr>
    </w:p>
    <w:p w:rsidR="00E63C77" w:rsidRPr="00253DA5" w:rsidRDefault="00E63C77" w:rsidP="00253DA5">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3DA5" w:rsidRPr="00253DA5" w:rsidTr="00E63C77">
        <w:trPr>
          <w:trHeight w:hRule="exact" w:val="405"/>
        </w:trPr>
        <w:tc>
          <w:tcPr>
            <w:tcW w:w="5000" w:type="pct"/>
            <w:gridSpan w:val="3"/>
            <w:shd w:val="clear" w:color="auto" w:fill="auto"/>
            <w:vAlign w:val="center"/>
          </w:tcPr>
          <w:p w:rsidR="00E63C77" w:rsidRPr="00253DA5" w:rsidRDefault="00E63C77" w:rsidP="00253DA5">
            <w:pPr>
              <w:rPr>
                <w:rFonts w:cstheme="minorHAnsi"/>
                <w:sz w:val="20"/>
                <w:szCs w:val="20"/>
              </w:rPr>
            </w:pPr>
            <w:r w:rsidRPr="00253DA5">
              <w:rPr>
                <w:rFonts w:cstheme="minorHAnsi"/>
                <w:sz w:val="20"/>
                <w:szCs w:val="20"/>
              </w:rPr>
              <w:t>Opće informacije</w:t>
            </w:r>
          </w:p>
        </w:tc>
      </w:tr>
      <w:tr w:rsidR="00253DA5" w:rsidRPr="00253DA5" w:rsidTr="00E63C77">
        <w:trPr>
          <w:trHeight w:val="405"/>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Naziv predmeta</w:t>
            </w:r>
          </w:p>
        </w:tc>
        <w:tc>
          <w:tcPr>
            <w:tcW w:w="3285" w:type="pct"/>
            <w:gridSpan w:val="2"/>
            <w:vAlign w:val="center"/>
          </w:tcPr>
          <w:p w:rsidR="00E63C77" w:rsidRPr="00253DA5" w:rsidRDefault="00E63C77" w:rsidP="00253DA5">
            <w:pPr>
              <w:tabs>
                <w:tab w:val="left" w:pos="4731"/>
              </w:tabs>
              <w:rPr>
                <w:rFonts w:cstheme="minorHAnsi"/>
                <w:sz w:val="20"/>
                <w:szCs w:val="20"/>
                <w:lang w:val="de-DE"/>
              </w:rPr>
            </w:pPr>
            <w:r w:rsidRPr="00253DA5">
              <w:rPr>
                <w:rFonts w:cstheme="minorHAnsi"/>
                <w:sz w:val="20"/>
                <w:szCs w:val="20"/>
                <w:lang w:val="de-DE"/>
              </w:rPr>
              <w:t>Istraživanje prakse europskih kulturnih i kreativnih industrija</w:t>
            </w:r>
          </w:p>
        </w:tc>
      </w:tr>
      <w:tr w:rsidR="00253DA5" w:rsidRPr="00253DA5" w:rsidTr="00E63C77">
        <w:trPr>
          <w:trHeight w:val="259"/>
        </w:trPr>
        <w:tc>
          <w:tcPr>
            <w:tcW w:w="1715" w:type="pct"/>
            <w:shd w:val="clear" w:color="auto" w:fill="auto"/>
            <w:vAlign w:val="center"/>
          </w:tcPr>
          <w:p w:rsidR="00E63C77" w:rsidRPr="00253DA5" w:rsidRDefault="00E63C77" w:rsidP="00253DA5">
            <w:pPr>
              <w:rPr>
                <w:rFonts w:cstheme="minorHAnsi"/>
                <w:sz w:val="20"/>
                <w:szCs w:val="20"/>
              </w:rPr>
            </w:pPr>
            <w:r w:rsidRPr="00253DA5">
              <w:rPr>
                <w:rFonts w:cstheme="minorHAnsi"/>
                <w:sz w:val="20"/>
                <w:szCs w:val="20"/>
              </w:rPr>
              <w:t>Nositelj predmeta</w:t>
            </w:r>
          </w:p>
        </w:tc>
        <w:tc>
          <w:tcPr>
            <w:tcW w:w="3285" w:type="pct"/>
            <w:gridSpan w:val="2"/>
            <w:shd w:val="clear" w:color="auto" w:fill="auto"/>
            <w:vAlign w:val="center"/>
          </w:tcPr>
          <w:p w:rsidR="00E63C77" w:rsidRPr="00253DA5" w:rsidRDefault="00E63C77" w:rsidP="00253DA5">
            <w:pPr>
              <w:rPr>
                <w:rFonts w:cstheme="minorHAnsi"/>
                <w:sz w:val="20"/>
                <w:szCs w:val="20"/>
              </w:rPr>
            </w:pPr>
            <w:r w:rsidRPr="00253DA5">
              <w:rPr>
                <w:rFonts w:cstheme="minorHAnsi"/>
                <w:sz w:val="20"/>
                <w:szCs w:val="20"/>
              </w:rPr>
              <w:t>Doc. dr. sc. Marta Borić Cvenić</w:t>
            </w:r>
          </w:p>
        </w:tc>
      </w:tr>
      <w:tr w:rsidR="00253DA5" w:rsidRPr="00253DA5" w:rsidTr="00E63C77">
        <w:trPr>
          <w:trHeight w:val="405"/>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Suradnik na predmetu</w:t>
            </w:r>
          </w:p>
        </w:tc>
        <w:tc>
          <w:tcPr>
            <w:tcW w:w="3285" w:type="pct"/>
            <w:gridSpan w:val="2"/>
            <w:vAlign w:val="center"/>
          </w:tcPr>
          <w:p w:rsidR="00E63C77" w:rsidRPr="00253DA5" w:rsidRDefault="00E63C77" w:rsidP="00253DA5">
            <w:pPr>
              <w:rPr>
                <w:rFonts w:cstheme="minorHAnsi"/>
                <w:sz w:val="20"/>
                <w:szCs w:val="20"/>
              </w:rPr>
            </w:pPr>
          </w:p>
        </w:tc>
      </w:tr>
      <w:tr w:rsidR="00253DA5" w:rsidRPr="00253DA5" w:rsidTr="00E63C77">
        <w:trPr>
          <w:trHeight w:val="405"/>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Studijski program</w:t>
            </w:r>
          </w:p>
        </w:tc>
        <w:tc>
          <w:tcPr>
            <w:tcW w:w="3285" w:type="pct"/>
            <w:gridSpan w:val="2"/>
            <w:vAlign w:val="center"/>
          </w:tcPr>
          <w:p w:rsidR="00E63C77" w:rsidRPr="00253DA5" w:rsidRDefault="00E63C77" w:rsidP="00253DA5">
            <w:pPr>
              <w:rPr>
                <w:rFonts w:cstheme="minorHAnsi"/>
                <w:sz w:val="20"/>
                <w:szCs w:val="20"/>
                <w:lang w:val="de-DE"/>
              </w:rPr>
            </w:pPr>
            <w:r w:rsidRPr="00253DA5">
              <w:rPr>
                <w:rFonts w:cstheme="minorHAnsi"/>
                <w:sz w:val="20"/>
                <w:szCs w:val="20"/>
                <w:lang w:val="de-DE"/>
              </w:rPr>
              <w:t>Diplomski sveučilišni studij Menadžment u kulturi i kreativnim industrijama</w:t>
            </w:r>
          </w:p>
          <w:p w:rsidR="00E63C77" w:rsidRPr="00253DA5" w:rsidRDefault="00E63C77" w:rsidP="00253DA5">
            <w:pPr>
              <w:rPr>
                <w:rFonts w:cstheme="minorHAnsi"/>
                <w:sz w:val="20"/>
                <w:szCs w:val="20"/>
              </w:rPr>
            </w:pPr>
            <w:r w:rsidRPr="00253DA5">
              <w:rPr>
                <w:rFonts w:cstheme="minorHAnsi"/>
                <w:sz w:val="20"/>
                <w:szCs w:val="20"/>
              </w:rPr>
              <w:t>Diplomski sveučilišni studij Mediji i odnosi s javnošću</w:t>
            </w:r>
          </w:p>
        </w:tc>
      </w:tr>
      <w:tr w:rsidR="00253DA5" w:rsidRPr="00253DA5" w:rsidTr="00E63C77">
        <w:trPr>
          <w:trHeight w:val="405"/>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Šifra predmeta</w:t>
            </w:r>
          </w:p>
        </w:tc>
        <w:tc>
          <w:tcPr>
            <w:tcW w:w="3285" w:type="pct"/>
            <w:gridSpan w:val="2"/>
            <w:vAlign w:val="center"/>
          </w:tcPr>
          <w:p w:rsidR="00E63C77" w:rsidRPr="00253DA5" w:rsidRDefault="00E63C77" w:rsidP="00253DA5">
            <w:pPr>
              <w:rPr>
                <w:rFonts w:cstheme="minorHAnsi"/>
                <w:sz w:val="20"/>
                <w:szCs w:val="20"/>
              </w:rPr>
            </w:pPr>
            <w:r w:rsidRPr="00253DA5">
              <w:rPr>
                <w:rFonts w:cstheme="minorHAnsi"/>
                <w:sz w:val="20"/>
                <w:szCs w:val="20"/>
              </w:rPr>
              <w:t>MA-MM-32</w:t>
            </w:r>
          </w:p>
        </w:tc>
      </w:tr>
      <w:tr w:rsidR="00253DA5" w:rsidRPr="00253DA5" w:rsidTr="00E63C77">
        <w:trPr>
          <w:trHeight w:val="405"/>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Status predmeta</w:t>
            </w:r>
          </w:p>
        </w:tc>
        <w:tc>
          <w:tcPr>
            <w:tcW w:w="3285" w:type="pct"/>
            <w:gridSpan w:val="2"/>
            <w:vAlign w:val="center"/>
          </w:tcPr>
          <w:p w:rsidR="00E63C77" w:rsidRPr="00253DA5" w:rsidRDefault="00E63C77" w:rsidP="00253DA5">
            <w:pPr>
              <w:rPr>
                <w:rFonts w:cstheme="minorHAnsi"/>
                <w:sz w:val="20"/>
                <w:szCs w:val="20"/>
              </w:rPr>
            </w:pPr>
            <w:r w:rsidRPr="00253DA5">
              <w:rPr>
                <w:rFonts w:cstheme="minorHAnsi"/>
                <w:sz w:val="20"/>
                <w:szCs w:val="20"/>
              </w:rPr>
              <w:t>Izborni kolegij</w:t>
            </w:r>
          </w:p>
        </w:tc>
      </w:tr>
      <w:tr w:rsidR="00253DA5" w:rsidRPr="00253DA5" w:rsidTr="00E63C77">
        <w:trPr>
          <w:trHeight w:val="405"/>
        </w:trPr>
        <w:tc>
          <w:tcPr>
            <w:tcW w:w="1715" w:type="pct"/>
            <w:vAlign w:val="center"/>
          </w:tcPr>
          <w:p w:rsidR="00E63C77" w:rsidRPr="00253DA5" w:rsidRDefault="00E63C77" w:rsidP="00253DA5">
            <w:pPr>
              <w:rPr>
                <w:rFonts w:cstheme="minorHAnsi"/>
                <w:sz w:val="20"/>
                <w:szCs w:val="20"/>
              </w:rPr>
            </w:pPr>
            <w:r w:rsidRPr="00253DA5">
              <w:rPr>
                <w:rFonts w:cstheme="minorHAnsi"/>
                <w:sz w:val="20"/>
                <w:szCs w:val="20"/>
              </w:rPr>
              <w:t>Godina</w:t>
            </w:r>
          </w:p>
        </w:tc>
        <w:tc>
          <w:tcPr>
            <w:tcW w:w="3285" w:type="pct"/>
            <w:gridSpan w:val="2"/>
            <w:vAlign w:val="center"/>
          </w:tcPr>
          <w:p w:rsidR="00E63C77" w:rsidRPr="00253DA5" w:rsidRDefault="00E63C77" w:rsidP="00253DA5">
            <w:pPr>
              <w:rPr>
                <w:rFonts w:cstheme="minorHAnsi"/>
                <w:sz w:val="20"/>
                <w:szCs w:val="20"/>
              </w:rPr>
            </w:pPr>
            <w:r w:rsidRPr="00253DA5">
              <w:rPr>
                <w:rFonts w:cstheme="minorHAnsi"/>
                <w:sz w:val="20"/>
                <w:szCs w:val="20"/>
              </w:rPr>
              <w:t>Prema izvedbenom programu</w:t>
            </w:r>
          </w:p>
        </w:tc>
      </w:tr>
      <w:tr w:rsidR="00253DA5" w:rsidRPr="00253DA5" w:rsidTr="00E63C77">
        <w:trPr>
          <w:trHeight w:val="255"/>
        </w:trPr>
        <w:tc>
          <w:tcPr>
            <w:tcW w:w="1715" w:type="pct"/>
            <w:vMerge w:val="restart"/>
            <w:vAlign w:val="center"/>
          </w:tcPr>
          <w:p w:rsidR="00E63C77" w:rsidRPr="00253DA5" w:rsidRDefault="00E63C77" w:rsidP="00253DA5">
            <w:pPr>
              <w:rPr>
                <w:rFonts w:cstheme="minorHAnsi"/>
                <w:sz w:val="20"/>
                <w:szCs w:val="20"/>
              </w:rPr>
            </w:pPr>
            <w:r w:rsidRPr="00253DA5">
              <w:rPr>
                <w:rFonts w:cstheme="minorHAnsi"/>
                <w:sz w:val="20"/>
                <w:szCs w:val="20"/>
              </w:rPr>
              <w:t>Bodovna vrijednost i način izvođenja nastave</w:t>
            </w:r>
          </w:p>
        </w:tc>
        <w:tc>
          <w:tcPr>
            <w:tcW w:w="1857" w:type="pct"/>
            <w:vAlign w:val="center"/>
          </w:tcPr>
          <w:p w:rsidR="00E63C77" w:rsidRPr="00253DA5" w:rsidRDefault="00E63C77" w:rsidP="00253DA5">
            <w:pPr>
              <w:rPr>
                <w:rFonts w:cstheme="minorHAnsi"/>
                <w:sz w:val="20"/>
                <w:szCs w:val="20"/>
              </w:rPr>
            </w:pPr>
            <w:r w:rsidRPr="00253DA5">
              <w:rPr>
                <w:rFonts w:cstheme="minorHAnsi"/>
                <w:sz w:val="20"/>
                <w:szCs w:val="20"/>
              </w:rPr>
              <w:t>ECTS koeficijent opterećenja studenata</w:t>
            </w:r>
          </w:p>
        </w:tc>
        <w:tc>
          <w:tcPr>
            <w:tcW w:w="1428" w:type="pct"/>
            <w:vAlign w:val="center"/>
          </w:tcPr>
          <w:p w:rsidR="00E63C77" w:rsidRPr="00253DA5" w:rsidRDefault="00E63C77" w:rsidP="00253DA5">
            <w:pPr>
              <w:jc w:val="center"/>
              <w:rPr>
                <w:rFonts w:cstheme="minorHAnsi"/>
                <w:sz w:val="20"/>
                <w:szCs w:val="20"/>
              </w:rPr>
            </w:pPr>
            <w:r w:rsidRPr="00253DA5">
              <w:rPr>
                <w:rFonts w:cstheme="minorHAnsi"/>
                <w:sz w:val="20"/>
                <w:szCs w:val="20"/>
              </w:rPr>
              <w:t>3</w:t>
            </w:r>
          </w:p>
        </w:tc>
      </w:tr>
      <w:tr w:rsidR="00253DA5" w:rsidRPr="00253DA5" w:rsidTr="00E63C77">
        <w:trPr>
          <w:trHeight w:val="255"/>
        </w:trPr>
        <w:tc>
          <w:tcPr>
            <w:tcW w:w="1715" w:type="pct"/>
            <w:vMerge/>
            <w:vAlign w:val="center"/>
          </w:tcPr>
          <w:p w:rsidR="00E63C77" w:rsidRPr="00253DA5" w:rsidRDefault="00E63C77" w:rsidP="00253DA5">
            <w:pPr>
              <w:rPr>
                <w:rFonts w:cstheme="minorHAnsi"/>
                <w:sz w:val="20"/>
                <w:szCs w:val="20"/>
              </w:rPr>
            </w:pPr>
          </w:p>
        </w:tc>
        <w:tc>
          <w:tcPr>
            <w:tcW w:w="1857" w:type="pct"/>
            <w:vAlign w:val="center"/>
          </w:tcPr>
          <w:p w:rsidR="00E63C77" w:rsidRPr="00253DA5" w:rsidRDefault="00E63C77" w:rsidP="00253DA5">
            <w:pPr>
              <w:rPr>
                <w:rFonts w:cstheme="minorHAnsi"/>
                <w:sz w:val="20"/>
                <w:szCs w:val="20"/>
              </w:rPr>
            </w:pPr>
            <w:r w:rsidRPr="00253DA5">
              <w:rPr>
                <w:rFonts w:cstheme="minorHAnsi"/>
                <w:sz w:val="20"/>
                <w:szCs w:val="20"/>
              </w:rPr>
              <w:t>Broj sati (P+V+S)</w:t>
            </w:r>
          </w:p>
        </w:tc>
        <w:tc>
          <w:tcPr>
            <w:tcW w:w="1428" w:type="pct"/>
            <w:vAlign w:val="center"/>
          </w:tcPr>
          <w:p w:rsidR="00E63C77" w:rsidRPr="00253DA5" w:rsidRDefault="00E63C77" w:rsidP="00253DA5">
            <w:pPr>
              <w:jc w:val="center"/>
              <w:rPr>
                <w:rFonts w:cstheme="minorHAnsi"/>
                <w:sz w:val="20"/>
                <w:szCs w:val="20"/>
              </w:rPr>
            </w:pPr>
            <w:r w:rsidRPr="00253DA5">
              <w:rPr>
                <w:rFonts w:cstheme="minorHAnsi"/>
                <w:sz w:val="20"/>
                <w:szCs w:val="20"/>
              </w:rPr>
              <w:t>60 (15+0+45)</w:t>
            </w:r>
          </w:p>
        </w:tc>
      </w:tr>
    </w:tbl>
    <w:p w:rsidR="00E63C77" w:rsidRPr="00253DA5" w:rsidRDefault="00E63C77" w:rsidP="00253DA5">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0"/>
        <w:gridCol w:w="140"/>
        <w:gridCol w:w="678"/>
        <w:gridCol w:w="1347"/>
        <w:gridCol w:w="278"/>
        <w:gridCol w:w="603"/>
        <w:gridCol w:w="1686"/>
        <w:gridCol w:w="1346"/>
      </w:tblGrid>
      <w:tr w:rsidR="00253DA5" w:rsidRPr="00253DA5" w:rsidTr="00E63C77">
        <w:trPr>
          <w:trHeight w:hRule="exact" w:val="288"/>
        </w:trPr>
        <w:tc>
          <w:tcPr>
            <w:tcW w:w="5000" w:type="pct"/>
            <w:gridSpan w:val="10"/>
            <w:shd w:val="clear" w:color="auto" w:fill="auto"/>
            <w:vAlign w:val="center"/>
          </w:tcPr>
          <w:p w:rsidR="00E63C77" w:rsidRPr="00253DA5" w:rsidRDefault="00E63C77" w:rsidP="00253DA5">
            <w:pPr>
              <w:rPr>
                <w:rFonts w:cstheme="minorHAnsi"/>
                <w:sz w:val="20"/>
                <w:szCs w:val="20"/>
              </w:rPr>
            </w:pPr>
            <w:r w:rsidRPr="00253DA5">
              <w:rPr>
                <w:rFonts w:cstheme="minorHAnsi"/>
                <w:sz w:val="20"/>
                <w:szCs w:val="20"/>
              </w:rPr>
              <w:t>1. OPIS PREDMETA</w:t>
            </w:r>
          </w:p>
          <w:p w:rsidR="00E63C77" w:rsidRPr="00253DA5" w:rsidRDefault="00E63C77" w:rsidP="00253DA5">
            <w:pPr>
              <w:pStyle w:val="Heading3"/>
              <w:rPr>
                <w:rFonts w:asciiTheme="minorHAnsi" w:hAnsiTheme="minorHAnsi" w:cstheme="minorHAnsi"/>
                <w:b w:val="0"/>
                <w:szCs w:val="20"/>
                <w:lang w:val="hr-HR"/>
              </w:rPr>
            </w:pPr>
          </w:p>
        </w:tc>
      </w:tr>
      <w:tr w:rsidR="00253DA5" w:rsidRPr="00253DA5" w:rsidTr="00E63C77">
        <w:trPr>
          <w:trHeight w:hRule="exact" w:val="288"/>
        </w:trPr>
        <w:tc>
          <w:tcPr>
            <w:tcW w:w="5000" w:type="pct"/>
            <w:gridSpan w:val="10"/>
            <w:shd w:val="clear" w:color="auto" w:fill="auto"/>
            <w:vAlign w:val="center"/>
          </w:tcPr>
          <w:p w:rsidR="00E63C77" w:rsidRPr="00253DA5" w:rsidRDefault="00E63C77" w:rsidP="00253DA5">
            <w:pPr>
              <w:pStyle w:val="BodyText"/>
              <w:numPr>
                <w:ilvl w:val="1"/>
                <w:numId w:val="29"/>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Ciljevi predmeta</w:t>
            </w:r>
          </w:p>
        </w:tc>
      </w:tr>
      <w:tr w:rsidR="00253DA5" w:rsidRPr="00253DA5" w:rsidTr="00E63C77">
        <w:trPr>
          <w:trHeight w:val="432"/>
        </w:trPr>
        <w:tc>
          <w:tcPr>
            <w:tcW w:w="5000" w:type="pct"/>
            <w:gridSpan w:val="10"/>
            <w:vAlign w:val="center"/>
          </w:tcPr>
          <w:p w:rsidR="00E63C77" w:rsidRPr="00253DA5" w:rsidRDefault="00E63C77"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 okviru kolegija Istraživanje prakse kulturnih i kreativnih industrija studente će se upoznati sa pojmom kulturnih i kreativnih industrija kao i sa uspješnim i manje uspješnim primjerima iz prakse. Cilj predmeta je podizanje svijesti o značaju europskih kulturnih i kreativnih industrija, njihovom doprinosu gospodarstvu i o glavnim preprekama i pitanjima s kojima se one suočavaju, a u kontekstu razvoja ekonomije. Cilj kolegija je i prikupljanje i prikaz podataka i informacija o praksama kreativnih i kulturnih industrija u Europi kao i njihovoj važnosti za gospodarstvo.</w:t>
            </w:r>
          </w:p>
        </w:tc>
      </w:tr>
      <w:tr w:rsidR="00253DA5" w:rsidRPr="00253DA5" w:rsidTr="00E63C77">
        <w:trPr>
          <w:trHeight w:val="432"/>
        </w:trPr>
        <w:tc>
          <w:tcPr>
            <w:tcW w:w="5000" w:type="pct"/>
            <w:gridSpan w:val="10"/>
            <w:vAlign w:val="center"/>
          </w:tcPr>
          <w:p w:rsidR="00E63C77" w:rsidRPr="00253DA5" w:rsidRDefault="00E63C77" w:rsidP="00253DA5">
            <w:pPr>
              <w:pStyle w:val="BodyText"/>
              <w:numPr>
                <w:ilvl w:val="1"/>
                <w:numId w:val="2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Uvjeti za upis predmeta</w:t>
            </w:r>
          </w:p>
        </w:tc>
      </w:tr>
      <w:tr w:rsidR="00253DA5" w:rsidRPr="00253DA5" w:rsidTr="00E63C77">
        <w:trPr>
          <w:trHeight w:val="188"/>
        </w:trPr>
        <w:tc>
          <w:tcPr>
            <w:tcW w:w="5000" w:type="pct"/>
            <w:gridSpan w:val="10"/>
            <w:vAlign w:val="center"/>
          </w:tcPr>
          <w:p w:rsidR="00E63C77" w:rsidRPr="00253DA5" w:rsidRDefault="00E63C77" w:rsidP="00253DA5">
            <w:pPr>
              <w:pStyle w:val="FieldText"/>
              <w:ind w:left="720"/>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E63C77">
        <w:trPr>
          <w:trHeight w:val="432"/>
        </w:trPr>
        <w:tc>
          <w:tcPr>
            <w:tcW w:w="5000" w:type="pct"/>
            <w:gridSpan w:val="10"/>
            <w:vAlign w:val="center"/>
          </w:tcPr>
          <w:p w:rsidR="00E63C77" w:rsidRPr="00253DA5" w:rsidRDefault="00E63C77" w:rsidP="00253DA5">
            <w:pPr>
              <w:pStyle w:val="BodyText"/>
              <w:numPr>
                <w:ilvl w:val="1"/>
                <w:numId w:val="2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Očekivani ishodi učenja za predmet </w:t>
            </w:r>
          </w:p>
        </w:tc>
      </w:tr>
      <w:tr w:rsidR="00253DA5" w:rsidRPr="00253DA5" w:rsidTr="00E63C77">
        <w:trPr>
          <w:trHeight w:val="432"/>
        </w:trPr>
        <w:tc>
          <w:tcPr>
            <w:tcW w:w="5000" w:type="pct"/>
            <w:gridSpan w:val="10"/>
            <w:vAlign w:val="center"/>
          </w:tcPr>
          <w:p w:rsidR="00E63C77" w:rsidRPr="00253DA5" w:rsidRDefault="00E63C77"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Nakon položenog kolegija student će moći:</w:t>
            </w:r>
          </w:p>
          <w:p w:rsidR="00E63C77" w:rsidRPr="00253DA5" w:rsidRDefault="00E63C77" w:rsidP="00253DA5">
            <w:pPr>
              <w:pStyle w:val="FieldText"/>
              <w:numPr>
                <w:ilvl w:val="0"/>
                <w:numId w:val="28"/>
              </w:numPr>
              <w:jc w:val="lef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Objasniti  i opisati temeljne pojmove iz područja kulturnih i kreativnih industrija</w:t>
            </w:r>
          </w:p>
          <w:p w:rsidR="00E63C77" w:rsidRPr="00253DA5" w:rsidRDefault="00E63C77" w:rsidP="00253DA5">
            <w:pPr>
              <w:pStyle w:val="FieldText"/>
              <w:numPr>
                <w:ilvl w:val="0"/>
                <w:numId w:val="28"/>
              </w:numPr>
              <w:jc w:val="lef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Analizirati strukturu  i funkcije kreativnih industrija</w:t>
            </w:r>
          </w:p>
          <w:p w:rsidR="00E63C77" w:rsidRPr="00253DA5" w:rsidRDefault="00E63C77" w:rsidP="00253DA5">
            <w:pPr>
              <w:pStyle w:val="FieldText"/>
              <w:numPr>
                <w:ilvl w:val="0"/>
                <w:numId w:val="28"/>
              </w:numPr>
              <w:jc w:val="lef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Primijeniti prethodna stečena znanja o kreativnim industrijama</w:t>
            </w:r>
          </w:p>
          <w:p w:rsidR="00E63C77" w:rsidRPr="00253DA5" w:rsidRDefault="00E63C77" w:rsidP="00253DA5">
            <w:pPr>
              <w:pStyle w:val="FieldText"/>
              <w:numPr>
                <w:ilvl w:val="0"/>
                <w:numId w:val="28"/>
              </w:numPr>
              <w:jc w:val="lef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Prepoznati uspješne i manje uspješne  prakse europskih kulturnih i kreativnih industrija</w:t>
            </w:r>
          </w:p>
          <w:p w:rsidR="00E63C77" w:rsidRPr="00253DA5" w:rsidRDefault="00E63C77" w:rsidP="00253DA5">
            <w:pPr>
              <w:pStyle w:val="FieldText"/>
              <w:numPr>
                <w:ilvl w:val="0"/>
                <w:numId w:val="28"/>
              </w:numPr>
              <w:jc w:val="lef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Usporediti uspješne i manje uspješne prakse europskih kulturnih i kreativnih industrija</w:t>
            </w:r>
          </w:p>
          <w:p w:rsidR="00E63C77" w:rsidRPr="00253DA5" w:rsidRDefault="00E63C77" w:rsidP="00253DA5">
            <w:pPr>
              <w:pStyle w:val="FieldText"/>
              <w:numPr>
                <w:ilvl w:val="0"/>
                <w:numId w:val="28"/>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Ocijeniti uspješnost pojedinih kulturnih i kreativnih praksi na temelju dobivenih parametara</w:t>
            </w:r>
          </w:p>
        </w:tc>
      </w:tr>
      <w:tr w:rsidR="00253DA5" w:rsidRPr="00253DA5" w:rsidTr="00E63C77">
        <w:trPr>
          <w:trHeight w:val="323"/>
        </w:trPr>
        <w:tc>
          <w:tcPr>
            <w:tcW w:w="5000" w:type="pct"/>
            <w:gridSpan w:val="10"/>
            <w:vAlign w:val="center"/>
          </w:tcPr>
          <w:p w:rsidR="00E63C77" w:rsidRPr="00253DA5" w:rsidRDefault="00E63C77" w:rsidP="00253DA5">
            <w:pPr>
              <w:pStyle w:val="BodyText"/>
              <w:numPr>
                <w:ilvl w:val="1"/>
                <w:numId w:val="29"/>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Sadržaj predmeta</w:t>
            </w:r>
          </w:p>
        </w:tc>
      </w:tr>
      <w:tr w:rsidR="00253DA5" w:rsidRPr="00253DA5" w:rsidTr="00E63C77">
        <w:trPr>
          <w:trHeight w:val="432"/>
        </w:trPr>
        <w:tc>
          <w:tcPr>
            <w:tcW w:w="5000" w:type="pct"/>
            <w:gridSpan w:val="10"/>
            <w:vAlign w:val="center"/>
          </w:tcPr>
          <w:p w:rsidR="00E63C77" w:rsidRPr="00253DA5" w:rsidRDefault="00E63C77" w:rsidP="00253DA5">
            <w:pPr>
              <w:pStyle w:val="Default"/>
              <w:numPr>
                <w:ilvl w:val="0"/>
                <w:numId w:val="19"/>
              </w:numPr>
              <w:rPr>
                <w:rFonts w:asciiTheme="minorHAnsi" w:hAnsiTheme="minorHAnsi" w:cstheme="minorHAnsi"/>
                <w:color w:val="auto"/>
                <w:sz w:val="20"/>
                <w:szCs w:val="20"/>
                <w:lang w:val="en-GB"/>
              </w:rPr>
            </w:pPr>
            <w:r w:rsidRPr="00253DA5">
              <w:rPr>
                <w:rFonts w:asciiTheme="minorHAnsi" w:hAnsiTheme="minorHAnsi" w:cstheme="minorHAnsi"/>
                <w:color w:val="auto"/>
                <w:sz w:val="20"/>
                <w:szCs w:val="20"/>
                <w:lang w:val="en-GB"/>
              </w:rPr>
              <w:t xml:space="preserve"> Pojmovno određenje kulturnih I kreativnih industrija </w:t>
            </w:r>
          </w:p>
          <w:p w:rsidR="00E63C77" w:rsidRPr="00253DA5" w:rsidRDefault="00E63C77" w:rsidP="00253DA5">
            <w:pPr>
              <w:pStyle w:val="Default"/>
              <w:numPr>
                <w:ilvl w:val="0"/>
                <w:numId w:val="19"/>
              </w:numPr>
              <w:rPr>
                <w:rFonts w:asciiTheme="minorHAnsi" w:hAnsiTheme="minorHAnsi" w:cstheme="minorHAnsi"/>
                <w:color w:val="auto"/>
                <w:sz w:val="20"/>
                <w:szCs w:val="20"/>
                <w:lang w:val="de-DE"/>
              </w:rPr>
            </w:pPr>
            <w:r w:rsidRPr="00253DA5">
              <w:rPr>
                <w:rFonts w:asciiTheme="minorHAnsi" w:hAnsiTheme="minorHAnsi" w:cstheme="minorHAnsi"/>
                <w:color w:val="auto"/>
                <w:sz w:val="20"/>
                <w:szCs w:val="20"/>
                <w:lang w:val="de-DE"/>
              </w:rPr>
              <w:t>Obuhvat sektora kreativnih i kulturnih industrija</w:t>
            </w:r>
          </w:p>
          <w:p w:rsidR="00E63C77" w:rsidRPr="00253DA5" w:rsidRDefault="00E63C77" w:rsidP="00253DA5">
            <w:pPr>
              <w:pStyle w:val="Default"/>
              <w:numPr>
                <w:ilvl w:val="0"/>
                <w:numId w:val="19"/>
              </w:numPr>
              <w:rPr>
                <w:rFonts w:asciiTheme="minorHAnsi" w:hAnsiTheme="minorHAnsi" w:cstheme="minorHAnsi"/>
                <w:color w:val="auto"/>
                <w:sz w:val="20"/>
                <w:szCs w:val="20"/>
                <w:lang w:val="en-GB"/>
              </w:rPr>
            </w:pPr>
            <w:r w:rsidRPr="00253DA5">
              <w:rPr>
                <w:rFonts w:asciiTheme="minorHAnsi" w:hAnsiTheme="minorHAnsi" w:cstheme="minorHAnsi"/>
                <w:color w:val="auto"/>
                <w:sz w:val="20"/>
                <w:szCs w:val="20"/>
                <w:lang w:val="en-GB"/>
              </w:rPr>
              <w:t>Kreativne i kulturne industrije – prednosti I nedostatci</w:t>
            </w:r>
          </w:p>
          <w:p w:rsidR="00E63C77" w:rsidRPr="00253DA5" w:rsidRDefault="00E63C77" w:rsidP="00253DA5">
            <w:pPr>
              <w:pStyle w:val="Default"/>
              <w:numPr>
                <w:ilvl w:val="0"/>
                <w:numId w:val="19"/>
              </w:numPr>
              <w:rPr>
                <w:rFonts w:asciiTheme="minorHAnsi" w:hAnsiTheme="minorHAnsi" w:cstheme="minorHAnsi"/>
                <w:color w:val="auto"/>
                <w:sz w:val="20"/>
                <w:szCs w:val="20"/>
                <w:lang w:val="en-GB"/>
              </w:rPr>
            </w:pPr>
            <w:r w:rsidRPr="00253DA5">
              <w:rPr>
                <w:rFonts w:asciiTheme="minorHAnsi" w:hAnsiTheme="minorHAnsi" w:cstheme="minorHAnsi"/>
                <w:color w:val="auto"/>
                <w:sz w:val="20"/>
                <w:szCs w:val="20"/>
                <w:lang w:val="en-GB"/>
              </w:rPr>
              <w:t>Europski pristupi kulturnim I kreativnim industrijama</w:t>
            </w:r>
          </w:p>
          <w:p w:rsidR="00E63C77" w:rsidRPr="00253DA5" w:rsidRDefault="00E63C77" w:rsidP="00253DA5">
            <w:pPr>
              <w:pStyle w:val="Default"/>
              <w:numPr>
                <w:ilvl w:val="0"/>
                <w:numId w:val="19"/>
              </w:numPr>
              <w:rPr>
                <w:rFonts w:asciiTheme="minorHAnsi" w:hAnsiTheme="minorHAnsi" w:cstheme="minorHAnsi"/>
                <w:color w:val="auto"/>
                <w:sz w:val="20"/>
                <w:szCs w:val="20"/>
                <w:lang w:val="en-GB"/>
              </w:rPr>
            </w:pPr>
            <w:r w:rsidRPr="00253DA5">
              <w:rPr>
                <w:rFonts w:asciiTheme="minorHAnsi" w:hAnsiTheme="minorHAnsi" w:cstheme="minorHAnsi"/>
                <w:color w:val="auto"/>
                <w:sz w:val="20"/>
                <w:szCs w:val="20"/>
                <w:lang w:val="en-GB"/>
              </w:rPr>
              <w:t>Odabrani primjeri  „dobre prakse“ u mjerenju ekonomskog doprinosa kreativnih i kulturnih</w:t>
            </w:r>
          </w:p>
          <w:p w:rsidR="00E63C77" w:rsidRPr="00253DA5" w:rsidRDefault="00E63C77" w:rsidP="00253DA5">
            <w:pPr>
              <w:pStyle w:val="Default"/>
              <w:numPr>
                <w:ilvl w:val="0"/>
                <w:numId w:val="19"/>
              </w:numPr>
              <w:rPr>
                <w:rFonts w:asciiTheme="minorHAnsi" w:hAnsiTheme="minorHAnsi" w:cstheme="minorHAnsi"/>
                <w:color w:val="auto"/>
                <w:sz w:val="20"/>
                <w:szCs w:val="20"/>
                <w:lang w:val="en-GB"/>
              </w:rPr>
            </w:pPr>
            <w:r w:rsidRPr="00253DA5">
              <w:rPr>
                <w:rFonts w:asciiTheme="minorHAnsi" w:hAnsiTheme="minorHAnsi" w:cstheme="minorHAnsi"/>
                <w:color w:val="auto"/>
                <w:sz w:val="20"/>
                <w:szCs w:val="20"/>
                <w:lang w:val="en-GB"/>
              </w:rPr>
              <w:t>industrija (odabrane članice EU)</w:t>
            </w:r>
          </w:p>
          <w:p w:rsidR="00E63C77" w:rsidRPr="00253DA5" w:rsidRDefault="00E63C77"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lang w:val="en-GB"/>
              </w:rPr>
              <w:t>Odabrani primjeri manje uspješnih praksi kulturnih i kreativnih industrija</w:t>
            </w:r>
          </w:p>
        </w:tc>
      </w:tr>
      <w:tr w:rsidR="00253DA5" w:rsidRPr="00253DA5" w:rsidTr="00E63C77">
        <w:trPr>
          <w:trHeight w:val="432"/>
        </w:trPr>
        <w:tc>
          <w:tcPr>
            <w:tcW w:w="1825" w:type="pct"/>
            <w:gridSpan w:val="3"/>
            <w:vAlign w:val="center"/>
          </w:tcPr>
          <w:p w:rsidR="00E63C77" w:rsidRPr="00253DA5" w:rsidRDefault="00E63C77" w:rsidP="00253DA5">
            <w:pPr>
              <w:pStyle w:val="BodyText"/>
              <w:numPr>
                <w:ilvl w:val="1"/>
                <w:numId w:val="2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Vrste izvođenja nastave </w:t>
            </w:r>
          </w:p>
        </w:tc>
        <w:tc>
          <w:tcPr>
            <w:tcW w:w="1276" w:type="pct"/>
            <w:gridSpan w:val="4"/>
            <w:vAlign w:val="center"/>
          </w:tcPr>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predavanja</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seminari i radionice  </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vježbe  </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checkBox>
                    <w:sizeAuto/>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obrazovanje na daljinu</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checkBox>
                    <w:size w:val="20"/>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terenska nastava</w:t>
            </w:r>
          </w:p>
        </w:tc>
        <w:tc>
          <w:tcPr>
            <w:tcW w:w="1900" w:type="pct"/>
            <w:gridSpan w:val="3"/>
            <w:vAlign w:val="center"/>
          </w:tcPr>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samostalni zadaci  </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multimedija i mreža  </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laboratorij</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mentorski rad</w:t>
            </w:r>
          </w:p>
          <w:p w:rsidR="00E63C77"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E63C77"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E63C77" w:rsidRPr="00253DA5">
              <w:rPr>
                <w:rFonts w:asciiTheme="minorHAnsi" w:hAnsiTheme="minorHAnsi" w:cstheme="minorHAnsi"/>
                <w:b w:val="0"/>
                <w:sz w:val="20"/>
                <w:szCs w:val="20"/>
                <w:lang w:val="hr-HR"/>
              </w:rPr>
              <w:t xml:space="preserve"> ostalo konzultacije</w:t>
            </w:r>
          </w:p>
        </w:tc>
      </w:tr>
      <w:tr w:rsidR="00253DA5" w:rsidRPr="00253DA5" w:rsidTr="00E63C77">
        <w:trPr>
          <w:trHeight w:val="432"/>
        </w:trPr>
        <w:tc>
          <w:tcPr>
            <w:tcW w:w="1825" w:type="pct"/>
            <w:gridSpan w:val="3"/>
            <w:vAlign w:val="center"/>
          </w:tcPr>
          <w:p w:rsidR="00E63C77" w:rsidRPr="00253DA5" w:rsidRDefault="00E63C77" w:rsidP="00253DA5">
            <w:pPr>
              <w:pStyle w:val="BodyText"/>
              <w:numPr>
                <w:ilvl w:val="1"/>
                <w:numId w:val="2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Komentari</w:t>
            </w:r>
          </w:p>
        </w:tc>
        <w:tc>
          <w:tcPr>
            <w:tcW w:w="3175" w:type="pct"/>
            <w:gridSpan w:val="7"/>
            <w:vAlign w:val="center"/>
          </w:tcPr>
          <w:p w:rsidR="00E63C77" w:rsidRPr="00253DA5" w:rsidRDefault="00E63C77"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E63C77">
        <w:trPr>
          <w:trHeight w:val="432"/>
        </w:trPr>
        <w:tc>
          <w:tcPr>
            <w:tcW w:w="5000" w:type="pct"/>
            <w:gridSpan w:val="10"/>
            <w:vAlign w:val="center"/>
          </w:tcPr>
          <w:p w:rsidR="00E63C77" w:rsidRPr="00253DA5" w:rsidRDefault="00E63C77" w:rsidP="00253DA5">
            <w:pPr>
              <w:pStyle w:val="BodyText"/>
              <w:numPr>
                <w:ilvl w:val="1"/>
                <w:numId w:val="30"/>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Obveze studenata</w:t>
            </w:r>
          </w:p>
        </w:tc>
      </w:tr>
      <w:tr w:rsidR="00253DA5" w:rsidRPr="00253DA5" w:rsidTr="00E63C77">
        <w:trPr>
          <w:trHeight w:val="432"/>
        </w:trPr>
        <w:tc>
          <w:tcPr>
            <w:tcW w:w="5000" w:type="pct"/>
            <w:gridSpan w:val="10"/>
            <w:vAlign w:val="center"/>
          </w:tcPr>
          <w:p w:rsidR="00E63C77" w:rsidRPr="00253DA5" w:rsidRDefault="00E63C77" w:rsidP="00253DA5">
            <w:pPr>
              <w:pStyle w:val="BodyText"/>
              <w:ind w:left="360"/>
              <w:jc w:val="both"/>
              <w:rPr>
                <w:rFonts w:asciiTheme="minorHAnsi" w:hAnsiTheme="minorHAnsi" w:cstheme="minorHAnsi"/>
                <w:b w:val="0"/>
                <w:sz w:val="20"/>
                <w:szCs w:val="20"/>
                <w:lang w:val="hr-HR"/>
              </w:rPr>
            </w:pPr>
            <w:r w:rsidRPr="00253DA5">
              <w:rPr>
                <w:rFonts w:asciiTheme="minorHAnsi" w:hAnsiTheme="minorHAnsi" w:cstheme="minorHAnsi"/>
                <w:b w:val="0"/>
                <w:noProof/>
                <w:sz w:val="20"/>
                <w:szCs w:val="20"/>
                <w:lang w:val="hr-HR"/>
              </w:rPr>
              <w:lastRenderedPageBreak/>
              <w:t xml:space="preserve">Obveze studenata u okviru kolegija odnose se na redovito pohađanje nastave, izradu seminarskog zadatka </w:t>
            </w:r>
            <w:r w:rsidRPr="00253DA5">
              <w:rPr>
                <w:rFonts w:asciiTheme="minorHAnsi" w:hAnsiTheme="minorHAnsi" w:cstheme="minorHAnsi"/>
                <w:b w:val="0"/>
                <w:sz w:val="20"/>
                <w:szCs w:val="20"/>
                <w:lang w:val="hr-HR"/>
              </w:rPr>
              <w:t>u kojim će prikazati i primijeniti stečena znanja iz kolegija te i</w:t>
            </w:r>
            <w:r w:rsidRPr="00253DA5">
              <w:rPr>
                <w:rFonts w:asciiTheme="minorHAnsi" w:hAnsiTheme="minorHAnsi" w:cstheme="minorHAnsi"/>
                <w:b w:val="0"/>
                <w:noProof/>
                <w:sz w:val="20"/>
                <w:szCs w:val="20"/>
                <w:lang w:val="hr-HR"/>
              </w:rPr>
              <w:t xml:space="preserve">spunjenje ostalih zadataka definiranih u okviru kolegija. </w:t>
            </w:r>
          </w:p>
        </w:tc>
      </w:tr>
      <w:tr w:rsidR="00253DA5" w:rsidRPr="00253DA5" w:rsidTr="00E63C77">
        <w:trPr>
          <w:trHeight w:val="432"/>
        </w:trPr>
        <w:tc>
          <w:tcPr>
            <w:tcW w:w="5000" w:type="pct"/>
            <w:gridSpan w:val="10"/>
            <w:vAlign w:val="center"/>
          </w:tcPr>
          <w:p w:rsidR="00E63C77" w:rsidRPr="00253DA5" w:rsidRDefault="00E63C77" w:rsidP="00253DA5">
            <w:pPr>
              <w:pStyle w:val="BodyText"/>
              <w:numPr>
                <w:ilvl w:val="1"/>
                <w:numId w:val="30"/>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Praćenje rada studenata</w:t>
            </w:r>
          </w:p>
        </w:tc>
      </w:tr>
      <w:tr w:rsidR="00253DA5" w:rsidRPr="00253DA5" w:rsidTr="00E63C77">
        <w:trPr>
          <w:trHeight w:val="111"/>
        </w:trPr>
        <w:tc>
          <w:tcPr>
            <w:tcW w:w="841"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Pohađanje nastave</w:t>
            </w:r>
          </w:p>
        </w:tc>
        <w:tc>
          <w:tcPr>
            <w:tcW w:w="289"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0,3</w:t>
            </w:r>
          </w:p>
        </w:tc>
        <w:tc>
          <w:tcPr>
            <w:tcW w:w="768"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Aktivnost u nastavi</w:t>
            </w:r>
          </w:p>
        </w:tc>
        <w:tc>
          <w:tcPr>
            <w:tcW w:w="354"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0,3</w:t>
            </w:r>
          </w:p>
        </w:tc>
        <w:tc>
          <w:tcPr>
            <w:tcW w:w="704"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Seminarski rad</w:t>
            </w:r>
          </w:p>
        </w:tc>
        <w:tc>
          <w:tcPr>
            <w:tcW w:w="460" w:type="pct"/>
            <w:gridSpan w:val="2"/>
            <w:vAlign w:val="center"/>
          </w:tcPr>
          <w:p w:rsidR="00E63C77" w:rsidRPr="00253DA5" w:rsidRDefault="00E63C77"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0,9</w:t>
            </w:r>
          </w:p>
        </w:tc>
        <w:tc>
          <w:tcPr>
            <w:tcW w:w="881"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Eksperimentalni rad</w:t>
            </w:r>
          </w:p>
        </w:tc>
        <w:tc>
          <w:tcPr>
            <w:tcW w:w="702"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Text3"/>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E63C77">
        <w:trPr>
          <w:trHeight w:val="108"/>
        </w:trPr>
        <w:tc>
          <w:tcPr>
            <w:tcW w:w="841"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Pismeni ispit</w:t>
            </w:r>
          </w:p>
        </w:tc>
        <w:tc>
          <w:tcPr>
            <w:tcW w:w="289"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768"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Usmeni ispit</w:t>
            </w:r>
          </w:p>
        </w:tc>
        <w:tc>
          <w:tcPr>
            <w:tcW w:w="354"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04"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Esej</w:t>
            </w:r>
          </w:p>
        </w:tc>
        <w:tc>
          <w:tcPr>
            <w:tcW w:w="460" w:type="pct"/>
            <w:gridSpan w:val="2"/>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81"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Istraživanje</w:t>
            </w:r>
          </w:p>
        </w:tc>
        <w:tc>
          <w:tcPr>
            <w:tcW w:w="702"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E63C77">
        <w:trPr>
          <w:trHeight w:val="108"/>
        </w:trPr>
        <w:tc>
          <w:tcPr>
            <w:tcW w:w="841"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Projekt</w:t>
            </w:r>
          </w:p>
        </w:tc>
        <w:tc>
          <w:tcPr>
            <w:tcW w:w="289"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68"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Kontinuirana provjera znanja</w:t>
            </w:r>
          </w:p>
        </w:tc>
        <w:tc>
          <w:tcPr>
            <w:tcW w:w="354" w:type="pct"/>
            <w:vAlign w:val="center"/>
          </w:tcPr>
          <w:p w:rsidR="00E63C77" w:rsidRPr="00253DA5" w:rsidRDefault="00E63C77"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704"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Referat</w:t>
            </w:r>
          </w:p>
        </w:tc>
        <w:tc>
          <w:tcPr>
            <w:tcW w:w="460" w:type="pct"/>
            <w:gridSpan w:val="2"/>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81"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Praktični rad</w:t>
            </w:r>
          </w:p>
        </w:tc>
        <w:tc>
          <w:tcPr>
            <w:tcW w:w="702"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E63C77">
        <w:trPr>
          <w:trHeight w:val="108"/>
        </w:trPr>
        <w:tc>
          <w:tcPr>
            <w:tcW w:w="841" w:type="pct"/>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Portfolio</w:t>
            </w:r>
          </w:p>
        </w:tc>
        <w:tc>
          <w:tcPr>
            <w:tcW w:w="289"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68" w:type="pct"/>
            <w:gridSpan w:val="2"/>
            <w:vAlign w:val="center"/>
          </w:tcPr>
          <w:p w:rsidR="00E63C77" w:rsidRPr="00253DA5" w:rsidRDefault="00E63C77" w:rsidP="00253DA5">
            <w:pPr>
              <w:pStyle w:val="BodyText"/>
              <w:rPr>
                <w:rFonts w:asciiTheme="minorHAnsi" w:hAnsiTheme="minorHAnsi" w:cstheme="minorHAnsi"/>
                <w:b w:val="0"/>
                <w:sz w:val="20"/>
                <w:szCs w:val="20"/>
                <w:lang w:val="hr-HR"/>
              </w:rPr>
            </w:pPr>
          </w:p>
        </w:tc>
        <w:tc>
          <w:tcPr>
            <w:tcW w:w="354"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04" w:type="pct"/>
            <w:vAlign w:val="center"/>
          </w:tcPr>
          <w:p w:rsidR="00E63C77" w:rsidRPr="00253DA5" w:rsidRDefault="00E63C77" w:rsidP="00253DA5">
            <w:pPr>
              <w:pStyle w:val="BodyText"/>
              <w:rPr>
                <w:rFonts w:asciiTheme="minorHAnsi" w:hAnsiTheme="minorHAnsi" w:cstheme="minorHAnsi"/>
                <w:b w:val="0"/>
                <w:sz w:val="20"/>
                <w:szCs w:val="20"/>
                <w:lang w:val="hr-HR"/>
              </w:rPr>
            </w:pPr>
          </w:p>
        </w:tc>
        <w:tc>
          <w:tcPr>
            <w:tcW w:w="460" w:type="pct"/>
            <w:gridSpan w:val="2"/>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81" w:type="pct"/>
            <w:vAlign w:val="center"/>
          </w:tcPr>
          <w:p w:rsidR="00E63C77" w:rsidRPr="00253DA5" w:rsidRDefault="00E63C77" w:rsidP="00253DA5">
            <w:pPr>
              <w:pStyle w:val="BodyText"/>
              <w:rPr>
                <w:rFonts w:asciiTheme="minorHAnsi" w:hAnsiTheme="minorHAnsi" w:cstheme="minorHAnsi"/>
                <w:b w:val="0"/>
                <w:sz w:val="20"/>
                <w:szCs w:val="20"/>
                <w:lang w:val="hr-HR"/>
              </w:rPr>
            </w:pPr>
          </w:p>
        </w:tc>
        <w:tc>
          <w:tcPr>
            <w:tcW w:w="702" w:type="pct"/>
            <w:vAlign w:val="center"/>
          </w:tcPr>
          <w:p w:rsidR="00E63C77"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E63C77"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00E63C77"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E63C77">
        <w:trPr>
          <w:trHeight w:val="432"/>
        </w:trPr>
        <w:tc>
          <w:tcPr>
            <w:tcW w:w="5000" w:type="pct"/>
            <w:gridSpan w:val="10"/>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253DA5" w:rsidRPr="00253DA5" w:rsidTr="00E63C77">
        <w:trPr>
          <w:trHeight w:val="432"/>
        </w:trPr>
        <w:tc>
          <w:tcPr>
            <w:tcW w:w="5000" w:type="pct"/>
            <w:gridSpan w:val="10"/>
            <w:vAlign w:val="center"/>
          </w:tcPr>
          <w:p w:rsidR="00E63C77" w:rsidRPr="00253DA5" w:rsidRDefault="00E63C77" w:rsidP="00253DA5">
            <w:pPr>
              <w:pStyle w:val="BodyText"/>
              <w:numPr>
                <w:ilvl w:val="1"/>
                <w:numId w:val="30"/>
              </w:numPr>
              <w:jc w:val="both"/>
              <w:rPr>
                <w:rFonts w:asciiTheme="minorHAnsi" w:hAnsiTheme="minorHAnsi" w:cstheme="minorHAnsi"/>
                <w:b w:val="0"/>
                <w:sz w:val="20"/>
                <w:szCs w:val="20"/>
                <w:lang w:val="hr-HR"/>
              </w:rPr>
            </w:pPr>
            <w:r w:rsidRPr="00253DA5">
              <w:rPr>
                <w:rFonts w:asciiTheme="minorHAnsi" w:eastAsia="Calibri" w:hAnsiTheme="minorHAnsi" w:cstheme="minorHAnsi"/>
                <w:b w:val="0"/>
                <w:sz w:val="20"/>
                <w:szCs w:val="20"/>
                <w:lang w:val="hr-HR"/>
              </w:rPr>
              <w:t>Povezivanje ishoda učenja, nastavnih metoda i ocjenjivanja</w:t>
            </w:r>
          </w:p>
        </w:tc>
      </w:tr>
      <w:tr w:rsidR="00253DA5" w:rsidRPr="00253DA5" w:rsidTr="00E63C77">
        <w:trPr>
          <w:trHeight w:val="432"/>
        </w:trPr>
        <w:tc>
          <w:tcPr>
            <w:tcW w:w="5000" w:type="pct"/>
            <w:gridSpan w:val="10"/>
            <w:vAlign w:val="center"/>
          </w:tcPr>
          <w:p w:rsidR="00E63C77" w:rsidRPr="00253DA5" w:rsidRDefault="00E63C77" w:rsidP="00253DA5">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3DA5" w:rsidRPr="00253DA5" w:rsidTr="00E63C77">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rPr>
                      <w:rFonts w:cstheme="minorHAnsi"/>
                      <w:bCs/>
                      <w:sz w:val="20"/>
                      <w:szCs w:val="20"/>
                    </w:rPr>
                  </w:pPr>
                  <w:r w:rsidRPr="00253DA5">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BODOVI</w:t>
                  </w:r>
                </w:p>
              </w:tc>
            </w:tr>
            <w:tr w:rsidR="00253DA5" w:rsidRPr="00253DA5" w:rsidTr="00E63C77">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3DA5" w:rsidRDefault="00E63C77" w:rsidP="00253DA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3DA5" w:rsidRDefault="00E63C77" w:rsidP="00253DA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3DA5" w:rsidRDefault="00E63C77" w:rsidP="00253DA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3DA5" w:rsidRDefault="00E63C77" w:rsidP="00253DA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253DA5" w:rsidRDefault="00E63C77" w:rsidP="00253DA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253DA5" w:rsidRDefault="00E63C77" w:rsidP="00253DA5">
                  <w:pPr>
                    <w:jc w:val="center"/>
                    <w:rPr>
                      <w:rFonts w:cstheme="minorHAnsi"/>
                      <w:bCs/>
                      <w:sz w:val="20"/>
                      <w:szCs w:val="20"/>
                    </w:rPr>
                  </w:pPr>
                  <w:r w:rsidRPr="00253DA5">
                    <w:rPr>
                      <w:rFonts w:cstheme="minorHAnsi"/>
                      <w:bCs/>
                      <w:sz w:val="20"/>
                      <w:szCs w:val="20"/>
                    </w:rPr>
                    <w:t>max</w:t>
                  </w:r>
                </w:p>
              </w:tc>
            </w:tr>
            <w:tr w:rsidR="00253DA5" w:rsidRPr="00253DA5" w:rsidTr="00E63C77">
              <w:tc>
                <w:tcPr>
                  <w:tcW w:w="2104"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r>
            <w:tr w:rsidR="00253DA5" w:rsidRPr="00253DA5" w:rsidTr="00E63C77">
              <w:tc>
                <w:tcPr>
                  <w:tcW w:w="2104"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p w:rsidR="00E63C77" w:rsidRPr="00253DA5" w:rsidRDefault="00E63C77" w:rsidP="00253DA5">
                  <w:pPr>
                    <w:rPr>
                      <w:rFonts w:cstheme="minorHAnsi"/>
                      <w:sz w:val="20"/>
                      <w:szCs w:val="20"/>
                    </w:rPr>
                  </w:pPr>
                  <w:r w:rsidRPr="00253DA5">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10</w:t>
                  </w:r>
                </w:p>
              </w:tc>
            </w:tr>
            <w:tr w:rsidR="00253DA5" w:rsidRPr="00253DA5" w:rsidTr="00E63C77">
              <w:tc>
                <w:tcPr>
                  <w:tcW w:w="2104"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p w:rsidR="00E63C77" w:rsidRPr="00253DA5" w:rsidRDefault="00E63C77" w:rsidP="00253DA5">
                  <w:pPr>
                    <w:rPr>
                      <w:rFonts w:cstheme="minorHAnsi"/>
                      <w:sz w:val="20"/>
                      <w:szCs w:val="20"/>
                    </w:rPr>
                  </w:pPr>
                  <w:r w:rsidRPr="00253DA5">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0,3</w:t>
                  </w:r>
                </w:p>
                <w:p w:rsidR="00E63C77" w:rsidRPr="00253DA5" w:rsidRDefault="00E63C77" w:rsidP="00253DA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10</w:t>
                  </w:r>
                </w:p>
              </w:tc>
            </w:tr>
            <w:tr w:rsidR="00253DA5" w:rsidRPr="00253DA5" w:rsidTr="00E63C77">
              <w:tc>
                <w:tcPr>
                  <w:tcW w:w="2104"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p w:rsidR="00E63C77" w:rsidRPr="00253DA5" w:rsidRDefault="00E63C77" w:rsidP="00253DA5">
                  <w:pPr>
                    <w:rPr>
                      <w:rFonts w:cstheme="minorHAnsi"/>
                      <w:sz w:val="20"/>
                      <w:szCs w:val="20"/>
                    </w:rPr>
                  </w:pPr>
                  <w:r w:rsidRPr="00253DA5">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3-6</w:t>
                  </w:r>
                </w:p>
              </w:tc>
              <w:tc>
                <w:tcPr>
                  <w:tcW w:w="2187"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30</w:t>
                  </w:r>
                </w:p>
              </w:tc>
            </w:tr>
            <w:tr w:rsidR="00253DA5" w:rsidRPr="00253DA5" w:rsidTr="00E63C77">
              <w:tc>
                <w:tcPr>
                  <w:tcW w:w="2104"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r w:rsidRPr="00253DA5">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253DA5" w:rsidRDefault="00E63C77" w:rsidP="00253DA5">
                  <w:pPr>
                    <w:jc w:val="center"/>
                    <w:rPr>
                      <w:rFonts w:cstheme="minorHAnsi"/>
                      <w:sz w:val="20"/>
                      <w:szCs w:val="20"/>
                    </w:rPr>
                  </w:pPr>
                  <w:r w:rsidRPr="00253DA5">
                    <w:rPr>
                      <w:rFonts w:cstheme="minorHAnsi"/>
                      <w:sz w:val="20"/>
                      <w:szCs w:val="20"/>
                    </w:rPr>
                    <w:t>50</w:t>
                  </w:r>
                </w:p>
              </w:tc>
            </w:tr>
            <w:tr w:rsidR="00253DA5" w:rsidRPr="00253DA5" w:rsidTr="00E63C77">
              <w:tc>
                <w:tcPr>
                  <w:tcW w:w="2104"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p w:rsidR="00E63C77" w:rsidRPr="00253DA5" w:rsidRDefault="00E63C77" w:rsidP="00253DA5">
                  <w:pPr>
                    <w:rPr>
                      <w:rFonts w:cstheme="minorHAnsi"/>
                      <w:sz w:val="20"/>
                      <w:szCs w:val="20"/>
                    </w:rPr>
                  </w:pPr>
                  <w:r w:rsidRPr="00253DA5">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253DA5" w:rsidRDefault="00E63C77" w:rsidP="00253DA5">
                  <w:pPr>
                    <w:jc w:val="center"/>
                    <w:rPr>
                      <w:rFonts w:cstheme="minorHAnsi"/>
                      <w:sz w:val="20"/>
                      <w:szCs w:val="20"/>
                    </w:rPr>
                  </w:pPr>
                  <w:r w:rsidRPr="00253DA5">
                    <w:rPr>
                      <w:rFonts w:cstheme="minorHAnsi"/>
                      <w:sz w:val="20"/>
                      <w:szCs w:val="20"/>
                    </w:rPr>
                    <w:t>100</w:t>
                  </w:r>
                </w:p>
              </w:tc>
            </w:tr>
          </w:tbl>
          <w:p w:rsidR="00E63C77" w:rsidRPr="00253DA5" w:rsidRDefault="00E63C77" w:rsidP="00253DA5">
            <w:pPr>
              <w:jc w:val="both"/>
              <w:rPr>
                <w:rFonts w:cstheme="minorHAnsi"/>
                <w:sz w:val="20"/>
                <w:szCs w:val="20"/>
              </w:rPr>
            </w:pPr>
          </w:p>
          <w:p w:rsidR="00E63C77" w:rsidRPr="00253DA5" w:rsidRDefault="00E63C77" w:rsidP="00253DA5">
            <w:pPr>
              <w:jc w:val="both"/>
              <w:rPr>
                <w:rFonts w:cstheme="minorHAnsi"/>
                <w:sz w:val="20"/>
                <w:szCs w:val="20"/>
              </w:rPr>
            </w:pPr>
            <w:r w:rsidRPr="00253DA5">
              <w:rPr>
                <w:rFonts w:cstheme="minorHAnsi"/>
                <w:sz w:val="20"/>
                <w:szCs w:val="20"/>
              </w:rPr>
              <w:t>*za prolazak pisanog dijela ispita je potrebno minimalno ostvariti 60% mogućih bodova svakog kolokvija ili pisanog dijela ispita</w:t>
            </w:r>
          </w:p>
          <w:p w:rsidR="00E63C77" w:rsidRPr="00253DA5" w:rsidRDefault="00E63C77" w:rsidP="00253DA5">
            <w:pPr>
              <w:pStyle w:val="Default"/>
              <w:jc w:val="both"/>
              <w:rPr>
                <w:rFonts w:asciiTheme="minorHAnsi" w:hAnsiTheme="minorHAnsi" w:cstheme="minorHAnsi"/>
                <w:color w:val="auto"/>
                <w:sz w:val="20"/>
                <w:szCs w:val="20"/>
              </w:rPr>
            </w:pPr>
          </w:p>
        </w:tc>
      </w:tr>
      <w:tr w:rsidR="00253DA5" w:rsidRPr="00253DA5" w:rsidTr="00E63C77">
        <w:trPr>
          <w:trHeight w:val="432"/>
        </w:trPr>
        <w:tc>
          <w:tcPr>
            <w:tcW w:w="5000" w:type="pct"/>
            <w:gridSpan w:val="10"/>
            <w:vAlign w:val="center"/>
          </w:tcPr>
          <w:p w:rsidR="00E63C77" w:rsidRPr="00253DA5" w:rsidRDefault="00E63C77"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1.10. Obvezatna literatura (u trenutku prijave prijedloga studijskog programa)</w:t>
            </w:r>
          </w:p>
        </w:tc>
      </w:tr>
      <w:tr w:rsidR="00253DA5" w:rsidRPr="00253DA5" w:rsidTr="00E63C77">
        <w:trPr>
          <w:trHeight w:val="1692"/>
        </w:trPr>
        <w:tc>
          <w:tcPr>
            <w:tcW w:w="5000" w:type="pct"/>
            <w:gridSpan w:val="10"/>
            <w:vAlign w:val="center"/>
          </w:tcPr>
          <w:p w:rsidR="00E63C77" w:rsidRPr="00253DA5" w:rsidRDefault="00E63C77" w:rsidP="00253DA5">
            <w:pPr>
              <w:pStyle w:val="Default"/>
              <w:numPr>
                <w:ilvl w:val="0"/>
                <w:numId w:val="31"/>
              </w:numPr>
              <w:rPr>
                <w:rFonts w:asciiTheme="minorHAnsi" w:hAnsiTheme="minorHAnsi" w:cstheme="minorHAnsi"/>
                <w:color w:val="auto"/>
                <w:sz w:val="20"/>
                <w:szCs w:val="20"/>
              </w:rPr>
            </w:pPr>
            <w:r w:rsidRPr="00253DA5">
              <w:rPr>
                <w:rFonts w:asciiTheme="minorHAnsi" w:hAnsiTheme="minorHAnsi" w:cstheme="minorHAnsi"/>
                <w:color w:val="auto"/>
                <w:sz w:val="20"/>
                <w:szCs w:val="20"/>
              </w:rPr>
              <w:t>Tomašević, N., Kreativna industrija i nakladništvo, Naklada Ljevak, 2015.</w:t>
            </w:r>
          </w:p>
          <w:p w:rsidR="00E63C77" w:rsidRPr="00253DA5" w:rsidRDefault="00E63C77" w:rsidP="00253DA5">
            <w:pPr>
              <w:pStyle w:val="Default"/>
              <w:numPr>
                <w:ilvl w:val="0"/>
                <w:numId w:val="31"/>
              </w:numPr>
              <w:rPr>
                <w:rFonts w:asciiTheme="minorHAnsi" w:hAnsiTheme="minorHAnsi" w:cstheme="minorHAnsi"/>
                <w:color w:val="auto"/>
                <w:sz w:val="20"/>
                <w:szCs w:val="20"/>
              </w:rPr>
            </w:pPr>
            <w:r w:rsidRPr="00253DA5">
              <w:rPr>
                <w:rFonts w:asciiTheme="minorHAnsi" w:hAnsiTheme="minorHAnsi" w:cstheme="minorHAnsi"/>
                <w:color w:val="auto"/>
                <w:sz w:val="20"/>
                <w:szCs w:val="20"/>
              </w:rPr>
              <w:t>Hartly, John, Kreativne industrije, Clio, Beograd, 2007.</w:t>
            </w:r>
          </w:p>
          <w:p w:rsidR="00E63C77" w:rsidRPr="00253DA5" w:rsidRDefault="00E63C77" w:rsidP="00253DA5">
            <w:pPr>
              <w:pStyle w:val="Default"/>
              <w:rPr>
                <w:rFonts w:asciiTheme="minorHAnsi" w:hAnsiTheme="minorHAnsi" w:cstheme="minorHAnsi"/>
                <w:color w:val="auto"/>
                <w:sz w:val="20"/>
                <w:szCs w:val="20"/>
              </w:rPr>
            </w:pPr>
          </w:p>
          <w:p w:rsidR="00E63C77" w:rsidRPr="00253DA5" w:rsidRDefault="00E63C77" w:rsidP="00253DA5">
            <w:pPr>
              <w:pStyle w:val="Default"/>
              <w:rPr>
                <w:rFonts w:asciiTheme="minorHAnsi" w:hAnsiTheme="minorHAnsi" w:cstheme="minorHAnsi"/>
                <w:color w:val="auto"/>
                <w:sz w:val="20"/>
                <w:szCs w:val="20"/>
              </w:rPr>
            </w:pPr>
            <w:r w:rsidRPr="00253DA5">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253DA5" w:rsidRPr="00253DA5" w:rsidTr="00E63C77">
        <w:trPr>
          <w:trHeight w:val="432"/>
        </w:trPr>
        <w:tc>
          <w:tcPr>
            <w:tcW w:w="5000" w:type="pct"/>
            <w:gridSpan w:val="10"/>
            <w:vAlign w:val="center"/>
          </w:tcPr>
          <w:p w:rsidR="00E63C77" w:rsidRPr="00253DA5" w:rsidRDefault="00E63C77"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1.11.Dopunska literatura (u trenutku prijave prijedloga studijskog programa)</w:t>
            </w:r>
          </w:p>
        </w:tc>
      </w:tr>
      <w:tr w:rsidR="00253DA5" w:rsidRPr="00253DA5" w:rsidTr="00E63C77">
        <w:trPr>
          <w:trHeight w:val="432"/>
        </w:trPr>
        <w:tc>
          <w:tcPr>
            <w:tcW w:w="5000" w:type="pct"/>
            <w:gridSpan w:val="10"/>
            <w:vAlign w:val="center"/>
          </w:tcPr>
          <w:p w:rsidR="00E63C77" w:rsidRPr="00253DA5" w:rsidRDefault="00E63C77" w:rsidP="00253DA5">
            <w:pPr>
              <w:pStyle w:val="BodyText"/>
              <w:numPr>
                <w:ilvl w:val="0"/>
                <w:numId w:val="32"/>
              </w:numPr>
              <w:tabs>
                <w:tab w:val="left" w:pos="318"/>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Hartley, J.(2007), Creative industries, Malden (USA): Blackwell Publishing</w:t>
            </w:r>
          </w:p>
          <w:p w:rsidR="00E63C77" w:rsidRPr="00253DA5" w:rsidRDefault="00E63C77" w:rsidP="00253DA5">
            <w:pPr>
              <w:pStyle w:val="BodyText"/>
              <w:numPr>
                <w:ilvl w:val="0"/>
                <w:numId w:val="32"/>
              </w:numPr>
              <w:tabs>
                <w:tab w:val="left" w:pos="318"/>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HDS ZAMP, članak Predstavljen projekt Kreativna Hrvatska, dostupno na http://www.zamp.hr/clanak/pregled/1018/predstavljen-projekt-kreativna-hrvatska </w:t>
            </w:r>
          </w:p>
          <w:p w:rsidR="00E63C77" w:rsidRPr="00253DA5" w:rsidRDefault="00E63C77" w:rsidP="00253DA5">
            <w:pPr>
              <w:pStyle w:val="BodyText"/>
              <w:numPr>
                <w:ilvl w:val="0"/>
                <w:numId w:val="32"/>
              </w:numPr>
              <w:tabs>
                <w:tab w:val="left" w:pos="318"/>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Heilbrun, J., Gray, C.M.(2004), The Economics of Art and Culture, 2nd edition, Cambridge University Press, Cambridge</w:t>
            </w:r>
          </w:p>
          <w:p w:rsidR="00E63C77" w:rsidRPr="00253DA5" w:rsidRDefault="00E63C77" w:rsidP="00253DA5">
            <w:pPr>
              <w:pStyle w:val="BodyText"/>
              <w:numPr>
                <w:ilvl w:val="0"/>
                <w:numId w:val="32"/>
              </w:numPr>
              <w:tabs>
                <w:tab w:val="left" w:pos="318"/>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Hesmondhalgh, D. (2002), The Cultural Industries, London: Thousand Oaks; Sage Publications</w:t>
            </w:r>
          </w:p>
          <w:p w:rsidR="00E63C77" w:rsidRPr="00253DA5" w:rsidRDefault="00E63C77" w:rsidP="00253DA5">
            <w:pPr>
              <w:pStyle w:val="BodyText"/>
              <w:numPr>
                <w:ilvl w:val="0"/>
                <w:numId w:val="32"/>
              </w:numPr>
              <w:tabs>
                <w:tab w:val="left" w:pos="318"/>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Horvat, Đ.; Kovačević, V.(2004), CLUSTERI – put do konkurentnosti, Zagreb: CERA PROM, M.E.P. Consult</w:t>
            </w:r>
          </w:p>
          <w:p w:rsidR="00E63C77" w:rsidRPr="00253DA5" w:rsidRDefault="00E63C77" w:rsidP="00253DA5">
            <w:pPr>
              <w:pStyle w:val="BodyText"/>
              <w:numPr>
                <w:ilvl w:val="0"/>
                <w:numId w:val="32"/>
              </w:numPr>
              <w:tabs>
                <w:tab w:val="left" w:pos="318"/>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Howkins, J.(2003), Kreativna ekonomija – Kako ljudi zarađuju na idejama, Zagreb: Binoza Press</w:t>
            </w:r>
          </w:p>
          <w:p w:rsidR="00E63C77" w:rsidRPr="00253DA5" w:rsidRDefault="00E63C77" w:rsidP="00253DA5">
            <w:pPr>
              <w:pStyle w:val="BodyText"/>
              <w:numPr>
                <w:ilvl w:val="0"/>
                <w:numId w:val="32"/>
              </w:numPr>
              <w:tabs>
                <w:tab w:val="left" w:pos="318"/>
              </w:tabs>
              <w:jc w:val="both"/>
              <w:rPr>
                <w:rFonts w:asciiTheme="minorHAnsi" w:hAnsiTheme="minorHAnsi" w:cstheme="minorHAnsi"/>
                <w:b w:val="0"/>
                <w:sz w:val="20"/>
                <w:szCs w:val="20"/>
                <w:lang w:val="pl-PL"/>
              </w:rPr>
            </w:pPr>
            <w:r w:rsidRPr="00253DA5">
              <w:rPr>
                <w:rFonts w:asciiTheme="minorHAnsi" w:hAnsiTheme="minorHAnsi" w:cstheme="minorHAnsi"/>
                <w:b w:val="0"/>
                <w:sz w:val="20"/>
                <w:szCs w:val="20"/>
                <w:lang w:val="hr-HR"/>
              </w:rPr>
              <w:t>Creative Industries Mapping Document (2001), Department for Culture, Media and Sport, London, dostupno na: https://www.gov.uk/government/publications/creative-industries-mapping-documents-2001</w:t>
            </w:r>
          </w:p>
          <w:p w:rsidR="00E63C77" w:rsidRPr="00253DA5" w:rsidRDefault="00E63C77" w:rsidP="00253DA5">
            <w:pPr>
              <w:pStyle w:val="BodyText"/>
              <w:numPr>
                <w:ilvl w:val="0"/>
                <w:numId w:val="32"/>
              </w:numPr>
              <w:tabs>
                <w:tab w:val="left" w:pos="318"/>
              </w:tabs>
              <w:jc w:val="both"/>
              <w:rPr>
                <w:rFonts w:asciiTheme="minorHAnsi" w:hAnsiTheme="minorHAnsi" w:cstheme="minorHAnsi"/>
                <w:b w:val="0"/>
                <w:sz w:val="20"/>
                <w:szCs w:val="20"/>
                <w:lang w:val="pl-PL"/>
              </w:rPr>
            </w:pPr>
            <w:r w:rsidRPr="00253DA5">
              <w:rPr>
                <w:rFonts w:asciiTheme="minorHAnsi" w:hAnsiTheme="minorHAnsi" w:cstheme="minorHAnsi"/>
                <w:b w:val="0"/>
                <w:sz w:val="20"/>
                <w:szCs w:val="20"/>
                <w:lang w:val="hr-HR"/>
              </w:rPr>
              <w:t>Creative Industry Economic Estimates (2014), Statistical release, Department for culture, media and sport, dostupno na https://www.gov.uk/government/publications/ creative-industries-economic-estimates-january-2014</w:t>
            </w:r>
          </w:p>
          <w:p w:rsidR="00E63C77" w:rsidRPr="00253DA5" w:rsidRDefault="00E63C77" w:rsidP="00253DA5">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253DA5" w:rsidRPr="00253DA5" w:rsidTr="00E63C77">
        <w:trPr>
          <w:trHeight w:val="432"/>
        </w:trPr>
        <w:tc>
          <w:tcPr>
            <w:tcW w:w="5000" w:type="pct"/>
            <w:gridSpan w:val="10"/>
            <w:vAlign w:val="center"/>
          </w:tcPr>
          <w:p w:rsidR="00E63C77" w:rsidRPr="00253DA5" w:rsidRDefault="00E63C77"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253DA5" w:rsidRPr="00253DA5" w:rsidTr="00E63C77">
        <w:trPr>
          <w:trHeight w:val="432"/>
        </w:trPr>
        <w:tc>
          <w:tcPr>
            <w:tcW w:w="5000" w:type="pct"/>
            <w:gridSpan w:val="10"/>
            <w:vAlign w:val="center"/>
          </w:tcPr>
          <w:p w:rsidR="00E63C77" w:rsidRPr="00253DA5" w:rsidRDefault="00E63C77" w:rsidP="00253DA5">
            <w:pPr>
              <w:pStyle w:val="FieldText"/>
              <w:rPr>
                <w:rFonts w:asciiTheme="minorHAnsi" w:hAnsiTheme="minorHAnsi" w:cstheme="minorHAnsi"/>
                <w:b w:val="0"/>
                <w:sz w:val="20"/>
                <w:szCs w:val="20"/>
                <w:lang w:val="hr-HR"/>
              </w:rPr>
            </w:pPr>
          </w:p>
          <w:p w:rsidR="00E63C77" w:rsidRPr="00253DA5" w:rsidRDefault="00E63C77" w:rsidP="00253DA5">
            <w:pPr>
              <w:pStyle w:val="FieldText"/>
              <w:numPr>
                <w:ilvl w:val="0"/>
                <w:numId w:val="3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Interna evaluacija na razini Sveučilišta J. J. Strossmayera u Osijeku.</w:t>
            </w:r>
          </w:p>
          <w:p w:rsidR="00E63C77" w:rsidRPr="00253DA5" w:rsidRDefault="00E63C77" w:rsidP="00253DA5">
            <w:pPr>
              <w:pStyle w:val="FieldText"/>
              <w:numPr>
                <w:ilvl w:val="0"/>
                <w:numId w:val="3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E63C77" w:rsidRPr="00253DA5" w:rsidRDefault="00E63C77" w:rsidP="00253DA5">
            <w:pPr>
              <w:pStyle w:val="FieldText"/>
              <w:numPr>
                <w:ilvl w:val="0"/>
                <w:numId w:val="3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Primjena stečenog znanja u okviru ovog kolegija, kroz izradu i prezentaciju seminarskog zadatka</w:t>
            </w:r>
          </w:p>
          <w:p w:rsidR="00E63C77" w:rsidRPr="00253DA5" w:rsidRDefault="00E63C77" w:rsidP="00253DA5">
            <w:pPr>
              <w:pStyle w:val="FieldText"/>
              <w:rPr>
                <w:rFonts w:asciiTheme="minorHAnsi" w:hAnsiTheme="minorHAnsi" w:cstheme="minorHAnsi"/>
                <w:b w:val="0"/>
                <w:sz w:val="20"/>
                <w:szCs w:val="20"/>
                <w:lang w:val="hr-HR"/>
              </w:rPr>
            </w:pPr>
          </w:p>
        </w:tc>
      </w:tr>
    </w:tbl>
    <w:p w:rsidR="00E63C77" w:rsidRPr="00253DA5" w:rsidRDefault="00E63C77" w:rsidP="00253DA5">
      <w:pPr>
        <w:pStyle w:val="FootnoteText"/>
        <w:rPr>
          <w:rFonts w:asciiTheme="minorHAnsi" w:hAnsiTheme="minorHAnsi" w:cstheme="minorHAnsi"/>
        </w:rPr>
      </w:pPr>
    </w:p>
    <w:p w:rsidR="00B02288" w:rsidRPr="00253DA5" w:rsidRDefault="00E63C77" w:rsidP="00253DA5">
      <w:pPr>
        <w:rPr>
          <w:rFonts w:cstheme="minorHAnsi"/>
          <w:sz w:val="20"/>
          <w:szCs w:val="20"/>
          <w:lang w:val="hr-HR"/>
        </w:rPr>
      </w:pPr>
      <w:r w:rsidRPr="00253DA5">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3DA5" w:rsidRPr="00253DA5" w:rsidTr="00B02288">
        <w:trPr>
          <w:trHeight w:hRule="exact" w:val="405"/>
        </w:trPr>
        <w:tc>
          <w:tcPr>
            <w:tcW w:w="5000" w:type="pct"/>
            <w:gridSpan w:val="3"/>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lang w:val="hr-HR"/>
              </w:rPr>
              <w:lastRenderedPageBreak/>
              <w:br w:type="page"/>
            </w:r>
            <w:r w:rsidRPr="00253DA5">
              <w:rPr>
                <w:rFonts w:cstheme="minorHAnsi"/>
                <w:sz w:val="20"/>
                <w:szCs w:val="20"/>
              </w:rPr>
              <w:t>Opće informacije</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Naziv predmeta</w:t>
            </w:r>
          </w:p>
        </w:tc>
        <w:tc>
          <w:tcPr>
            <w:tcW w:w="3285" w:type="pct"/>
            <w:gridSpan w:val="2"/>
            <w:vAlign w:val="center"/>
          </w:tcPr>
          <w:p w:rsidR="00B02288" w:rsidRPr="00253DA5" w:rsidRDefault="00B02288" w:rsidP="00253DA5">
            <w:pPr>
              <w:tabs>
                <w:tab w:val="left" w:pos="4731"/>
              </w:tabs>
              <w:rPr>
                <w:rFonts w:cstheme="minorHAnsi"/>
                <w:sz w:val="20"/>
                <w:szCs w:val="20"/>
                <w:lang w:val="de-DE"/>
              </w:rPr>
            </w:pPr>
            <w:r w:rsidRPr="00253DA5">
              <w:rPr>
                <w:rFonts w:cstheme="minorHAnsi"/>
                <w:sz w:val="20"/>
                <w:szCs w:val="20"/>
                <w:lang w:val="de-DE"/>
              </w:rPr>
              <w:t>Gospodarstvo, kultura i kreativne industrije</w:t>
            </w:r>
          </w:p>
        </w:tc>
      </w:tr>
      <w:tr w:rsidR="00253DA5" w:rsidRPr="00253DA5" w:rsidTr="00B02288">
        <w:trPr>
          <w:trHeight w:val="259"/>
        </w:trPr>
        <w:tc>
          <w:tcPr>
            <w:tcW w:w="1715" w:type="pct"/>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t>Nositelj predmeta</w:t>
            </w:r>
          </w:p>
        </w:tc>
        <w:tc>
          <w:tcPr>
            <w:tcW w:w="3285" w:type="pct"/>
            <w:gridSpan w:val="2"/>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t>Doc. dr. sc. Marija Šain</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Suradnik na predmetu</w:t>
            </w:r>
          </w:p>
        </w:tc>
        <w:tc>
          <w:tcPr>
            <w:tcW w:w="3285" w:type="pct"/>
            <w:gridSpan w:val="2"/>
            <w:vAlign w:val="center"/>
          </w:tcPr>
          <w:p w:rsidR="00B02288" w:rsidRPr="00253DA5" w:rsidRDefault="00B02288" w:rsidP="00253DA5">
            <w:pPr>
              <w:rPr>
                <w:rFonts w:cstheme="minorHAnsi"/>
                <w:sz w:val="20"/>
                <w:szCs w:val="20"/>
              </w:rPr>
            </w:pPr>
            <w:r w:rsidRPr="00253DA5">
              <w:rPr>
                <w:rFonts w:cstheme="minorHAnsi"/>
                <w:sz w:val="20"/>
                <w:szCs w:val="20"/>
              </w:rPr>
              <w:t>Maja Haršanji, asistentica</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Studijski program</w:t>
            </w:r>
          </w:p>
        </w:tc>
        <w:tc>
          <w:tcPr>
            <w:tcW w:w="3285" w:type="pct"/>
            <w:gridSpan w:val="2"/>
            <w:vAlign w:val="center"/>
          </w:tcPr>
          <w:p w:rsidR="00B02288" w:rsidRPr="00253DA5" w:rsidRDefault="00B02288" w:rsidP="00253DA5">
            <w:pPr>
              <w:rPr>
                <w:rFonts w:cstheme="minorHAnsi"/>
                <w:sz w:val="20"/>
                <w:szCs w:val="20"/>
                <w:lang w:val="de-DE"/>
              </w:rPr>
            </w:pPr>
            <w:r w:rsidRPr="00253DA5">
              <w:rPr>
                <w:rFonts w:cstheme="minorHAnsi"/>
                <w:sz w:val="20"/>
                <w:szCs w:val="20"/>
                <w:lang w:val="de-DE"/>
              </w:rPr>
              <w:t>Diplomski sveučilišni studij Menadžment u kulturi i kreativnim industrijama</w:t>
            </w:r>
          </w:p>
          <w:p w:rsidR="00B02288" w:rsidRPr="00253DA5" w:rsidRDefault="00B02288" w:rsidP="00253DA5">
            <w:pPr>
              <w:rPr>
                <w:rFonts w:cstheme="minorHAnsi"/>
                <w:sz w:val="20"/>
                <w:szCs w:val="20"/>
              </w:rPr>
            </w:pPr>
            <w:r w:rsidRPr="00253DA5">
              <w:rPr>
                <w:rFonts w:cstheme="minorHAnsi"/>
                <w:sz w:val="20"/>
                <w:szCs w:val="20"/>
              </w:rPr>
              <w:t>Diplomski sveučilišni studij Mediji i odnosi s javnošću</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Šifra predmeta</w:t>
            </w:r>
          </w:p>
        </w:tc>
        <w:tc>
          <w:tcPr>
            <w:tcW w:w="3285" w:type="pct"/>
            <w:gridSpan w:val="2"/>
            <w:vAlign w:val="center"/>
          </w:tcPr>
          <w:p w:rsidR="00B02288" w:rsidRPr="00253DA5" w:rsidRDefault="00B02288" w:rsidP="00253DA5">
            <w:pPr>
              <w:rPr>
                <w:rFonts w:cstheme="minorHAnsi"/>
                <w:sz w:val="20"/>
                <w:szCs w:val="20"/>
              </w:rPr>
            </w:pPr>
            <w:r w:rsidRPr="00253DA5">
              <w:rPr>
                <w:rFonts w:cstheme="minorHAnsi"/>
                <w:sz w:val="20"/>
                <w:szCs w:val="20"/>
              </w:rPr>
              <w:t>MA-MM-35</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Status predmeta</w:t>
            </w:r>
          </w:p>
        </w:tc>
        <w:tc>
          <w:tcPr>
            <w:tcW w:w="3285" w:type="pct"/>
            <w:gridSpan w:val="2"/>
            <w:vAlign w:val="center"/>
          </w:tcPr>
          <w:p w:rsidR="00B02288" w:rsidRPr="00253DA5" w:rsidRDefault="00B02288" w:rsidP="00253DA5">
            <w:pPr>
              <w:rPr>
                <w:rFonts w:cstheme="minorHAnsi"/>
                <w:sz w:val="20"/>
                <w:szCs w:val="20"/>
              </w:rPr>
            </w:pPr>
            <w:r w:rsidRPr="00253DA5">
              <w:rPr>
                <w:rFonts w:cstheme="minorHAnsi"/>
                <w:sz w:val="20"/>
                <w:szCs w:val="20"/>
              </w:rPr>
              <w:t>Izborni stručni kolegij</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Godina</w:t>
            </w:r>
          </w:p>
        </w:tc>
        <w:tc>
          <w:tcPr>
            <w:tcW w:w="3285" w:type="pct"/>
            <w:gridSpan w:val="2"/>
            <w:vAlign w:val="center"/>
          </w:tcPr>
          <w:p w:rsidR="00B02288" w:rsidRPr="00253DA5" w:rsidRDefault="00B02288" w:rsidP="00253DA5">
            <w:pPr>
              <w:rPr>
                <w:rFonts w:cstheme="minorHAnsi"/>
                <w:sz w:val="20"/>
                <w:szCs w:val="20"/>
              </w:rPr>
            </w:pPr>
            <w:r w:rsidRPr="00253DA5">
              <w:rPr>
                <w:rFonts w:cstheme="minorHAnsi"/>
                <w:sz w:val="20"/>
                <w:szCs w:val="20"/>
              </w:rPr>
              <w:t>Prema izvedbenom programu</w:t>
            </w:r>
          </w:p>
        </w:tc>
      </w:tr>
      <w:tr w:rsidR="00253DA5" w:rsidRPr="00253DA5" w:rsidTr="00B02288">
        <w:trPr>
          <w:trHeight w:val="255"/>
        </w:trPr>
        <w:tc>
          <w:tcPr>
            <w:tcW w:w="1715" w:type="pct"/>
            <w:vMerge w:val="restart"/>
            <w:vAlign w:val="center"/>
          </w:tcPr>
          <w:p w:rsidR="00B02288" w:rsidRPr="00253DA5" w:rsidRDefault="00B02288" w:rsidP="00253DA5">
            <w:pPr>
              <w:rPr>
                <w:rFonts w:cstheme="minorHAnsi"/>
                <w:sz w:val="20"/>
                <w:szCs w:val="20"/>
              </w:rPr>
            </w:pPr>
            <w:r w:rsidRPr="00253DA5">
              <w:rPr>
                <w:rFonts w:cstheme="minorHAnsi"/>
                <w:sz w:val="20"/>
                <w:szCs w:val="20"/>
              </w:rPr>
              <w:t>Bodovna vrijednost i način izvođenja nastave</w:t>
            </w:r>
          </w:p>
        </w:tc>
        <w:tc>
          <w:tcPr>
            <w:tcW w:w="1857" w:type="pct"/>
            <w:vAlign w:val="center"/>
          </w:tcPr>
          <w:p w:rsidR="00B02288" w:rsidRPr="00253DA5" w:rsidRDefault="00B02288" w:rsidP="00253DA5">
            <w:pPr>
              <w:rPr>
                <w:rFonts w:cstheme="minorHAnsi"/>
                <w:sz w:val="20"/>
                <w:szCs w:val="20"/>
              </w:rPr>
            </w:pPr>
            <w:r w:rsidRPr="00253DA5">
              <w:rPr>
                <w:rFonts w:cstheme="minorHAnsi"/>
                <w:sz w:val="20"/>
                <w:szCs w:val="20"/>
              </w:rPr>
              <w:t>ECTS koeficijent opterećenja studenata</w:t>
            </w:r>
          </w:p>
        </w:tc>
        <w:tc>
          <w:tcPr>
            <w:tcW w:w="1428" w:type="pct"/>
            <w:vAlign w:val="center"/>
          </w:tcPr>
          <w:p w:rsidR="00B02288" w:rsidRPr="00253DA5" w:rsidRDefault="00B02288" w:rsidP="00253DA5">
            <w:pPr>
              <w:jc w:val="center"/>
              <w:rPr>
                <w:rFonts w:cstheme="minorHAnsi"/>
                <w:sz w:val="20"/>
                <w:szCs w:val="20"/>
              </w:rPr>
            </w:pPr>
            <w:r w:rsidRPr="00253DA5">
              <w:rPr>
                <w:rFonts w:cstheme="minorHAnsi"/>
                <w:sz w:val="20"/>
                <w:szCs w:val="20"/>
              </w:rPr>
              <w:t>3</w:t>
            </w:r>
          </w:p>
        </w:tc>
      </w:tr>
      <w:tr w:rsidR="00253DA5" w:rsidRPr="00253DA5" w:rsidTr="00B02288">
        <w:trPr>
          <w:trHeight w:val="255"/>
        </w:trPr>
        <w:tc>
          <w:tcPr>
            <w:tcW w:w="1715" w:type="pct"/>
            <w:vMerge/>
            <w:vAlign w:val="center"/>
          </w:tcPr>
          <w:p w:rsidR="00B02288" w:rsidRPr="00253DA5" w:rsidRDefault="00B02288" w:rsidP="00253DA5">
            <w:pPr>
              <w:rPr>
                <w:rFonts w:cstheme="minorHAnsi"/>
                <w:sz w:val="20"/>
                <w:szCs w:val="20"/>
              </w:rPr>
            </w:pPr>
          </w:p>
        </w:tc>
        <w:tc>
          <w:tcPr>
            <w:tcW w:w="1857" w:type="pct"/>
            <w:vAlign w:val="center"/>
          </w:tcPr>
          <w:p w:rsidR="00B02288" w:rsidRPr="00253DA5" w:rsidRDefault="00B02288" w:rsidP="00253DA5">
            <w:pPr>
              <w:rPr>
                <w:rFonts w:cstheme="minorHAnsi"/>
                <w:sz w:val="20"/>
                <w:szCs w:val="20"/>
              </w:rPr>
            </w:pPr>
            <w:r w:rsidRPr="00253DA5">
              <w:rPr>
                <w:rFonts w:cstheme="minorHAnsi"/>
                <w:sz w:val="20"/>
                <w:szCs w:val="20"/>
              </w:rPr>
              <w:t>Broj sati (P+V+S)</w:t>
            </w:r>
          </w:p>
        </w:tc>
        <w:tc>
          <w:tcPr>
            <w:tcW w:w="1428" w:type="pct"/>
            <w:vAlign w:val="center"/>
          </w:tcPr>
          <w:p w:rsidR="00B02288" w:rsidRPr="00253DA5" w:rsidRDefault="00B02288" w:rsidP="00253DA5">
            <w:pPr>
              <w:jc w:val="center"/>
              <w:rPr>
                <w:rFonts w:cstheme="minorHAnsi"/>
                <w:sz w:val="20"/>
                <w:szCs w:val="20"/>
              </w:rPr>
            </w:pPr>
            <w:r w:rsidRPr="00253DA5">
              <w:rPr>
                <w:rFonts w:cstheme="minorHAnsi"/>
                <w:sz w:val="20"/>
                <w:szCs w:val="20"/>
              </w:rPr>
              <w:t>45 (30+0+15)</w:t>
            </w:r>
          </w:p>
        </w:tc>
      </w:tr>
    </w:tbl>
    <w:p w:rsidR="00B02288" w:rsidRPr="00253DA5" w:rsidRDefault="00B02288" w:rsidP="00253DA5">
      <w:pPr>
        <w:rPr>
          <w:rFonts w:cstheme="minorHAnsi"/>
          <w:sz w:val="20"/>
          <w:szCs w:val="20"/>
        </w:rPr>
      </w:pPr>
    </w:p>
    <w:tbl>
      <w:tblPr>
        <w:tblW w:w="5238"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2"/>
        <w:gridCol w:w="658"/>
        <w:gridCol w:w="1329"/>
        <w:gridCol w:w="472"/>
        <w:gridCol w:w="677"/>
        <w:gridCol w:w="1347"/>
        <w:gridCol w:w="279"/>
        <w:gridCol w:w="600"/>
        <w:gridCol w:w="1686"/>
        <w:gridCol w:w="1016"/>
      </w:tblGrid>
      <w:tr w:rsidR="00253DA5" w:rsidRPr="00253DA5" w:rsidTr="00661A86">
        <w:trPr>
          <w:trHeight w:hRule="exact" w:val="288"/>
        </w:trPr>
        <w:tc>
          <w:tcPr>
            <w:tcW w:w="5000" w:type="pct"/>
            <w:gridSpan w:val="10"/>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t>1. OPIS PREDMETA</w:t>
            </w:r>
          </w:p>
          <w:p w:rsidR="00B02288" w:rsidRPr="00253DA5" w:rsidRDefault="00B02288" w:rsidP="00253DA5">
            <w:pPr>
              <w:pStyle w:val="Heading3"/>
              <w:rPr>
                <w:rFonts w:asciiTheme="minorHAnsi" w:hAnsiTheme="minorHAnsi" w:cstheme="minorHAnsi"/>
                <w:b w:val="0"/>
                <w:szCs w:val="20"/>
                <w:lang w:val="hr-HR"/>
              </w:rPr>
            </w:pPr>
          </w:p>
        </w:tc>
      </w:tr>
      <w:tr w:rsidR="00253DA5" w:rsidRPr="00253DA5" w:rsidTr="00661A86">
        <w:trPr>
          <w:trHeight w:hRule="exact" w:val="288"/>
        </w:trPr>
        <w:tc>
          <w:tcPr>
            <w:tcW w:w="5000" w:type="pct"/>
            <w:gridSpan w:val="10"/>
            <w:shd w:val="clear" w:color="auto" w:fill="auto"/>
            <w:vAlign w:val="center"/>
          </w:tcPr>
          <w:p w:rsidR="00B02288" w:rsidRPr="00253DA5" w:rsidRDefault="00B02288" w:rsidP="00253DA5">
            <w:pPr>
              <w:pStyle w:val="BodyText"/>
              <w:numPr>
                <w:ilvl w:val="1"/>
                <w:numId w:val="37"/>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Ciljevi predmeta</w:t>
            </w:r>
          </w:p>
        </w:tc>
      </w:tr>
      <w:tr w:rsidR="00253DA5" w:rsidRPr="00253DA5" w:rsidTr="00661A86">
        <w:trPr>
          <w:trHeight w:val="432"/>
        </w:trPr>
        <w:tc>
          <w:tcPr>
            <w:tcW w:w="5000" w:type="pct"/>
            <w:gridSpan w:val="10"/>
            <w:vAlign w:val="center"/>
          </w:tcPr>
          <w:p w:rsidR="00B02288" w:rsidRPr="00253DA5" w:rsidRDefault="00B02288"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 ovog predmeta je prikazati studentima prepoznatljivost i značajnost utjecaja kulture i kreativnih industrija na gospodarstvo, na bilo kojoj razini javne vlasti  (lokalna, regionalna, (nad)nacionalna). Također, studenti će prepoznati i objasniti kako sinergija kulture, kreativnih industrija i gospodarstva utječe na izgradnju kreativnog društva i ekonomije te na koji način njihov utjecaj može biti i transnacionalan.</w:t>
            </w:r>
          </w:p>
        </w:tc>
      </w:tr>
      <w:tr w:rsidR="00253DA5" w:rsidRPr="00253DA5" w:rsidTr="00661A86">
        <w:trPr>
          <w:trHeight w:val="432"/>
        </w:trPr>
        <w:tc>
          <w:tcPr>
            <w:tcW w:w="5000" w:type="pct"/>
            <w:gridSpan w:val="10"/>
            <w:vAlign w:val="center"/>
          </w:tcPr>
          <w:p w:rsidR="00B02288" w:rsidRPr="00253DA5" w:rsidRDefault="00B02288" w:rsidP="00253DA5">
            <w:pPr>
              <w:pStyle w:val="BodyText"/>
              <w:numPr>
                <w:ilvl w:val="1"/>
                <w:numId w:val="3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Uvjeti za upis predmeta</w:t>
            </w:r>
          </w:p>
        </w:tc>
      </w:tr>
      <w:tr w:rsidR="00253DA5" w:rsidRPr="00253DA5" w:rsidTr="00661A86">
        <w:trPr>
          <w:trHeight w:val="188"/>
        </w:trPr>
        <w:tc>
          <w:tcPr>
            <w:tcW w:w="5000" w:type="pct"/>
            <w:gridSpan w:val="10"/>
            <w:vAlign w:val="center"/>
          </w:tcPr>
          <w:p w:rsidR="00B02288" w:rsidRPr="00253DA5" w:rsidRDefault="00B02288" w:rsidP="00253DA5">
            <w:pPr>
              <w:pStyle w:val="FieldText"/>
              <w:ind w:left="720"/>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661A86">
        <w:trPr>
          <w:trHeight w:val="432"/>
        </w:trPr>
        <w:tc>
          <w:tcPr>
            <w:tcW w:w="5000" w:type="pct"/>
            <w:gridSpan w:val="10"/>
            <w:vAlign w:val="center"/>
          </w:tcPr>
          <w:p w:rsidR="00B02288" w:rsidRPr="00253DA5" w:rsidRDefault="00B02288" w:rsidP="00253DA5">
            <w:pPr>
              <w:pStyle w:val="BodyText"/>
              <w:numPr>
                <w:ilvl w:val="1"/>
                <w:numId w:val="3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Očekivani ishodi učenja za predmet </w:t>
            </w:r>
          </w:p>
        </w:tc>
      </w:tr>
      <w:tr w:rsidR="00253DA5" w:rsidRPr="00253DA5" w:rsidTr="00661A86">
        <w:trPr>
          <w:trHeight w:val="432"/>
        </w:trPr>
        <w:tc>
          <w:tcPr>
            <w:tcW w:w="5000" w:type="pct"/>
            <w:gridSpan w:val="10"/>
            <w:vAlign w:val="center"/>
          </w:tcPr>
          <w:p w:rsidR="00B02288" w:rsidRPr="00253DA5" w:rsidRDefault="00B02288" w:rsidP="00253DA5">
            <w:pPr>
              <w:pStyle w:val="FieldText"/>
              <w:numPr>
                <w:ilvl w:val="0"/>
                <w:numId w:val="34"/>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Definirati temeljne pojmove vezane uz kulturu, kreativne industrije i gospodarstvo</w:t>
            </w:r>
          </w:p>
          <w:p w:rsidR="00B02288" w:rsidRPr="00253DA5" w:rsidRDefault="00B02288" w:rsidP="00253DA5">
            <w:pPr>
              <w:pStyle w:val="FieldText"/>
              <w:numPr>
                <w:ilvl w:val="0"/>
                <w:numId w:val="34"/>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Objasniti gospodarske učinke od kulturnih i kreativnih aktivnosti (izravne i neizravne)</w:t>
            </w:r>
          </w:p>
          <w:p w:rsidR="00B02288" w:rsidRPr="00253DA5" w:rsidRDefault="00B02288" w:rsidP="00253DA5">
            <w:pPr>
              <w:pStyle w:val="FieldText"/>
              <w:numPr>
                <w:ilvl w:val="0"/>
                <w:numId w:val="34"/>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Usporediti i analizirati značaj greenfield i brownfield investicija u kulturi i kreativnim industrijama</w:t>
            </w:r>
          </w:p>
          <w:p w:rsidR="00B02288" w:rsidRPr="00253DA5" w:rsidRDefault="00B02288" w:rsidP="00253DA5">
            <w:pPr>
              <w:pStyle w:val="FieldText"/>
              <w:numPr>
                <w:ilvl w:val="0"/>
                <w:numId w:val="34"/>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Navesti i objasniti modele suradnje između kulture, kreativnih industrija i gospodarstva</w:t>
            </w:r>
          </w:p>
          <w:p w:rsidR="00B02288" w:rsidRPr="00253DA5" w:rsidRDefault="00B02288" w:rsidP="00253DA5">
            <w:pPr>
              <w:pStyle w:val="FieldText"/>
              <w:numPr>
                <w:ilvl w:val="0"/>
                <w:numId w:val="34"/>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Samostalno istražiti, obraditi i prezentirati stečena znanja tematski vezana uz ovaj kolegij</w:t>
            </w:r>
          </w:p>
        </w:tc>
      </w:tr>
      <w:tr w:rsidR="00253DA5" w:rsidRPr="00253DA5" w:rsidTr="00661A86">
        <w:trPr>
          <w:trHeight w:val="323"/>
        </w:trPr>
        <w:tc>
          <w:tcPr>
            <w:tcW w:w="5000" w:type="pct"/>
            <w:gridSpan w:val="10"/>
            <w:vAlign w:val="center"/>
          </w:tcPr>
          <w:p w:rsidR="00B02288" w:rsidRPr="00253DA5" w:rsidRDefault="00B02288" w:rsidP="00253DA5">
            <w:pPr>
              <w:pStyle w:val="BodyText"/>
              <w:numPr>
                <w:ilvl w:val="1"/>
                <w:numId w:val="37"/>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Sadržaj predmeta</w:t>
            </w:r>
          </w:p>
        </w:tc>
      </w:tr>
      <w:tr w:rsidR="00253DA5" w:rsidRPr="00253DA5" w:rsidTr="00661A86">
        <w:trPr>
          <w:trHeight w:val="432"/>
        </w:trPr>
        <w:tc>
          <w:tcPr>
            <w:tcW w:w="5000" w:type="pct"/>
            <w:gridSpan w:val="10"/>
            <w:vAlign w:val="center"/>
          </w:tcPr>
          <w:p w:rsidR="00B02288" w:rsidRPr="00253DA5" w:rsidRDefault="00B02288" w:rsidP="00253DA5">
            <w:pPr>
              <w:pStyle w:val="Default"/>
              <w:numPr>
                <w:ilvl w:val="0"/>
                <w:numId w:val="19"/>
              </w:numPr>
              <w:ind w:left="743" w:hanging="425"/>
              <w:rPr>
                <w:rFonts w:asciiTheme="minorHAnsi" w:hAnsiTheme="minorHAnsi" w:cstheme="minorHAnsi"/>
                <w:color w:val="auto"/>
                <w:sz w:val="20"/>
                <w:szCs w:val="20"/>
                <w:lang w:val="en-GB"/>
              </w:rPr>
            </w:pPr>
            <w:r w:rsidRPr="00253DA5">
              <w:rPr>
                <w:rFonts w:asciiTheme="minorHAnsi" w:hAnsiTheme="minorHAnsi" w:cstheme="minorHAnsi"/>
                <w:color w:val="auto"/>
                <w:sz w:val="20"/>
                <w:szCs w:val="20"/>
                <w:lang w:val="en-GB"/>
              </w:rPr>
              <w:t>Valorizacija kulture i kreativnih industrija u gospodarstvu (izravni i neizravni učinak)</w:t>
            </w:r>
          </w:p>
          <w:p w:rsidR="00B02288" w:rsidRPr="00253DA5" w:rsidRDefault="00B02288" w:rsidP="00253DA5">
            <w:pPr>
              <w:pStyle w:val="Default"/>
              <w:numPr>
                <w:ilvl w:val="0"/>
                <w:numId w:val="19"/>
              </w:numPr>
              <w:ind w:left="743" w:hanging="425"/>
              <w:rPr>
                <w:rFonts w:asciiTheme="minorHAnsi" w:hAnsiTheme="minorHAnsi" w:cstheme="minorHAnsi"/>
                <w:color w:val="auto"/>
                <w:sz w:val="20"/>
                <w:szCs w:val="20"/>
                <w:lang w:val="en-GB"/>
              </w:rPr>
            </w:pPr>
            <w:r w:rsidRPr="00253DA5">
              <w:rPr>
                <w:rFonts w:asciiTheme="minorHAnsi" w:hAnsiTheme="minorHAnsi" w:cstheme="minorHAnsi"/>
                <w:color w:val="auto"/>
                <w:sz w:val="20"/>
                <w:szCs w:val="20"/>
                <w:lang w:val="en-GB"/>
              </w:rPr>
              <w:t>Ekonomske koristi od kulture i kreativnih industrija na razinama javne vlasti s ciljem donošenja učinkovite kulturne politike</w:t>
            </w:r>
          </w:p>
          <w:p w:rsidR="00B02288" w:rsidRPr="00253DA5" w:rsidRDefault="00B02288" w:rsidP="00253DA5">
            <w:pPr>
              <w:pStyle w:val="Default"/>
              <w:numPr>
                <w:ilvl w:val="0"/>
                <w:numId w:val="19"/>
              </w:numPr>
              <w:ind w:left="743" w:hanging="425"/>
              <w:rPr>
                <w:rFonts w:asciiTheme="minorHAnsi" w:hAnsiTheme="minorHAnsi" w:cstheme="minorHAnsi"/>
                <w:color w:val="auto"/>
                <w:sz w:val="20"/>
                <w:szCs w:val="20"/>
                <w:lang w:val="en-GB"/>
              </w:rPr>
            </w:pPr>
            <w:r w:rsidRPr="00253DA5">
              <w:rPr>
                <w:rFonts w:asciiTheme="minorHAnsi" w:hAnsiTheme="minorHAnsi" w:cstheme="minorHAnsi"/>
                <w:color w:val="auto"/>
                <w:sz w:val="20"/>
                <w:szCs w:val="20"/>
                <w:lang w:val="en-GB"/>
              </w:rPr>
              <w:t>Greenfield i brownfield investicije u kulturi i kreativnim industrijama</w:t>
            </w:r>
          </w:p>
          <w:p w:rsidR="00B02288" w:rsidRPr="00253DA5" w:rsidRDefault="00B02288" w:rsidP="00253DA5">
            <w:pPr>
              <w:pStyle w:val="Default"/>
              <w:numPr>
                <w:ilvl w:val="0"/>
                <w:numId w:val="19"/>
              </w:numPr>
              <w:ind w:left="743" w:hanging="425"/>
              <w:rPr>
                <w:rFonts w:asciiTheme="minorHAnsi" w:hAnsiTheme="minorHAnsi" w:cstheme="minorHAnsi"/>
                <w:color w:val="auto"/>
                <w:sz w:val="20"/>
                <w:szCs w:val="20"/>
                <w:lang w:val="en-GB"/>
              </w:rPr>
            </w:pPr>
            <w:r w:rsidRPr="00253DA5">
              <w:rPr>
                <w:rFonts w:asciiTheme="minorHAnsi" w:hAnsiTheme="minorHAnsi" w:cstheme="minorHAnsi"/>
                <w:color w:val="auto"/>
                <w:sz w:val="20"/>
                <w:szCs w:val="20"/>
                <w:lang w:val="en-GB"/>
              </w:rPr>
              <w:t>Uloga titule Europske prijestolnice kulture u gospodarstvu gradova i države</w:t>
            </w:r>
          </w:p>
          <w:p w:rsidR="00B02288" w:rsidRPr="00253DA5" w:rsidRDefault="00B02288" w:rsidP="00253DA5">
            <w:pPr>
              <w:pStyle w:val="Default"/>
              <w:numPr>
                <w:ilvl w:val="0"/>
                <w:numId w:val="19"/>
              </w:numPr>
              <w:ind w:left="743" w:hanging="425"/>
              <w:rPr>
                <w:rFonts w:asciiTheme="minorHAnsi" w:hAnsiTheme="minorHAnsi" w:cstheme="minorHAnsi"/>
                <w:color w:val="auto"/>
                <w:sz w:val="20"/>
                <w:szCs w:val="20"/>
                <w:lang w:val="en-GB"/>
              </w:rPr>
            </w:pPr>
            <w:r w:rsidRPr="00253DA5">
              <w:rPr>
                <w:rFonts w:asciiTheme="minorHAnsi" w:hAnsiTheme="minorHAnsi" w:cstheme="minorHAnsi"/>
                <w:color w:val="auto"/>
                <w:sz w:val="20"/>
                <w:szCs w:val="20"/>
                <w:lang w:val="en-GB"/>
              </w:rPr>
              <w:t>Oblici I modeli suradnje između kulture i gospodarstva</w:t>
            </w:r>
          </w:p>
        </w:tc>
      </w:tr>
      <w:tr w:rsidR="00253DA5" w:rsidRPr="00253DA5" w:rsidTr="00661A86">
        <w:trPr>
          <w:trHeight w:val="432"/>
        </w:trPr>
        <w:tc>
          <w:tcPr>
            <w:tcW w:w="1860" w:type="pct"/>
            <w:gridSpan w:val="3"/>
            <w:vAlign w:val="center"/>
          </w:tcPr>
          <w:p w:rsidR="00B02288" w:rsidRPr="00253DA5" w:rsidRDefault="00B02288" w:rsidP="00253DA5">
            <w:pPr>
              <w:pStyle w:val="BodyText"/>
              <w:numPr>
                <w:ilvl w:val="1"/>
                <w:numId w:val="3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Vrste izvođenja nastave </w:t>
            </w:r>
          </w:p>
        </w:tc>
        <w:tc>
          <w:tcPr>
            <w:tcW w:w="1434" w:type="pct"/>
            <w:gridSpan w:val="4"/>
            <w:vAlign w:val="center"/>
          </w:tcPr>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predavanja</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seminari i radionice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vježbe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obrazovanje na daljinu</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terenska nastava</w:t>
            </w:r>
          </w:p>
        </w:tc>
        <w:tc>
          <w:tcPr>
            <w:tcW w:w="1706" w:type="pct"/>
            <w:gridSpan w:val="3"/>
            <w:vAlign w:val="center"/>
          </w:tcPr>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5"/>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samostalni zadaci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multimedija i mreža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laboratorij</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mentorski rad</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ostalo konzultacije</w:t>
            </w:r>
          </w:p>
        </w:tc>
      </w:tr>
      <w:tr w:rsidR="00253DA5" w:rsidRPr="00253DA5" w:rsidTr="00661A86">
        <w:trPr>
          <w:trHeight w:val="432"/>
        </w:trPr>
        <w:tc>
          <w:tcPr>
            <w:tcW w:w="1860" w:type="pct"/>
            <w:gridSpan w:val="3"/>
            <w:vAlign w:val="center"/>
          </w:tcPr>
          <w:p w:rsidR="00B02288" w:rsidRPr="00253DA5" w:rsidRDefault="00B02288" w:rsidP="00253DA5">
            <w:pPr>
              <w:pStyle w:val="BodyText"/>
              <w:numPr>
                <w:ilvl w:val="1"/>
                <w:numId w:val="3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Komentari</w:t>
            </w:r>
          </w:p>
        </w:tc>
        <w:tc>
          <w:tcPr>
            <w:tcW w:w="3140" w:type="pct"/>
            <w:gridSpan w:val="7"/>
            <w:vAlign w:val="center"/>
          </w:tcPr>
          <w:p w:rsidR="00B02288" w:rsidRPr="00253DA5" w:rsidRDefault="00B02288"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661A86">
        <w:trPr>
          <w:trHeight w:val="432"/>
        </w:trPr>
        <w:tc>
          <w:tcPr>
            <w:tcW w:w="5000" w:type="pct"/>
            <w:gridSpan w:val="10"/>
            <w:vAlign w:val="center"/>
          </w:tcPr>
          <w:p w:rsidR="00B02288" w:rsidRPr="00253DA5" w:rsidRDefault="00B02288" w:rsidP="00253DA5">
            <w:pPr>
              <w:pStyle w:val="BodyText"/>
              <w:numPr>
                <w:ilvl w:val="1"/>
                <w:numId w:val="38"/>
              </w:numPr>
              <w:ind w:firstLine="0"/>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Obveze studenata</w:t>
            </w:r>
          </w:p>
        </w:tc>
      </w:tr>
      <w:tr w:rsidR="00253DA5" w:rsidRPr="00253DA5" w:rsidTr="00661A86">
        <w:trPr>
          <w:trHeight w:val="432"/>
        </w:trPr>
        <w:tc>
          <w:tcPr>
            <w:tcW w:w="5000" w:type="pct"/>
            <w:gridSpan w:val="10"/>
            <w:vAlign w:val="center"/>
          </w:tcPr>
          <w:p w:rsidR="00B02288" w:rsidRPr="00253DA5" w:rsidRDefault="00B02288" w:rsidP="00253DA5">
            <w:pPr>
              <w:pStyle w:val="BodyText"/>
              <w:ind w:left="360"/>
              <w:jc w:val="both"/>
              <w:rPr>
                <w:rFonts w:asciiTheme="minorHAnsi" w:hAnsiTheme="minorHAnsi" w:cstheme="minorHAnsi"/>
                <w:b w:val="0"/>
                <w:sz w:val="20"/>
                <w:szCs w:val="20"/>
                <w:lang w:val="hr-HR"/>
              </w:rPr>
            </w:pPr>
            <w:r w:rsidRPr="00253DA5">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3DA5">
              <w:rPr>
                <w:rFonts w:asciiTheme="minorHAnsi" w:hAnsiTheme="minorHAnsi" w:cstheme="minorHAnsi"/>
                <w:b w:val="0"/>
                <w:sz w:val="20"/>
                <w:szCs w:val="20"/>
                <w:lang w:val="hr-HR"/>
              </w:rPr>
              <w:t>u kojim će prikazati i primijeniti stečena znanja iz kolegija te i</w:t>
            </w:r>
            <w:r w:rsidRPr="00253DA5">
              <w:rPr>
                <w:rFonts w:asciiTheme="minorHAnsi" w:hAnsiTheme="minorHAnsi" w:cstheme="minorHAnsi"/>
                <w:b w:val="0"/>
                <w:noProof/>
                <w:sz w:val="20"/>
                <w:szCs w:val="20"/>
                <w:lang w:val="hr-HR"/>
              </w:rPr>
              <w:t xml:space="preserve">spunjenje ostalih zadataka definiranih u okviru kolegija. </w:t>
            </w:r>
          </w:p>
        </w:tc>
      </w:tr>
      <w:tr w:rsidR="00253DA5" w:rsidRPr="00253DA5" w:rsidTr="00661A86">
        <w:trPr>
          <w:trHeight w:val="432"/>
        </w:trPr>
        <w:tc>
          <w:tcPr>
            <w:tcW w:w="5000" w:type="pct"/>
            <w:gridSpan w:val="10"/>
            <w:vAlign w:val="center"/>
          </w:tcPr>
          <w:p w:rsidR="00B02288" w:rsidRPr="00253DA5" w:rsidRDefault="00B02288" w:rsidP="00253DA5">
            <w:pPr>
              <w:pStyle w:val="BodyText"/>
              <w:numPr>
                <w:ilvl w:val="1"/>
                <w:numId w:val="38"/>
              </w:numPr>
              <w:ind w:firstLine="0"/>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Praćenje rada studenata</w:t>
            </w:r>
          </w:p>
        </w:tc>
      </w:tr>
      <w:tr w:rsidR="00253DA5" w:rsidRPr="00253DA5" w:rsidTr="00661A86">
        <w:trPr>
          <w:trHeight w:val="111"/>
        </w:trPr>
        <w:tc>
          <w:tcPr>
            <w:tcW w:w="833"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Pohađanje nastave</w:t>
            </w:r>
          </w:p>
        </w:tc>
        <w:tc>
          <w:tcPr>
            <w:tcW w:w="340" w:type="pct"/>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0,3</w:t>
            </w:r>
          </w:p>
        </w:tc>
        <w:tc>
          <w:tcPr>
            <w:tcW w:w="931" w:type="pct"/>
            <w:gridSpan w:val="2"/>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Aktivnost u nastavi</w:t>
            </w:r>
          </w:p>
        </w:tc>
        <w:tc>
          <w:tcPr>
            <w:tcW w:w="350" w:type="pct"/>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0,45</w:t>
            </w:r>
          </w:p>
        </w:tc>
        <w:tc>
          <w:tcPr>
            <w:tcW w:w="696"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Seminarski rad</w:t>
            </w:r>
          </w:p>
        </w:tc>
        <w:tc>
          <w:tcPr>
            <w:tcW w:w="454" w:type="pct"/>
            <w:gridSpan w:val="2"/>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0,75</w:t>
            </w:r>
          </w:p>
        </w:tc>
        <w:tc>
          <w:tcPr>
            <w:tcW w:w="871"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Eksperimentalni rad</w:t>
            </w:r>
          </w:p>
        </w:tc>
        <w:tc>
          <w:tcPr>
            <w:tcW w:w="525"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Text3"/>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661A86">
        <w:trPr>
          <w:trHeight w:val="108"/>
        </w:trPr>
        <w:tc>
          <w:tcPr>
            <w:tcW w:w="833"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Pismeni ispit</w:t>
            </w:r>
          </w:p>
        </w:tc>
        <w:tc>
          <w:tcPr>
            <w:tcW w:w="340" w:type="pct"/>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931" w:type="pct"/>
            <w:gridSpan w:val="2"/>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Usmeni ispit</w:t>
            </w:r>
          </w:p>
        </w:tc>
        <w:tc>
          <w:tcPr>
            <w:tcW w:w="350" w:type="pct"/>
            <w:vAlign w:val="center"/>
          </w:tcPr>
          <w:p w:rsidR="00B02288" w:rsidRPr="00253DA5" w:rsidRDefault="00B02288" w:rsidP="00253DA5">
            <w:pPr>
              <w:pStyle w:val="BodyText"/>
              <w:jc w:val="center"/>
              <w:rPr>
                <w:rFonts w:asciiTheme="minorHAnsi" w:hAnsiTheme="minorHAnsi" w:cstheme="minorHAnsi"/>
                <w:b w:val="0"/>
                <w:sz w:val="20"/>
                <w:szCs w:val="20"/>
                <w:lang w:val="hr-HR"/>
              </w:rPr>
            </w:pPr>
          </w:p>
        </w:tc>
        <w:tc>
          <w:tcPr>
            <w:tcW w:w="696"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Esej</w:t>
            </w:r>
          </w:p>
        </w:tc>
        <w:tc>
          <w:tcPr>
            <w:tcW w:w="454" w:type="pct"/>
            <w:gridSpan w:val="2"/>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71"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Istraživanje</w:t>
            </w:r>
          </w:p>
        </w:tc>
        <w:tc>
          <w:tcPr>
            <w:tcW w:w="525"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661A86">
        <w:trPr>
          <w:trHeight w:val="108"/>
        </w:trPr>
        <w:tc>
          <w:tcPr>
            <w:tcW w:w="833"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Projekt</w:t>
            </w:r>
          </w:p>
        </w:tc>
        <w:tc>
          <w:tcPr>
            <w:tcW w:w="340"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931" w:type="pct"/>
            <w:gridSpan w:val="2"/>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Kontinuirana provjera znanja</w:t>
            </w:r>
          </w:p>
        </w:tc>
        <w:tc>
          <w:tcPr>
            <w:tcW w:w="350" w:type="pct"/>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696"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Referat</w:t>
            </w:r>
          </w:p>
        </w:tc>
        <w:tc>
          <w:tcPr>
            <w:tcW w:w="454" w:type="pct"/>
            <w:gridSpan w:val="2"/>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71"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Praktični rad</w:t>
            </w:r>
          </w:p>
        </w:tc>
        <w:tc>
          <w:tcPr>
            <w:tcW w:w="525"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661A86">
        <w:trPr>
          <w:trHeight w:val="108"/>
        </w:trPr>
        <w:tc>
          <w:tcPr>
            <w:tcW w:w="833"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Portfolio</w:t>
            </w:r>
          </w:p>
        </w:tc>
        <w:tc>
          <w:tcPr>
            <w:tcW w:w="340"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931" w:type="pct"/>
            <w:gridSpan w:val="2"/>
            <w:vAlign w:val="center"/>
          </w:tcPr>
          <w:p w:rsidR="00B02288" w:rsidRPr="00253DA5" w:rsidRDefault="00B02288" w:rsidP="00253DA5">
            <w:pPr>
              <w:pStyle w:val="BodyText"/>
              <w:rPr>
                <w:rFonts w:asciiTheme="minorHAnsi" w:hAnsiTheme="minorHAnsi" w:cstheme="minorHAnsi"/>
                <w:b w:val="0"/>
                <w:sz w:val="20"/>
                <w:szCs w:val="20"/>
                <w:lang w:val="hr-HR"/>
              </w:rPr>
            </w:pPr>
          </w:p>
        </w:tc>
        <w:tc>
          <w:tcPr>
            <w:tcW w:w="350"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696" w:type="pct"/>
            <w:vAlign w:val="center"/>
          </w:tcPr>
          <w:p w:rsidR="00B02288" w:rsidRPr="00253DA5" w:rsidRDefault="00B02288" w:rsidP="00253DA5">
            <w:pPr>
              <w:pStyle w:val="BodyText"/>
              <w:rPr>
                <w:rFonts w:asciiTheme="minorHAnsi" w:hAnsiTheme="minorHAnsi" w:cstheme="minorHAnsi"/>
                <w:b w:val="0"/>
                <w:sz w:val="20"/>
                <w:szCs w:val="20"/>
                <w:lang w:val="hr-HR"/>
              </w:rPr>
            </w:pPr>
          </w:p>
        </w:tc>
        <w:tc>
          <w:tcPr>
            <w:tcW w:w="454" w:type="pct"/>
            <w:gridSpan w:val="2"/>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71" w:type="pct"/>
            <w:vAlign w:val="center"/>
          </w:tcPr>
          <w:p w:rsidR="00B02288" w:rsidRPr="00253DA5" w:rsidRDefault="00B02288" w:rsidP="00253DA5">
            <w:pPr>
              <w:pStyle w:val="BodyText"/>
              <w:rPr>
                <w:rFonts w:asciiTheme="minorHAnsi" w:hAnsiTheme="minorHAnsi" w:cstheme="minorHAnsi"/>
                <w:b w:val="0"/>
                <w:sz w:val="20"/>
                <w:szCs w:val="20"/>
                <w:lang w:val="hr-HR"/>
              </w:rPr>
            </w:pPr>
          </w:p>
        </w:tc>
        <w:tc>
          <w:tcPr>
            <w:tcW w:w="525"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661A86">
        <w:trPr>
          <w:trHeight w:val="432"/>
        </w:trPr>
        <w:tc>
          <w:tcPr>
            <w:tcW w:w="5000" w:type="pct"/>
            <w:gridSpan w:val="10"/>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253DA5" w:rsidRPr="00253DA5" w:rsidTr="00661A86">
        <w:trPr>
          <w:trHeight w:val="432"/>
        </w:trPr>
        <w:tc>
          <w:tcPr>
            <w:tcW w:w="5000" w:type="pct"/>
            <w:gridSpan w:val="10"/>
            <w:vAlign w:val="center"/>
          </w:tcPr>
          <w:p w:rsidR="00B02288" w:rsidRPr="00253DA5" w:rsidRDefault="00B02288" w:rsidP="00253DA5">
            <w:pPr>
              <w:pStyle w:val="BodyText"/>
              <w:numPr>
                <w:ilvl w:val="1"/>
                <w:numId w:val="38"/>
              </w:numPr>
              <w:ind w:firstLine="0"/>
              <w:jc w:val="both"/>
              <w:rPr>
                <w:rFonts w:asciiTheme="minorHAnsi" w:hAnsiTheme="minorHAnsi" w:cstheme="minorHAnsi"/>
                <w:b w:val="0"/>
                <w:sz w:val="20"/>
                <w:szCs w:val="20"/>
                <w:lang w:val="hr-HR"/>
              </w:rPr>
            </w:pPr>
            <w:r w:rsidRPr="00253DA5">
              <w:rPr>
                <w:rFonts w:asciiTheme="minorHAnsi" w:eastAsia="Calibri" w:hAnsiTheme="minorHAnsi" w:cstheme="minorHAnsi"/>
                <w:b w:val="0"/>
                <w:sz w:val="20"/>
                <w:szCs w:val="20"/>
                <w:lang w:val="hr-HR"/>
              </w:rPr>
              <w:t>Povezivanje ishoda učenja, nastavnih metoda i ocjenjivanja</w:t>
            </w:r>
          </w:p>
        </w:tc>
      </w:tr>
      <w:tr w:rsidR="00253DA5" w:rsidRPr="00253DA5" w:rsidTr="00661A86">
        <w:trPr>
          <w:trHeight w:val="432"/>
        </w:trPr>
        <w:tc>
          <w:tcPr>
            <w:tcW w:w="5000" w:type="pct"/>
            <w:gridSpan w:val="10"/>
            <w:vAlign w:val="center"/>
          </w:tcPr>
          <w:p w:rsidR="00B02288" w:rsidRPr="00253DA5" w:rsidRDefault="00B02288" w:rsidP="00253DA5">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3DA5" w:rsidRPr="00253DA5"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rPr>
                      <w:rFonts w:cstheme="minorHAnsi"/>
                      <w:bCs/>
                      <w:sz w:val="20"/>
                      <w:szCs w:val="20"/>
                    </w:rPr>
                  </w:pPr>
                  <w:r w:rsidRPr="00253DA5">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BODOVI</w:t>
                  </w:r>
                </w:p>
              </w:tc>
            </w:tr>
            <w:tr w:rsidR="00253DA5" w:rsidRPr="00253DA5"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max</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Pohađanje nastave</w:t>
                  </w:r>
                </w:p>
                <w:p w:rsidR="00B02288" w:rsidRPr="00253DA5" w:rsidRDefault="00B02288" w:rsidP="00253DA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10</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15</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0,75</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25</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50</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100</w:t>
                  </w:r>
                </w:p>
              </w:tc>
            </w:tr>
          </w:tbl>
          <w:p w:rsidR="00B02288" w:rsidRPr="00253DA5" w:rsidRDefault="00B02288" w:rsidP="00253DA5">
            <w:pPr>
              <w:jc w:val="both"/>
              <w:rPr>
                <w:rFonts w:cstheme="minorHAnsi"/>
                <w:sz w:val="20"/>
                <w:szCs w:val="20"/>
              </w:rPr>
            </w:pPr>
          </w:p>
          <w:p w:rsidR="00B02288" w:rsidRPr="00253DA5" w:rsidRDefault="00B02288" w:rsidP="00253DA5">
            <w:pPr>
              <w:jc w:val="both"/>
              <w:rPr>
                <w:rFonts w:cstheme="minorHAnsi"/>
                <w:sz w:val="20"/>
                <w:szCs w:val="20"/>
              </w:rPr>
            </w:pPr>
            <w:r w:rsidRPr="00253DA5">
              <w:rPr>
                <w:rFonts w:cstheme="minorHAnsi"/>
                <w:sz w:val="20"/>
                <w:szCs w:val="20"/>
              </w:rPr>
              <w:t>*za prolazak pisanog dijela ispita je potrebno minimalno ostvariti 60% mogućih bodova svakog kolokvija ili pisanog dijela ispita</w:t>
            </w:r>
          </w:p>
        </w:tc>
      </w:tr>
      <w:tr w:rsidR="00253DA5" w:rsidRPr="00253DA5" w:rsidTr="00661A86">
        <w:trPr>
          <w:trHeight w:val="432"/>
        </w:trPr>
        <w:tc>
          <w:tcPr>
            <w:tcW w:w="5000" w:type="pct"/>
            <w:gridSpan w:val="10"/>
            <w:vAlign w:val="center"/>
          </w:tcPr>
          <w:p w:rsidR="00B02288" w:rsidRPr="00253DA5" w:rsidRDefault="00B02288"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1.10. Obvezatna literatura (u trenutku prijave prijedloga studijskog programa)</w:t>
            </w:r>
          </w:p>
        </w:tc>
      </w:tr>
      <w:tr w:rsidR="00253DA5" w:rsidRPr="00253DA5" w:rsidTr="00661A86">
        <w:trPr>
          <w:trHeight w:val="1169"/>
        </w:trPr>
        <w:tc>
          <w:tcPr>
            <w:tcW w:w="5000" w:type="pct"/>
            <w:gridSpan w:val="10"/>
            <w:vAlign w:val="center"/>
          </w:tcPr>
          <w:p w:rsidR="00B02288" w:rsidRPr="00253DA5" w:rsidRDefault="00B02288" w:rsidP="00253DA5">
            <w:pPr>
              <w:pStyle w:val="ListParagraph"/>
              <w:numPr>
                <w:ilvl w:val="0"/>
                <w:numId w:val="35"/>
              </w:numPr>
              <w:contextualSpacing w:val="0"/>
              <w:jc w:val="both"/>
              <w:rPr>
                <w:rFonts w:cstheme="minorHAnsi"/>
                <w:sz w:val="20"/>
                <w:szCs w:val="20"/>
              </w:rPr>
            </w:pPr>
            <w:r w:rsidRPr="00253DA5">
              <w:rPr>
                <w:rFonts w:cstheme="minorHAnsi"/>
                <w:sz w:val="20"/>
                <w:szCs w:val="20"/>
              </w:rPr>
              <w:t>Dapp,Thomas F.; Ehmer, P.: Cultural and creative industries: Growth potential in specific segments, Deutsche Bank Research (ur. Just, T.), Frankfurt am Main, 2001.</w:t>
            </w:r>
          </w:p>
          <w:p w:rsidR="00B02288" w:rsidRPr="00253DA5" w:rsidRDefault="00B02288" w:rsidP="00253DA5">
            <w:pPr>
              <w:pStyle w:val="ListParagraph"/>
              <w:numPr>
                <w:ilvl w:val="0"/>
                <w:numId w:val="35"/>
              </w:numPr>
              <w:contextualSpacing w:val="0"/>
              <w:jc w:val="both"/>
              <w:rPr>
                <w:rFonts w:cstheme="minorHAnsi"/>
                <w:sz w:val="20"/>
                <w:szCs w:val="20"/>
              </w:rPr>
            </w:pPr>
            <w:r w:rsidRPr="00253DA5">
              <w:rPr>
                <w:rFonts w:cstheme="minorHAnsi"/>
                <w:sz w:val="20"/>
                <w:szCs w:val="20"/>
              </w:rPr>
              <w:t>McCarthy, Kevin F. i dr.: Gifts of the Muse Reframing the Debate About the Benefits of the Arts, RAND Corporation, Pittsburgh, 2004.</w:t>
            </w:r>
          </w:p>
          <w:p w:rsidR="00B02288" w:rsidRPr="00253DA5" w:rsidRDefault="00B02288" w:rsidP="00253DA5">
            <w:pPr>
              <w:pStyle w:val="BodyText"/>
              <w:numPr>
                <w:ilvl w:val="0"/>
                <w:numId w:val="35"/>
              </w:numPr>
              <w:tabs>
                <w:tab w:val="left" w:pos="470"/>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     Mikić, H. Lokalni razvoj &amp; Kulturne industrije, Fondacija Grupa za kreativna ekonomiju, Beograd, 2015.</w:t>
            </w:r>
          </w:p>
          <w:p w:rsidR="00B02288" w:rsidRPr="00253DA5" w:rsidRDefault="00B02288" w:rsidP="00253DA5">
            <w:pPr>
              <w:pStyle w:val="BodyText"/>
              <w:numPr>
                <w:ilvl w:val="0"/>
                <w:numId w:val="35"/>
              </w:numPr>
              <w:tabs>
                <w:tab w:val="left" w:pos="470"/>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     Rypkema, D.; Mikić, H.: Kulturno nasleđe &amp; Kreativne industrije, Fondacija Grupa za kreativna ekonomiju, Beograd, 2015.</w:t>
            </w:r>
          </w:p>
          <w:p w:rsidR="00B02288" w:rsidRPr="00253DA5" w:rsidRDefault="00B02288" w:rsidP="00253DA5">
            <w:pPr>
              <w:pStyle w:val="BodyText"/>
              <w:numPr>
                <w:ilvl w:val="0"/>
                <w:numId w:val="35"/>
              </w:numPr>
              <w:tabs>
                <w:tab w:val="left" w:pos="470"/>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shd w:val="clear" w:color="auto" w:fill="F9F9F9"/>
                <w:lang w:val="hr-HR"/>
              </w:rPr>
              <w:t xml:space="preserve">     Rikalović, G.;</w:t>
            </w:r>
            <w:r w:rsidRPr="00253DA5">
              <w:rPr>
                <w:rFonts w:asciiTheme="minorHAnsi" w:hAnsiTheme="minorHAnsi" w:cstheme="minorHAnsi"/>
                <w:b w:val="0"/>
                <w:sz w:val="20"/>
                <w:szCs w:val="20"/>
                <w:lang w:val="hr-HR"/>
              </w:rPr>
              <w:t xml:space="preserve"> Mikić, H.:</w:t>
            </w:r>
            <w:r w:rsidRPr="00253DA5">
              <w:rPr>
                <w:rFonts w:asciiTheme="minorHAnsi" w:hAnsiTheme="minorHAnsi" w:cstheme="minorHAnsi"/>
                <w:b w:val="0"/>
                <w:bCs w:val="0"/>
                <w:sz w:val="20"/>
                <w:szCs w:val="20"/>
                <w:shd w:val="clear" w:color="auto" w:fill="F9F9F9"/>
                <w:lang w:val="hr-HR"/>
              </w:rPr>
              <w:t>Biz &amp; art: kaodrživimpartnerstvimaprivredeikulture, Grupazakreativnuekonomiju, Beograd, 2014.</w:t>
            </w:r>
          </w:p>
          <w:p w:rsidR="00B02288" w:rsidRPr="00253DA5" w:rsidRDefault="00B02288" w:rsidP="00253DA5">
            <w:pPr>
              <w:pStyle w:val="ListParagraph"/>
              <w:numPr>
                <w:ilvl w:val="0"/>
                <w:numId w:val="35"/>
              </w:numPr>
              <w:contextualSpacing w:val="0"/>
              <w:jc w:val="both"/>
              <w:rPr>
                <w:rFonts w:cstheme="minorHAnsi"/>
                <w:sz w:val="20"/>
                <w:szCs w:val="20"/>
              </w:rPr>
            </w:pPr>
            <w:r w:rsidRPr="00253DA5">
              <w:rPr>
                <w:rFonts w:cstheme="minorHAnsi"/>
                <w:sz w:val="20"/>
                <w:szCs w:val="20"/>
              </w:rPr>
              <w:t>UNESCO Institute for Statistics: Measuring the economic contribution of cultural industries: A review and assessment of current methodological approaches, 2009 UNESCO FRAMEWORK FOR CULTURAL STATISTICS HANDBOOK NO. 1 (ur. Mikić, H.), Montreal, 2012.</w:t>
            </w:r>
          </w:p>
        </w:tc>
      </w:tr>
      <w:tr w:rsidR="00253DA5" w:rsidRPr="00253DA5" w:rsidTr="00661A86">
        <w:trPr>
          <w:trHeight w:val="432"/>
        </w:trPr>
        <w:tc>
          <w:tcPr>
            <w:tcW w:w="5000" w:type="pct"/>
            <w:gridSpan w:val="10"/>
            <w:vAlign w:val="center"/>
          </w:tcPr>
          <w:p w:rsidR="00B02288" w:rsidRPr="00253DA5" w:rsidRDefault="00B02288"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1.11.Dopunska literatura (u trenutku prijave prijedloga studijskog programa)</w:t>
            </w:r>
          </w:p>
        </w:tc>
      </w:tr>
      <w:tr w:rsidR="00253DA5" w:rsidRPr="00253DA5" w:rsidTr="00661A86">
        <w:trPr>
          <w:trHeight w:val="1391"/>
        </w:trPr>
        <w:tc>
          <w:tcPr>
            <w:tcW w:w="5000" w:type="pct"/>
            <w:gridSpan w:val="10"/>
            <w:vAlign w:val="center"/>
          </w:tcPr>
          <w:p w:rsidR="00B02288" w:rsidRPr="00253DA5" w:rsidRDefault="00B02288" w:rsidP="00253DA5">
            <w:pPr>
              <w:pStyle w:val="ListParagraph"/>
              <w:numPr>
                <w:ilvl w:val="0"/>
                <w:numId w:val="36"/>
              </w:numPr>
              <w:contextualSpacing w:val="0"/>
              <w:rPr>
                <w:rFonts w:cstheme="minorHAnsi"/>
                <w:sz w:val="20"/>
                <w:szCs w:val="20"/>
              </w:rPr>
            </w:pPr>
            <w:r w:rsidRPr="00253DA5">
              <w:rPr>
                <w:rFonts w:cstheme="minorHAnsi"/>
                <w:sz w:val="20"/>
                <w:szCs w:val="20"/>
              </w:rPr>
              <w:t>Ginsburgh, V. A.; Throsby, D.: Handbook of the Economics of Art and Culture, Elsevier, Amsterdam, 2006.</w:t>
            </w:r>
          </w:p>
          <w:p w:rsidR="00B02288" w:rsidRPr="00253DA5" w:rsidRDefault="00B02288" w:rsidP="00253DA5">
            <w:pPr>
              <w:pStyle w:val="ListParagraph"/>
              <w:numPr>
                <w:ilvl w:val="0"/>
                <w:numId w:val="36"/>
              </w:numPr>
              <w:contextualSpacing w:val="0"/>
              <w:rPr>
                <w:rFonts w:cstheme="minorHAnsi"/>
                <w:sz w:val="20"/>
                <w:szCs w:val="20"/>
              </w:rPr>
            </w:pPr>
            <w:r w:rsidRPr="00253DA5">
              <w:rPr>
                <w:rFonts w:cstheme="minorHAnsi"/>
                <w:sz w:val="20"/>
                <w:szCs w:val="20"/>
              </w:rPr>
              <w:t xml:space="preserve">Heilbrun, J.; Gray, C., M.: The Economics of Art and Culture, Cambridge University Press, Cambridge, 2004. </w:t>
            </w:r>
          </w:p>
          <w:p w:rsidR="00B02288" w:rsidRPr="00253DA5" w:rsidRDefault="00B02288" w:rsidP="00253DA5">
            <w:pPr>
              <w:pStyle w:val="ListParagraph"/>
              <w:numPr>
                <w:ilvl w:val="0"/>
                <w:numId w:val="36"/>
              </w:numPr>
              <w:contextualSpacing w:val="0"/>
              <w:rPr>
                <w:rFonts w:cstheme="minorHAnsi"/>
                <w:sz w:val="20"/>
                <w:szCs w:val="20"/>
              </w:rPr>
            </w:pPr>
            <w:r w:rsidRPr="00253DA5">
              <w:rPr>
                <w:rFonts w:cstheme="minorHAnsi"/>
                <w:sz w:val="20"/>
                <w:szCs w:val="20"/>
              </w:rPr>
              <w:t xml:space="preserve">Frex, B. S.:Arts&amp;Economics – Analysis &amp; Cultural Policy, Springer-Verlag, Berlin – New York, 2003. </w:t>
            </w:r>
          </w:p>
          <w:p w:rsidR="00B02288" w:rsidRPr="00253DA5" w:rsidRDefault="00B02288" w:rsidP="00253DA5">
            <w:pPr>
              <w:pStyle w:val="ListParagraph"/>
              <w:numPr>
                <w:ilvl w:val="0"/>
                <w:numId w:val="36"/>
              </w:numPr>
              <w:contextualSpacing w:val="0"/>
              <w:rPr>
                <w:rFonts w:cstheme="minorHAnsi"/>
                <w:sz w:val="20"/>
                <w:szCs w:val="20"/>
              </w:rPr>
            </w:pPr>
            <w:r w:rsidRPr="00253DA5">
              <w:rPr>
                <w:rFonts w:cstheme="minorHAnsi"/>
                <w:sz w:val="20"/>
                <w:szCs w:val="20"/>
              </w:rPr>
              <w:t>Throsby, D.: Economics and Culture, Cambridge University Press, Cambridge, 2001.</w:t>
            </w:r>
          </w:p>
          <w:p w:rsidR="00B02288" w:rsidRPr="00253DA5" w:rsidRDefault="00B02288" w:rsidP="00253DA5">
            <w:pPr>
              <w:pStyle w:val="ListParagraph"/>
              <w:numPr>
                <w:ilvl w:val="0"/>
                <w:numId w:val="36"/>
              </w:numPr>
              <w:contextualSpacing w:val="0"/>
              <w:rPr>
                <w:rFonts w:cstheme="minorHAnsi"/>
                <w:sz w:val="20"/>
                <w:szCs w:val="20"/>
              </w:rPr>
            </w:pPr>
            <w:r w:rsidRPr="00253DA5">
              <w:rPr>
                <w:rFonts w:cstheme="minorHAnsi"/>
                <w:sz w:val="20"/>
                <w:szCs w:val="20"/>
              </w:rPr>
              <w:t>Reeves, M.: Measuring the economic and social impact of the arts: a review, The Arts Council of England, London, 2002.</w:t>
            </w:r>
          </w:p>
        </w:tc>
      </w:tr>
      <w:tr w:rsidR="00253DA5" w:rsidRPr="00253DA5" w:rsidTr="00661A86">
        <w:trPr>
          <w:trHeight w:val="432"/>
        </w:trPr>
        <w:tc>
          <w:tcPr>
            <w:tcW w:w="5000" w:type="pct"/>
            <w:gridSpan w:val="10"/>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1.12. Načini praćenja kvalitete koji osiguravaju stjecanje izlaznih znanja, vještina i kompetencija</w:t>
            </w:r>
          </w:p>
        </w:tc>
      </w:tr>
      <w:tr w:rsidR="00253DA5" w:rsidRPr="00253DA5" w:rsidTr="00661A86">
        <w:trPr>
          <w:trHeight w:val="432"/>
        </w:trPr>
        <w:tc>
          <w:tcPr>
            <w:tcW w:w="5000" w:type="pct"/>
            <w:gridSpan w:val="10"/>
            <w:vAlign w:val="center"/>
          </w:tcPr>
          <w:p w:rsidR="00B02288" w:rsidRPr="00253DA5" w:rsidRDefault="00B02288" w:rsidP="00253DA5">
            <w:pPr>
              <w:pStyle w:val="FieldText"/>
              <w:numPr>
                <w:ilvl w:val="0"/>
                <w:numId w:val="3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Interna evaluacija na razini Sveučilišta J. J. Strossmayera u Osijeku.</w:t>
            </w:r>
          </w:p>
          <w:p w:rsidR="00B02288" w:rsidRPr="00253DA5" w:rsidRDefault="00B02288" w:rsidP="00253DA5">
            <w:pPr>
              <w:pStyle w:val="FieldText"/>
              <w:numPr>
                <w:ilvl w:val="0"/>
                <w:numId w:val="3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B02288" w:rsidRPr="00253DA5" w:rsidRDefault="00B02288" w:rsidP="00253DA5">
            <w:pPr>
              <w:pStyle w:val="FieldText"/>
              <w:numPr>
                <w:ilvl w:val="0"/>
                <w:numId w:val="3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Primjena stečenog znanja u okviru ovog kolegija, kroz izradu i prezentaciju seminarskog zadatka</w:t>
            </w:r>
          </w:p>
        </w:tc>
      </w:tr>
    </w:tbl>
    <w:p w:rsidR="00B02288" w:rsidRPr="00253DA5" w:rsidRDefault="00B02288" w:rsidP="00253DA5">
      <w:pPr>
        <w:rPr>
          <w:rFonts w:cstheme="minorHAnsi"/>
          <w:sz w:val="20"/>
          <w:szCs w:val="20"/>
          <w:lang w:val="hr-HR"/>
        </w:rPr>
      </w:pPr>
      <w:r w:rsidRPr="00253DA5">
        <w:rPr>
          <w:rFonts w:eastAsia="Times New Roman" w:cstheme="minorHAnsi"/>
          <w:sz w:val="20"/>
          <w:szCs w:val="20"/>
          <w:lang w:val="hr-HR"/>
        </w:rPr>
        <w:br w:type="page"/>
      </w:r>
    </w:p>
    <w:tbl>
      <w:tblPr>
        <w:tblW w:w="0" w:type="auto"/>
        <w:tblInd w:w="98" w:type="dxa"/>
        <w:tblCellMar>
          <w:left w:w="10" w:type="dxa"/>
          <w:right w:w="10" w:type="dxa"/>
        </w:tblCellMar>
        <w:tblLook w:val="0000" w:firstRow="0" w:lastRow="0" w:firstColumn="0" w:lastColumn="0" w:noHBand="0" w:noVBand="0"/>
      </w:tblPr>
      <w:tblGrid>
        <w:gridCol w:w="2121"/>
        <w:gridCol w:w="3760"/>
        <w:gridCol w:w="3257"/>
      </w:tblGrid>
      <w:tr w:rsidR="00253DA5" w:rsidRPr="00253DA5" w:rsidTr="00B02288">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253DA5" w:rsidRDefault="00B02288" w:rsidP="00253DA5">
            <w:pPr>
              <w:keepNext/>
              <w:rPr>
                <w:rFonts w:eastAsia="Arial" w:cstheme="minorHAnsi"/>
                <w:sz w:val="20"/>
                <w:szCs w:val="20"/>
              </w:rPr>
            </w:pPr>
            <w:r w:rsidRPr="00253DA5">
              <w:rPr>
                <w:rFonts w:eastAsia="Arial" w:cstheme="minorHAnsi"/>
                <w:sz w:val="20"/>
                <w:szCs w:val="20"/>
              </w:rPr>
              <w:lastRenderedPageBreak/>
              <w:t>Opće informacije</w:t>
            </w:r>
          </w:p>
          <w:p w:rsidR="00B02288" w:rsidRPr="00253DA5" w:rsidRDefault="00B02288" w:rsidP="00253DA5">
            <w:pPr>
              <w:keepNext/>
              <w:rPr>
                <w:rFonts w:cstheme="minorHAnsi"/>
                <w:sz w:val="20"/>
                <w:szCs w:val="20"/>
              </w:rPr>
            </w:pPr>
          </w:p>
        </w:tc>
      </w:tr>
      <w:tr w:rsidR="00253DA5" w:rsidRPr="00253DA5" w:rsidTr="00B02288">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253DA5" w:rsidRDefault="00B02288" w:rsidP="00253DA5">
            <w:pPr>
              <w:keepNext/>
              <w:rPr>
                <w:rFonts w:cstheme="minorHAnsi"/>
                <w:sz w:val="20"/>
                <w:szCs w:val="20"/>
              </w:rPr>
            </w:pPr>
            <w:r w:rsidRPr="00253DA5">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253DA5" w:rsidRDefault="00B02288" w:rsidP="00253DA5">
            <w:pPr>
              <w:keepNext/>
              <w:rPr>
                <w:rFonts w:eastAsia="Arial" w:cstheme="minorHAnsi"/>
                <w:sz w:val="20"/>
                <w:szCs w:val="20"/>
              </w:rPr>
            </w:pPr>
            <w:r w:rsidRPr="00253DA5">
              <w:rPr>
                <w:rFonts w:eastAsia="Arial" w:cstheme="minorHAnsi"/>
                <w:sz w:val="20"/>
                <w:szCs w:val="20"/>
              </w:rPr>
              <w:t>Fotografija u medijima 1</w:t>
            </w:r>
          </w:p>
          <w:p w:rsidR="00B02288" w:rsidRPr="00253DA5" w:rsidRDefault="00B02288" w:rsidP="00253DA5">
            <w:pPr>
              <w:keepNext/>
              <w:rPr>
                <w:rFonts w:cstheme="minorHAnsi"/>
                <w:sz w:val="20"/>
                <w:szCs w:val="20"/>
              </w:rPr>
            </w:pPr>
          </w:p>
        </w:tc>
      </w:tr>
      <w:tr w:rsidR="00253DA5" w:rsidRPr="00253DA5" w:rsidTr="00B02288">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253DA5" w:rsidRDefault="00B02288" w:rsidP="00253DA5">
            <w:pPr>
              <w:keepNext/>
              <w:rPr>
                <w:rFonts w:cstheme="minorHAnsi"/>
                <w:sz w:val="20"/>
                <w:szCs w:val="20"/>
              </w:rPr>
            </w:pPr>
            <w:r w:rsidRPr="00253DA5">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253DA5" w:rsidRDefault="00B02288" w:rsidP="00253DA5">
            <w:pPr>
              <w:keepNext/>
              <w:rPr>
                <w:rFonts w:eastAsia="Arial" w:cstheme="minorHAnsi"/>
                <w:sz w:val="20"/>
                <w:szCs w:val="20"/>
                <w:lang w:val="de-DE"/>
              </w:rPr>
            </w:pPr>
            <w:r w:rsidRPr="00253DA5">
              <w:rPr>
                <w:rFonts w:eastAsia="Arial" w:cstheme="minorHAnsi"/>
                <w:sz w:val="20"/>
                <w:szCs w:val="20"/>
                <w:lang w:val="de-DE"/>
              </w:rPr>
              <w:t>Izv.prof.art. art. Davor Šarić</w:t>
            </w:r>
          </w:p>
          <w:p w:rsidR="00B02288" w:rsidRPr="00253DA5" w:rsidRDefault="00B02288" w:rsidP="00253DA5">
            <w:pPr>
              <w:keepNext/>
              <w:rPr>
                <w:rFonts w:cstheme="minorHAnsi"/>
                <w:sz w:val="20"/>
                <w:szCs w:val="20"/>
                <w:lang w:val="de-DE"/>
              </w:rPr>
            </w:pPr>
          </w:p>
        </w:tc>
      </w:tr>
      <w:tr w:rsidR="00253DA5" w:rsidRPr="00253DA5" w:rsidTr="00B02288">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661A86" w:rsidP="00253DA5">
            <w:pPr>
              <w:rPr>
                <w:rFonts w:cstheme="minorHAnsi"/>
                <w:sz w:val="20"/>
                <w:szCs w:val="20"/>
              </w:rPr>
            </w:pPr>
            <w:r w:rsidRPr="00253DA5">
              <w:rPr>
                <w:rFonts w:cstheme="minorHAnsi"/>
                <w:sz w:val="20"/>
                <w:szCs w:val="20"/>
              </w:rPr>
              <w:t>Barbara Balen</w:t>
            </w:r>
            <w:r w:rsidR="00B02288" w:rsidRPr="00253DA5">
              <w:rPr>
                <w:rFonts w:cstheme="minorHAnsi"/>
                <w:sz w:val="20"/>
                <w:szCs w:val="20"/>
              </w:rPr>
              <w:t>, asistentica</w:t>
            </w:r>
          </w:p>
        </w:tc>
      </w:tr>
      <w:tr w:rsidR="00253DA5" w:rsidRPr="00253DA5" w:rsidTr="00B02288">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Diplomski sveučilišni studij Mediji i odnosi s javnošću</w:t>
            </w:r>
          </w:p>
        </w:tc>
      </w:tr>
      <w:tr w:rsidR="00253DA5" w:rsidRPr="00253DA5" w:rsidTr="00B02288">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cstheme="minorHAnsi"/>
                <w:sz w:val="20"/>
                <w:szCs w:val="20"/>
              </w:rPr>
              <w:t>MA-MM-44</w:t>
            </w:r>
          </w:p>
        </w:tc>
      </w:tr>
      <w:tr w:rsidR="00253DA5" w:rsidRPr="00253DA5" w:rsidTr="00B02288">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izborni stručni</w:t>
            </w:r>
          </w:p>
        </w:tc>
      </w:tr>
      <w:tr w:rsidR="00253DA5" w:rsidRPr="00253DA5" w:rsidTr="00B02288">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cstheme="minorHAnsi"/>
                <w:sz w:val="20"/>
                <w:szCs w:val="20"/>
              </w:rPr>
              <w:t>Prema izvedbenom programu</w:t>
            </w:r>
          </w:p>
        </w:tc>
      </w:tr>
      <w:tr w:rsidR="00253DA5" w:rsidRPr="00253DA5" w:rsidTr="00B02288">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3</w:t>
            </w:r>
          </w:p>
        </w:tc>
      </w:tr>
      <w:tr w:rsidR="00253DA5" w:rsidRPr="00253DA5" w:rsidTr="00B02288">
        <w:trPr>
          <w:trHeight w:val="85"/>
        </w:trPr>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45 (15+30+0)</w:t>
            </w:r>
          </w:p>
        </w:tc>
      </w:tr>
    </w:tbl>
    <w:p w:rsidR="00B02288" w:rsidRPr="00253DA5" w:rsidRDefault="00B02288" w:rsidP="00253DA5">
      <w:pPr>
        <w:rPr>
          <w:rFonts w:eastAsia="Arial" w:cstheme="minorHAnsi"/>
          <w:sz w:val="20"/>
          <w:szCs w:val="20"/>
        </w:rPr>
      </w:pPr>
    </w:p>
    <w:tbl>
      <w:tblPr>
        <w:tblW w:w="0" w:type="auto"/>
        <w:tblInd w:w="98" w:type="dxa"/>
        <w:tblCellMar>
          <w:left w:w="10" w:type="dxa"/>
          <w:right w:w="10" w:type="dxa"/>
        </w:tblCellMar>
        <w:tblLook w:val="0000" w:firstRow="0" w:lastRow="0" w:firstColumn="0" w:lastColumn="0" w:noHBand="0" w:noVBand="0"/>
      </w:tblPr>
      <w:tblGrid>
        <w:gridCol w:w="1711"/>
        <w:gridCol w:w="571"/>
        <w:gridCol w:w="1532"/>
        <w:gridCol w:w="1005"/>
        <w:gridCol w:w="411"/>
        <w:gridCol w:w="1132"/>
        <w:gridCol w:w="282"/>
        <w:gridCol w:w="313"/>
        <w:gridCol w:w="1842"/>
        <w:gridCol w:w="339"/>
      </w:tblGrid>
      <w:tr w:rsidR="00253DA5" w:rsidRPr="00253DA5"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3DA5" w:rsidRDefault="00B02288" w:rsidP="00253DA5">
            <w:pPr>
              <w:numPr>
                <w:ilvl w:val="0"/>
                <w:numId w:val="41"/>
              </w:numPr>
              <w:tabs>
                <w:tab w:val="left" w:pos="265"/>
              </w:tabs>
              <w:rPr>
                <w:rFonts w:eastAsia="Arial" w:cstheme="minorHAnsi"/>
                <w:sz w:val="20"/>
                <w:szCs w:val="20"/>
              </w:rPr>
            </w:pPr>
            <w:r w:rsidRPr="00253DA5">
              <w:rPr>
                <w:rFonts w:eastAsia="Arial" w:cstheme="minorHAnsi"/>
                <w:sz w:val="20"/>
                <w:szCs w:val="20"/>
              </w:rPr>
              <w:t>OPIS PREDMETA</w:t>
            </w:r>
          </w:p>
          <w:p w:rsidR="00B02288" w:rsidRPr="00253DA5" w:rsidRDefault="00B02288" w:rsidP="00253DA5">
            <w:pPr>
              <w:rPr>
                <w:rFonts w:cstheme="minorHAnsi"/>
                <w:sz w:val="20"/>
                <w:szCs w:val="20"/>
              </w:rPr>
            </w:pPr>
          </w:p>
        </w:tc>
      </w:tr>
      <w:tr w:rsidR="00253DA5" w:rsidRPr="00253DA5"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41"/>
              </w:numPr>
              <w:tabs>
                <w:tab w:val="left" w:pos="792"/>
              </w:tabs>
              <w:jc w:val="both"/>
              <w:rPr>
                <w:rFonts w:cstheme="minorHAnsi"/>
                <w:sz w:val="20"/>
                <w:szCs w:val="20"/>
              </w:rPr>
            </w:pPr>
            <w:r w:rsidRPr="00253DA5">
              <w:rPr>
                <w:rFonts w:eastAsia="Arial" w:cstheme="minorHAnsi"/>
                <w:sz w:val="20"/>
                <w:szCs w:val="20"/>
              </w:rPr>
              <w:t xml:space="preserve"> Ciljevi predmeta</w:t>
            </w:r>
          </w:p>
        </w:tc>
      </w:tr>
      <w:tr w:rsidR="00253DA5" w:rsidRPr="00253DA5"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253DA5">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253DA5" w:rsidRPr="00253DA5"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41"/>
              </w:numPr>
              <w:tabs>
                <w:tab w:val="left" w:pos="792"/>
              </w:tabs>
              <w:rPr>
                <w:rFonts w:cstheme="minorHAnsi"/>
                <w:sz w:val="20"/>
                <w:szCs w:val="20"/>
              </w:rPr>
            </w:pPr>
            <w:r w:rsidRPr="00253DA5">
              <w:rPr>
                <w:rFonts w:eastAsia="Arial" w:cstheme="minorHAnsi"/>
                <w:sz w:val="20"/>
                <w:szCs w:val="20"/>
              </w:rPr>
              <w:t>Uvjeti za upis predmeta</w:t>
            </w:r>
          </w:p>
        </w:tc>
      </w:tr>
      <w:tr w:rsidR="00253DA5" w:rsidRPr="00253DA5"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Nema posebnih uvjeta za upis ovog predmeta.</w:t>
            </w:r>
          </w:p>
        </w:tc>
      </w:tr>
      <w:tr w:rsidR="00253DA5" w:rsidRPr="00253DA5"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41"/>
              </w:numPr>
              <w:tabs>
                <w:tab w:val="left" w:pos="792"/>
              </w:tabs>
              <w:rPr>
                <w:rFonts w:cstheme="minorHAnsi"/>
                <w:sz w:val="20"/>
                <w:szCs w:val="20"/>
              </w:rPr>
            </w:pPr>
            <w:r w:rsidRPr="00253DA5">
              <w:rPr>
                <w:rFonts w:eastAsia="Arial" w:cstheme="minorHAnsi"/>
                <w:sz w:val="20"/>
                <w:szCs w:val="20"/>
              </w:rPr>
              <w:t xml:space="preserve">Očekivani ishodi učenja za predmet </w:t>
            </w:r>
          </w:p>
        </w:tc>
      </w:tr>
      <w:tr w:rsidR="00253DA5" w:rsidRPr="00253DA5"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eastAsia="Arial" w:cstheme="minorHAnsi"/>
                <w:sz w:val="20"/>
                <w:szCs w:val="20"/>
                <w:lang w:val="de-DE"/>
              </w:rPr>
            </w:pPr>
            <w:r w:rsidRPr="00253DA5">
              <w:rPr>
                <w:rFonts w:eastAsia="Arial" w:cstheme="minorHAnsi"/>
                <w:sz w:val="20"/>
                <w:szCs w:val="20"/>
                <w:lang w:val="de-DE"/>
              </w:rPr>
              <w:t>Nakon završetka kolegija student će moći:</w:t>
            </w:r>
          </w:p>
          <w:p w:rsidR="00B02288" w:rsidRPr="00253DA5" w:rsidRDefault="00B02288" w:rsidP="00253DA5">
            <w:pPr>
              <w:numPr>
                <w:ilvl w:val="0"/>
                <w:numId w:val="40"/>
              </w:numPr>
              <w:ind w:left="360" w:hanging="360"/>
              <w:rPr>
                <w:rFonts w:eastAsia="Arial" w:cstheme="minorHAnsi"/>
                <w:sz w:val="20"/>
                <w:szCs w:val="20"/>
                <w:lang w:val="de-DE"/>
              </w:rPr>
            </w:pPr>
            <w:r w:rsidRPr="00253DA5">
              <w:rPr>
                <w:rFonts w:eastAsia="Arial" w:cstheme="minorHAnsi"/>
                <w:sz w:val="20"/>
                <w:szCs w:val="20"/>
                <w:lang w:val="de-DE"/>
              </w:rPr>
              <w:t>prepoznati glavne teorijske aspekte fotografskog procesa</w:t>
            </w:r>
          </w:p>
          <w:p w:rsidR="00B02288" w:rsidRPr="00253DA5" w:rsidRDefault="00B02288" w:rsidP="00253DA5">
            <w:pPr>
              <w:numPr>
                <w:ilvl w:val="0"/>
                <w:numId w:val="40"/>
              </w:numPr>
              <w:ind w:left="360" w:hanging="360"/>
              <w:rPr>
                <w:rFonts w:eastAsia="Arial" w:cstheme="minorHAnsi"/>
                <w:sz w:val="20"/>
                <w:szCs w:val="20"/>
              </w:rPr>
            </w:pPr>
            <w:r w:rsidRPr="00253DA5">
              <w:rPr>
                <w:rFonts w:eastAsia="Arial" w:cstheme="minorHAnsi"/>
                <w:sz w:val="20"/>
                <w:szCs w:val="20"/>
              </w:rPr>
              <w:t xml:space="preserve">imenovati, opisati, razlikovati fotografske tehnike i stilove, žanrove </w:t>
            </w:r>
          </w:p>
          <w:p w:rsidR="00B02288" w:rsidRPr="00253DA5" w:rsidRDefault="00B02288" w:rsidP="00253DA5">
            <w:pPr>
              <w:numPr>
                <w:ilvl w:val="0"/>
                <w:numId w:val="40"/>
              </w:numPr>
              <w:ind w:left="360" w:hanging="360"/>
              <w:rPr>
                <w:rFonts w:eastAsia="Arial" w:cstheme="minorHAnsi"/>
                <w:sz w:val="20"/>
                <w:szCs w:val="20"/>
              </w:rPr>
            </w:pPr>
            <w:r w:rsidRPr="00253DA5">
              <w:rPr>
                <w:rFonts w:eastAsia="Arial" w:cstheme="minorHAnsi"/>
                <w:sz w:val="20"/>
                <w:szCs w:val="20"/>
              </w:rPr>
              <w:t>razlikovati i definirati nosioce fotografske poruke</w:t>
            </w:r>
          </w:p>
          <w:p w:rsidR="00B02288" w:rsidRPr="00253DA5" w:rsidRDefault="00B02288" w:rsidP="00253DA5">
            <w:pPr>
              <w:numPr>
                <w:ilvl w:val="0"/>
                <w:numId w:val="40"/>
              </w:numPr>
              <w:ind w:left="360" w:hanging="360"/>
              <w:rPr>
                <w:rFonts w:eastAsia="Arial" w:cstheme="minorHAnsi"/>
                <w:sz w:val="20"/>
                <w:szCs w:val="20"/>
              </w:rPr>
            </w:pPr>
            <w:r w:rsidRPr="00253DA5">
              <w:rPr>
                <w:rFonts w:eastAsia="Arial" w:cstheme="minorHAnsi"/>
                <w:sz w:val="20"/>
                <w:szCs w:val="20"/>
              </w:rPr>
              <w:t xml:space="preserve">razumjeti i poštivati autorska prava </w:t>
            </w:r>
          </w:p>
          <w:p w:rsidR="00B02288" w:rsidRPr="00253DA5" w:rsidRDefault="00B02288" w:rsidP="00253DA5">
            <w:pPr>
              <w:numPr>
                <w:ilvl w:val="0"/>
                <w:numId w:val="40"/>
              </w:numPr>
              <w:ind w:left="360" w:hanging="360"/>
              <w:rPr>
                <w:rFonts w:eastAsia="Arial" w:cstheme="minorHAnsi"/>
                <w:sz w:val="20"/>
                <w:szCs w:val="20"/>
                <w:lang w:val="de-DE"/>
              </w:rPr>
            </w:pPr>
            <w:r w:rsidRPr="00253DA5">
              <w:rPr>
                <w:rFonts w:eastAsia="Arial" w:cstheme="minorHAnsi"/>
                <w:sz w:val="20"/>
                <w:szCs w:val="20"/>
                <w:lang w:val="de-DE"/>
              </w:rPr>
              <w:t>opisati, analizirati fotografiju objavljenu u medijima</w:t>
            </w:r>
          </w:p>
          <w:p w:rsidR="00B02288" w:rsidRPr="00253DA5" w:rsidRDefault="00B02288" w:rsidP="00253DA5">
            <w:pPr>
              <w:numPr>
                <w:ilvl w:val="0"/>
                <w:numId w:val="40"/>
              </w:numPr>
              <w:ind w:left="360" w:hanging="360"/>
              <w:rPr>
                <w:rFonts w:eastAsia="Arial" w:cstheme="minorHAnsi"/>
                <w:sz w:val="20"/>
                <w:szCs w:val="20"/>
                <w:lang w:val="de-DE"/>
              </w:rPr>
            </w:pPr>
            <w:r w:rsidRPr="00253DA5">
              <w:rPr>
                <w:rFonts w:eastAsia="Arial" w:cstheme="minorHAnsi"/>
                <w:sz w:val="20"/>
                <w:szCs w:val="20"/>
                <w:lang w:val="de-DE"/>
              </w:rPr>
              <w:t>upoznati osnove tehnologije fotografskog snimanja, rukovati sa suvremenom fotografskom opremom</w:t>
            </w:r>
          </w:p>
          <w:p w:rsidR="00B02288" w:rsidRPr="00253DA5" w:rsidRDefault="00B02288" w:rsidP="00253DA5">
            <w:pPr>
              <w:numPr>
                <w:ilvl w:val="0"/>
                <w:numId w:val="40"/>
              </w:numPr>
              <w:ind w:left="360" w:hanging="360"/>
              <w:rPr>
                <w:rFonts w:eastAsia="Arial" w:cstheme="minorHAnsi"/>
                <w:sz w:val="20"/>
                <w:szCs w:val="20"/>
                <w:lang w:val="de-DE"/>
              </w:rPr>
            </w:pPr>
            <w:r w:rsidRPr="00253DA5">
              <w:rPr>
                <w:rFonts w:eastAsia="Arial" w:cstheme="minorHAnsi"/>
                <w:sz w:val="20"/>
                <w:szCs w:val="20"/>
                <w:lang w:val="de-DE"/>
              </w:rPr>
              <w:t>samostalno oblikovati, kreirati vlastite fotografije, primijeniti stečene vještine na vlastiti rad</w:t>
            </w:r>
          </w:p>
          <w:p w:rsidR="00B02288" w:rsidRPr="00253DA5" w:rsidRDefault="00B02288" w:rsidP="00253DA5">
            <w:pPr>
              <w:numPr>
                <w:ilvl w:val="0"/>
                <w:numId w:val="40"/>
              </w:numPr>
              <w:ind w:left="360" w:hanging="360"/>
              <w:rPr>
                <w:rFonts w:cstheme="minorHAnsi"/>
                <w:sz w:val="20"/>
                <w:szCs w:val="20"/>
              </w:rPr>
            </w:pPr>
            <w:r w:rsidRPr="00253DA5">
              <w:rPr>
                <w:rFonts w:eastAsia="Arial" w:cstheme="minorHAnsi"/>
                <w:sz w:val="20"/>
                <w:szCs w:val="20"/>
              </w:rPr>
              <w:t>predvidjeti i kontrolirati ishod fotografske slike u specifičnim uvjetima</w:t>
            </w:r>
          </w:p>
        </w:tc>
      </w:tr>
      <w:tr w:rsidR="00253DA5" w:rsidRPr="00253DA5"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41"/>
              </w:numPr>
              <w:tabs>
                <w:tab w:val="left" w:pos="792"/>
              </w:tabs>
              <w:jc w:val="both"/>
              <w:rPr>
                <w:rFonts w:cstheme="minorHAnsi"/>
                <w:sz w:val="20"/>
                <w:szCs w:val="20"/>
              </w:rPr>
            </w:pPr>
            <w:r w:rsidRPr="00253DA5">
              <w:rPr>
                <w:rFonts w:eastAsia="Arial" w:cstheme="minorHAnsi"/>
                <w:sz w:val="20"/>
                <w:szCs w:val="20"/>
              </w:rPr>
              <w:t>Sadržaj predmeta</w:t>
            </w:r>
          </w:p>
        </w:tc>
      </w:tr>
      <w:tr w:rsidR="00253DA5" w:rsidRPr="00253DA5"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0"/>
                <w:numId w:val="42"/>
              </w:numPr>
              <w:rPr>
                <w:rFonts w:eastAsia="Arial" w:cstheme="minorHAnsi"/>
                <w:sz w:val="20"/>
                <w:szCs w:val="20"/>
              </w:rPr>
            </w:pPr>
            <w:r w:rsidRPr="00253DA5">
              <w:rPr>
                <w:rFonts w:eastAsia="Arial" w:cstheme="minorHAnsi"/>
                <w:sz w:val="20"/>
                <w:szCs w:val="20"/>
              </w:rPr>
              <w:t xml:space="preserve">Kroz predavanja i praktične vježbe student stječe teorijska i praktična saznanja o glavnim značajkama primijenjene fotografije i njezine produkcije. </w:t>
            </w:r>
          </w:p>
          <w:p w:rsidR="00B02288" w:rsidRPr="00253DA5" w:rsidRDefault="00B02288" w:rsidP="00253DA5">
            <w:pPr>
              <w:numPr>
                <w:ilvl w:val="0"/>
                <w:numId w:val="42"/>
              </w:numPr>
              <w:rPr>
                <w:rFonts w:eastAsia="Arial" w:cstheme="minorHAnsi"/>
                <w:sz w:val="20"/>
                <w:szCs w:val="20"/>
              </w:rPr>
            </w:pPr>
            <w:r w:rsidRPr="00253DA5">
              <w:rPr>
                <w:rFonts w:eastAsia="Arial" w:cstheme="minorHAnsi"/>
                <w:sz w:val="20"/>
                <w:szCs w:val="20"/>
              </w:rPr>
              <w:t xml:space="preserve">Uvod u kolegij u drugom semestru. Postavljanje ciljeva, definiranje zadataka i obveza. </w:t>
            </w:r>
          </w:p>
          <w:p w:rsidR="00B02288" w:rsidRPr="00253DA5" w:rsidRDefault="00B02288" w:rsidP="00253DA5">
            <w:pPr>
              <w:numPr>
                <w:ilvl w:val="0"/>
                <w:numId w:val="42"/>
              </w:numPr>
              <w:rPr>
                <w:rFonts w:eastAsia="Arial" w:cstheme="minorHAnsi"/>
                <w:sz w:val="20"/>
                <w:szCs w:val="20"/>
                <w:lang w:val="de-DE"/>
              </w:rPr>
            </w:pPr>
            <w:r w:rsidRPr="00253DA5">
              <w:rPr>
                <w:rFonts w:eastAsia="Arial" w:cstheme="minorHAnsi"/>
                <w:sz w:val="20"/>
                <w:szCs w:val="20"/>
                <w:lang w:val="de-DE"/>
              </w:rPr>
              <w:t>Vježba rukovanja digitalnim fotoaparatom u kontroliranim uvjetima.</w:t>
            </w:r>
          </w:p>
          <w:p w:rsidR="00B02288" w:rsidRPr="00253DA5" w:rsidRDefault="00B02288" w:rsidP="00253DA5">
            <w:pPr>
              <w:numPr>
                <w:ilvl w:val="0"/>
                <w:numId w:val="42"/>
              </w:numPr>
              <w:rPr>
                <w:rFonts w:eastAsia="Arial" w:cstheme="minorHAnsi"/>
                <w:sz w:val="20"/>
                <w:szCs w:val="20"/>
              </w:rPr>
            </w:pPr>
            <w:r w:rsidRPr="00253DA5">
              <w:rPr>
                <w:rFonts w:eastAsia="Arial" w:cstheme="minorHAnsi"/>
                <w:sz w:val="20"/>
                <w:szCs w:val="20"/>
              </w:rPr>
              <w:t xml:space="preserve">Primijenjena fotografija u praksi: Produkti </w:t>
            </w:r>
          </w:p>
          <w:p w:rsidR="00B02288" w:rsidRPr="00253DA5" w:rsidRDefault="00B02288" w:rsidP="00253DA5">
            <w:pPr>
              <w:numPr>
                <w:ilvl w:val="0"/>
                <w:numId w:val="42"/>
              </w:numPr>
              <w:rPr>
                <w:rFonts w:eastAsia="Arial" w:cstheme="minorHAnsi"/>
                <w:sz w:val="20"/>
                <w:szCs w:val="20"/>
              </w:rPr>
            </w:pPr>
            <w:r w:rsidRPr="00253DA5">
              <w:rPr>
                <w:rFonts w:eastAsia="Arial" w:cstheme="minorHAnsi"/>
                <w:sz w:val="20"/>
                <w:szCs w:val="20"/>
              </w:rPr>
              <w:t>Primijenjena fotografija u praksi: Portret</w:t>
            </w:r>
          </w:p>
          <w:p w:rsidR="00B02288" w:rsidRPr="00253DA5" w:rsidRDefault="00B02288" w:rsidP="00253DA5">
            <w:pPr>
              <w:numPr>
                <w:ilvl w:val="0"/>
                <w:numId w:val="42"/>
              </w:numPr>
              <w:rPr>
                <w:rFonts w:eastAsia="Arial" w:cstheme="minorHAnsi"/>
                <w:sz w:val="20"/>
                <w:szCs w:val="20"/>
              </w:rPr>
            </w:pPr>
            <w:r w:rsidRPr="00253DA5">
              <w:rPr>
                <w:rFonts w:eastAsia="Arial" w:cstheme="minorHAnsi"/>
                <w:sz w:val="20"/>
                <w:szCs w:val="20"/>
              </w:rPr>
              <w:t>Primijenjena fotografija u praksi: Krajolik</w:t>
            </w:r>
          </w:p>
          <w:p w:rsidR="00B02288" w:rsidRPr="00253DA5" w:rsidRDefault="00B02288" w:rsidP="00253DA5">
            <w:pPr>
              <w:numPr>
                <w:ilvl w:val="0"/>
                <w:numId w:val="42"/>
              </w:numPr>
              <w:rPr>
                <w:rFonts w:eastAsia="Arial" w:cstheme="minorHAnsi"/>
                <w:sz w:val="20"/>
                <w:szCs w:val="20"/>
                <w:lang w:val="de-DE"/>
              </w:rPr>
            </w:pPr>
            <w:r w:rsidRPr="00253DA5">
              <w:rPr>
                <w:rFonts w:eastAsia="Arial" w:cstheme="minorHAnsi"/>
                <w:sz w:val="20"/>
                <w:szCs w:val="20"/>
                <w:lang w:val="de-DE"/>
              </w:rPr>
              <w:t>Primijenjena fotografija u praksi: Dokumentarna fotografija događaja</w:t>
            </w:r>
          </w:p>
          <w:p w:rsidR="00B02288" w:rsidRPr="00253DA5" w:rsidRDefault="00B02288" w:rsidP="00253DA5">
            <w:pPr>
              <w:numPr>
                <w:ilvl w:val="0"/>
                <w:numId w:val="42"/>
              </w:numPr>
              <w:rPr>
                <w:rFonts w:eastAsia="Arial" w:cstheme="minorHAnsi"/>
                <w:sz w:val="20"/>
                <w:szCs w:val="20"/>
              </w:rPr>
            </w:pPr>
            <w:r w:rsidRPr="00253DA5">
              <w:rPr>
                <w:rFonts w:eastAsia="Arial" w:cstheme="minorHAnsi"/>
                <w:sz w:val="20"/>
                <w:szCs w:val="20"/>
                <w:lang w:val="de-DE"/>
              </w:rPr>
              <w:t xml:space="preserve">Obrada fotografije. Softveri za obradu slike. </w:t>
            </w:r>
            <w:r w:rsidRPr="00253DA5">
              <w:rPr>
                <w:rFonts w:eastAsia="Arial" w:cstheme="minorHAnsi"/>
                <w:sz w:val="20"/>
                <w:szCs w:val="20"/>
              </w:rPr>
              <w:t xml:space="preserve">Osnovne postavke. </w:t>
            </w:r>
          </w:p>
          <w:p w:rsidR="00B02288" w:rsidRPr="00253DA5" w:rsidRDefault="00B02288" w:rsidP="00253DA5">
            <w:pPr>
              <w:numPr>
                <w:ilvl w:val="0"/>
                <w:numId w:val="42"/>
              </w:numPr>
              <w:rPr>
                <w:rFonts w:eastAsia="Arial" w:cstheme="minorHAnsi"/>
                <w:sz w:val="20"/>
                <w:szCs w:val="20"/>
              </w:rPr>
            </w:pPr>
            <w:r w:rsidRPr="00253DA5">
              <w:rPr>
                <w:rFonts w:eastAsia="Arial" w:cstheme="minorHAnsi"/>
                <w:sz w:val="20"/>
                <w:szCs w:val="20"/>
              </w:rPr>
              <w:t xml:space="preserve">Ravnoteža boje, kontrasti. Naknadno oštrenje, zamućivanje. </w:t>
            </w:r>
          </w:p>
          <w:p w:rsidR="00B02288" w:rsidRPr="00253DA5" w:rsidRDefault="00B02288" w:rsidP="00253DA5">
            <w:pPr>
              <w:numPr>
                <w:ilvl w:val="0"/>
                <w:numId w:val="42"/>
              </w:numPr>
              <w:rPr>
                <w:rFonts w:eastAsia="Arial" w:cstheme="minorHAnsi"/>
                <w:sz w:val="20"/>
                <w:szCs w:val="20"/>
              </w:rPr>
            </w:pPr>
            <w:r w:rsidRPr="00253DA5">
              <w:rPr>
                <w:rFonts w:eastAsia="Arial" w:cstheme="minorHAnsi"/>
                <w:sz w:val="20"/>
                <w:szCs w:val="20"/>
              </w:rPr>
              <w:t xml:space="preserve">Osnove retuširanja. </w:t>
            </w:r>
          </w:p>
          <w:p w:rsidR="00B02288" w:rsidRPr="00253DA5" w:rsidRDefault="00B02288" w:rsidP="00253DA5">
            <w:pPr>
              <w:numPr>
                <w:ilvl w:val="0"/>
                <w:numId w:val="42"/>
              </w:numPr>
              <w:rPr>
                <w:rFonts w:eastAsia="Arial" w:cstheme="minorHAnsi"/>
                <w:sz w:val="20"/>
                <w:szCs w:val="20"/>
                <w:lang w:val="de-DE"/>
              </w:rPr>
            </w:pPr>
            <w:r w:rsidRPr="00253DA5">
              <w:rPr>
                <w:rFonts w:eastAsia="Arial" w:cstheme="minorHAnsi"/>
                <w:sz w:val="20"/>
                <w:szCs w:val="20"/>
                <w:lang w:val="de-DE"/>
              </w:rPr>
              <w:t>Priprema fotografije za print. Vježba: probni otisci</w:t>
            </w:r>
          </w:p>
          <w:p w:rsidR="00B02288" w:rsidRPr="00253DA5" w:rsidRDefault="00B02288" w:rsidP="00253DA5">
            <w:pPr>
              <w:numPr>
                <w:ilvl w:val="0"/>
                <w:numId w:val="42"/>
              </w:numPr>
              <w:rPr>
                <w:rFonts w:eastAsia="Arial" w:cstheme="minorHAnsi"/>
                <w:sz w:val="20"/>
                <w:szCs w:val="20"/>
                <w:lang w:val="de-DE"/>
              </w:rPr>
            </w:pPr>
            <w:r w:rsidRPr="00253DA5">
              <w:rPr>
                <w:rFonts w:eastAsia="Arial" w:cstheme="minorHAnsi"/>
                <w:sz w:val="20"/>
                <w:szCs w:val="20"/>
                <w:lang w:val="de-DE"/>
              </w:rPr>
              <w:t xml:space="preserve">Prezentiranje vježbi.Analiza, diskusija i evaluacija studentskih radova. </w:t>
            </w:r>
          </w:p>
          <w:p w:rsidR="00B02288" w:rsidRPr="00253DA5" w:rsidRDefault="00B02288" w:rsidP="00253DA5">
            <w:pPr>
              <w:numPr>
                <w:ilvl w:val="0"/>
                <w:numId w:val="42"/>
              </w:numPr>
              <w:rPr>
                <w:rFonts w:eastAsia="Arial" w:cstheme="minorHAnsi"/>
                <w:sz w:val="20"/>
                <w:szCs w:val="20"/>
              </w:rPr>
            </w:pPr>
            <w:r w:rsidRPr="00253DA5">
              <w:rPr>
                <w:rFonts w:eastAsia="Arial" w:cstheme="minorHAnsi"/>
                <w:sz w:val="20"/>
                <w:szCs w:val="20"/>
              </w:rPr>
              <w:t>Dogovor eventualne javne prezentacije radova.</w:t>
            </w:r>
          </w:p>
          <w:p w:rsidR="00B02288" w:rsidRPr="00253DA5" w:rsidRDefault="00B02288" w:rsidP="00253DA5">
            <w:pPr>
              <w:rPr>
                <w:rFonts w:cstheme="minorHAnsi"/>
                <w:sz w:val="20"/>
                <w:szCs w:val="20"/>
              </w:rPr>
            </w:pPr>
          </w:p>
        </w:tc>
      </w:tr>
      <w:tr w:rsidR="00253DA5" w:rsidRPr="00253DA5" w:rsidTr="00B02288">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41"/>
              </w:numPr>
              <w:tabs>
                <w:tab w:val="left" w:pos="792"/>
              </w:tabs>
              <w:rPr>
                <w:rFonts w:cstheme="minorHAnsi"/>
                <w:sz w:val="20"/>
                <w:szCs w:val="20"/>
              </w:rPr>
            </w:pPr>
            <w:r w:rsidRPr="00253DA5">
              <w:rPr>
                <w:rFonts w:eastAsia="Arial" w:cstheme="minorHAnsi"/>
                <w:sz w:val="20"/>
                <w:szCs w:val="20"/>
              </w:rPr>
              <w:t xml:space="preserve">Vrste izvođenja nastave </w:t>
            </w:r>
          </w:p>
        </w:tc>
        <w:tc>
          <w:tcPr>
            <w:tcW w:w="25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6D62DB" w:rsidP="00253DA5">
            <w:pPr>
              <w:rPr>
                <w:rFonts w:cstheme="minorHAnsi"/>
                <w:sz w:val="20"/>
                <w:szCs w:val="20"/>
              </w:rPr>
            </w:pPr>
            <w:r w:rsidRPr="00253DA5">
              <w:rPr>
                <w:rFonts w:cstheme="minorHAnsi"/>
                <w:sz w:val="20"/>
                <w:szCs w:val="20"/>
              </w:rPr>
              <w:fldChar w:fldCharType="begin">
                <w:ffData>
                  <w:name w:val="Check1"/>
                  <w:enabled/>
                  <w:calcOnExit w:val="0"/>
                  <w:checkBox>
                    <w:sizeAuto/>
                    <w:default w:val="1"/>
                  </w:checkBox>
                </w:ffData>
              </w:fldChar>
            </w:r>
            <w:r w:rsidR="00B02288"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B02288" w:rsidRPr="00253DA5">
              <w:rPr>
                <w:rFonts w:cstheme="minorHAnsi"/>
                <w:sz w:val="20"/>
                <w:szCs w:val="20"/>
              </w:rPr>
              <w:t xml:space="preserve"> predavanja</w:t>
            </w:r>
          </w:p>
          <w:p w:rsidR="00B02288" w:rsidRPr="00253DA5" w:rsidRDefault="006D62DB" w:rsidP="00253DA5">
            <w:pPr>
              <w:rPr>
                <w:rFonts w:cstheme="minorHAnsi"/>
                <w:sz w:val="20"/>
                <w:szCs w:val="20"/>
              </w:rPr>
            </w:pPr>
            <w:r w:rsidRPr="00253DA5">
              <w:rPr>
                <w:rFonts w:cstheme="minorHAnsi"/>
                <w:sz w:val="20"/>
                <w:szCs w:val="20"/>
              </w:rPr>
              <w:fldChar w:fldCharType="begin">
                <w:ffData>
                  <w:name w:val=""/>
                  <w:enabled/>
                  <w:calcOnExit w:val="0"/>
                  <w:checkBox>
                    <w:sizeAuto/>
                    <w:default w:val="0"/>
                  </w:checkBox>
                </w:ffData>
              </w:fldChar>
            </w:r>
            <w:r w:rsidR="00B02288"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B02288" w:rsidRPr="00253DA5">
              <w:rPr>
                <w:rFonts w:cstheme="minorHAnsi"/>
                <w:sz w:val="20"/>
                <w:szCs w:val="20"/>
              </w:rPr>
              <w:t xml:space="preserve">seminari i radionice  </w:t>
            </w:r>
          </w:p>
          <w:p w:rsidR="00B02288" w:rsidRPr="00253DA5" w:rsidRDefault="006D62DB" w:rsidP="00253DA5">
            <w:pPr>
              <w:rPr>
                <w:rFonts w:cstheme="minorHAnsi"/>
                <w:sz w:val="20"/>
                <w:szCs w:val="20"/>
              </w:rPr>
            </w:pPr>
            <w:r w:rsidRPr="00253DA5">
              <w:rPr>
                <w:rFonts w:cstheme="minorHAnsi"/>
                <w:sz w:val="20"/>
                <w:szCs w:val="20"/>
              </w:rPr>
              <w:lastRenderedPageBreak/>
              <w:fldChar w:fldCharType="begin">
                <w:ffData>
                  <w:name w:val="Check3"/>
                  <w:enabled/>
                  <w:calcOnExit w:val="0"/>
                  <w:checkBox>
                    <w:sizeAuto/>
                    <w:default w:val="1"/>
                  </w:checkBox>
                </w:ffData>
              </w:fldChar>
            </w:r>
            <w:r w:rsidR="00B02288"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B02288" w:rsidRPr="00253DA5">
              <w:rPr>
                <w:rFonts w:cstheme="minorHAnsi"/>
                <w:sz w:val="20"/>
                <w:szCs w:val="20"/>
              </w:rPr>
              <w:t xml:space="preserve"> vježbe  </w:t>
            </w:r>
          </w:p>
          <w:p w:rsidR="00B02288" w:rsidRPr="00253DA5" w:rsidRDefault="006D62DB" w:rsidP="00253DA5">
            <w:pPr>
              <w:rPr>
                <w:rFonts w:cstheme="minorHAnsi"/>
                <w:sz w:val="20"/>
                <w:szCs w:val="20"/>
              </w:rPr>
            </w:pPr>
            <w:r w:rsidRPr="00253DA5">
              <w:rPr>
                <w:rFonts w:cstheme="minorHAnsi"/>
                <w:sz w:val="20"/>
                <w:szCs w:val="20"/>
              </w:rPr>
              <w:fldChar w:fldCharType="begin">
                <w:ffData>
                  <w:name w:val="Check3"/>
                  <w:enabled/>
                  <w:calcOnExit w:val="0"/>
                  <w:checkBox>
                    <w:sizeAuto/>
                    <w:default w:val="1"/>
                  </w:checkBox>
                </w:ffData>
              </w:fldChar>
            </w:r>
            <w:r w:rsidR="00B02288"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B02288" w:rsidRPr="00253DA5">
              <w:rPr>
                <w:rFonts w:cstheme="minorHAnsi"/>
                <w:sz w:val="20"/>
                <w:szCs w:val="20"/>
              </w:rPr>
              <w:t xml:space="preserve"> obrazovanje na daljinu</w:t>
            </w:r>
          </w:p>
          <w:p w:rsidR="00B02288" w:rsidRPr="00253DA5" w:rsidRDefault="006D62DB" w:rsidP="00253DA5">
            <w:pPr>
              <w:rPr>
                <w:rFonts w:cstheme="minorHAnsi"/>
                <w:sz w:val="20"/>
                <w:szCs w:val="20"/>
              </w:rPr>
            </w:pPr>
            <w:r w:rsidRPr="00253DA5">
              <w:rPr>
                <w:rFonts w:cstheme="minorHAnsi"/>
                <w:sz w:val="20"/>
                <w:szCs w:val="20"/>
              </w:rPr>
              <w:fldChar w:fldCharType="begin">
                <w:ffData>
                  <w:name w:val=""/>
                  <w:enabled/>
                  <w:calcOnExit w:val="0"/>
                  <w:checkBox>
                    <w:sizeAuto/>
                    <w:default w:val="1"/>
                  </w:checkBox>
                </w:ffData>
              </w:fldChar>
            </w:r>
            <w:r w:rsidR="00B02288"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B02288" w:rsidRPr="00253DA5">
              <w:rPr>
                <w:rFonts w:cstheme="minorHAnsi"/>
                <w:sz w:val="20"/>
                <w:szCs w:val="20"/>
              </w:rPr>
              <w:t xml:space="preserve"> terenska nastava</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6D62DB" w:rsidP="00253DA5">
            <w:pPr>
              <w:rPr>
                <w:rFonts w:cstheme="minorHAnsi"/>
                <w:sz w:val="20"/>
                <w:szCs w:val="20"/>
              </w:rPr>
            </w:pPr>
            <w:r w:rsidRPr="00253DA5">
              <w:rPr>
                <w:rFonts w:cstheme="minorHAnsi"/>
                <w:sz w:val="20"/>
                <w:szCs w:val="20"/>
              </w:rPr>
              <w:lastRenderedPageBreak/>
              <w:fldChar w:fldCharType="begin">
                <w:ffData>
                  <w:name w:val="Check5"/>
                  <w:enabled/>
                  <w:calcOnExit w:val="0"/>
                  <w:checkBox>
                    <w:sizeAuto/>
                    <w:default w:val="1"/>
                  </w:checkBox>
                </w:ffData>
              </w:fldChar>
            </w:r>
            <w:r w:rsidR="00B02288"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B02288" w:rsidRPr="00253DA5">
              <w:rPr>
                <w:rFonts w:cstheme="minorHAnsi"/>
                <w:sz w:val="20"/>
                <w:szCs w:val="20"/>
              </w:rPr>
              <w:t xml:space="preserve"> samostalni zadaci  </w:t>
            </w:r>
          </w:p>
          <w:p w:rsidR="00B02288" w:rsidRPr="00253DA5" w:rsidRDefault="006D62DB" w:rsidP="00253DA5">
            <w:pPr>
              <w:rPr>
                <w:rFonts w:cstheme="minorHAnsi"/>
                <w:sz w:val="20"/>
                <w:szCs w:val="20"/>
              </w:rPr>
            </w:pPr>
            <w:r w:rsidRPr="00253DA5">
              <w:rPr>
                <w:rFonts w:cstheme="minorHAnsi"/>
                <w:sz w:val="20"/>
                <w:szCs w:val="20"/>
              </w:rPr>
              <w:fldChar w:fldCharType="begin">
                <w:ffData>
                  <w:name w:val="Check6"/>
                  <w:enabled/>
                  <w:calcOnExit w:val="0"/>
                  <w:checkBox>
                    <w:sizeAuto/>
                    <w:default w:val="0"/>
                  </w:checkBox>
                </w:ffData>
              </w:fldChar>
            </w:r>
            <w:r w:rsidR="00B02288"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B02288" w:rsidRPr="00253DA5">
              <w:rPr>
                <w:rFonts w:cstheme="minorHAnsi"/>
                <w:sz w:val="20"/>
                <w:szCs w:val="20"/>
              </w:rPr>
              <w:t xml:space="preserve"> multimedija i mreža  </w:t>
            </w:r>
          </w:p>
          <w:p w:rsidR="00B02288" w:rsidRPr="00253DA5" w:rsidRDefault="006D62DB" w:rsidP="00253DA5">
            <w:pPr>
              <w:rPr>
                <w:rFonts w:cstheme="minorHAnsi"/>
                <w:sz w:val="20"/>
                <w:szCs w:val="20"/>
              </w:rPr>
            </w:pPr>
            <w:r w:rsidRPr="00253DA5">
              <w:rPr>
                <w:rFonts w:cstheme="minorHAnsi"/>
                <w:sz w:val="20"/>
                <w:szCs w:val="20"/>
              </w:rPr>
              <w:lastRenderedPageBreak/>
              <w:fldChar w:fldCharType="begin">
                <w:ffData>
                  <w:name w:val="Check7"/>
                  <w:enabled/>
                  <w:calcOnExit w:val="0"/>
                  <w:checkBox>
                    <w:sizeAuto/>
                    <w:default w:val="0"/>
                  </w:checkBox>
                </w:ffData>
              </w:fldChar>
            </w:r>
            <w:r w:rsidR="00B02288"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B02288" w:rsidRPr="00253DA5">
              <w:rPr>
                <w:rFonts w:cstheme="minorHAnsi"/>
                <w:sz w:val="20"/>
                <w:szCs w:val="20"/>
              </w:rPr>
              <w:t xml:space="preserve"> laboratorij</w:t>
            </w:r>
          </w:p>
          <w:p w:rsidR="00B02288" w:rsidRPr="00253DA5" w:rsidRDefault="006D62DB" w:rsidP="00253DA5">
            <w:pPr>
              <w:rPr>
                <w:rFonts w:cstheme="minorHAnsi"/>
                <w:sz w:val="20"/>
                <w:szCs w:val="20"/>
              </w:rPr>
            </w:pPr>
            <w:r w:rsidRPr="00253DA5">
              <w:rPr>
                <w:rFonts w:cstheme="minorHAnsi"/>
                <w:sz w:val="20"/>
                <w:szCs w:val="20"/>
              </w:rPr>
              <w:fldChar w:fldCharType="begin">
                <w:ffData>
                  <w:name w:val="Check8"/>
                  <w:enabled/>
                  <w:calcOnExit w:val="0"/>
                  <w:checkBox>
                    <w:sizeAuto/>
                    <w:default w:val="1"/>
                  </w:checkBox>
                </w:ffData>
              </w:fldChar>
            </w:r>
            <w:r w:rsidR="00B02288"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B02288" w:rsidRPr="00253DA5">
              <w:rPr>
                <w:rFonts w:cstheme="minorHAnsi"/>
                <w:sz w:val="20"/>
                <w:szCs w:val="20"/>
              </w:rPr>
              <w:t xml:space="preserve"> mentorski rad</w:t>
            </w:r>
          </w:p>
          <w:p w:rsidR="00B02288" w:rsidRPr="00253DA5" w:rsidRDefault="006D62DB" w:rsidP="00253DA5">
            <w:pPr>
              <w:rPr>
                <w:rFonts w:cstheme="minorHAnsi"/>
                <w:sz w:val="20"/>
                <w:szCs w:val="20"/>
              </w:rPr>
            </w:pPr>
            <w:r w:rsidRPr="00253DA5">
              <w:rPr>
                <w:rFonts w:cstheme="minorHAnsi"/>
                <w:sz w:val="20"/>
                <w:szCs w:val="20"/>
              </w:rPr>
              <w:fldChar w:fldCharType="begin">
                <w:ffData>
                  <w:name w:val="Check10"/>
                  <w:enabled/>
                  <w:calcOnExit w:val="0"/>
                  <w:checkBox>
                    <w:sizeAuto/>
                    <w:default w:val="0"/>
                    <w:checked w:val="0"/>
                  </w:checkBox>
                </w:ffData>
              </w:fldChar>
            </w:r>
            <w:r w:rsidR="00B02288"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B02288" w:rsidRPr="00253DA5">
              <w:rPr>
                <w:rFonts w:cstheme="minorHAnsi"/>
                <w:sz w:val="20"/>
                <w:szCs w:val="20"/>
              </w:rPr>
              <w:t>ostalo ___________________</w:t>
            </w:r>
          </w:p>
        </w:tc>
      </w:tr>
      <w:tr w:rsidR="00253DA5" w:rsidRPr="00253DA5" w:rsidTr="00B02288">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41"/>
              </w:numPr>
              <w:tabs>
                <w:tab w:val="left" w:pos="792"/>
              </w:tabs>
              <w:jc w:val="both"/>
              <w:rPr>
                <w:rFonts w:cstheme="minorHAnsi"/>
                <w:sz w:val="20"/>
                <w:szCs w:val="20"/>
              </w:rPr>
            </w:pPr>
            <w:r w:rsidRPr="00253DA5">
              <w:rPr>
                <w:rFonts w:eastAsia="Arial" w:cstheme="minorHAnsi"/>
                <w:sz w:val="20"/>
                <w:szCs w:val="20"/>
              </w:rPr>
              <w:lastRenderedPageBreak/>
              <w:t>Komentari</w:t>
            </w:r>
          </w:p>
        </w:tc>
        <w:tc>
          <w:tcPr>
            <w:tcW w:w="531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p>
        </w:tc>
      </w:tr>
      <w:tr w:rsidR="00253DA5" w:rsidRPr="00253DA5"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41"/>
              </w:numPr>
              <w:tabs>
                <w:tab w:val="left" w:pos="792"/>
              </w:tabs>
              <w:jc w:val="both"/>
              <w:rPr>
                <w:rFonts w:cstheme="minorHAnsi"/>
                <w:sz w:val="20"/>
                <w:szCs w:val="20"/>
              </w:rPr>
            </w:pPr>
            <w:r w:rsidRPr="00253DA5">
              <w:rPr>
                <w:rFonts w:eastAsia="Arial" w:cstheme="minorHAnsi"/>
                <w:sz w:val="20"/>
                <w:szCs w:val="20"/>
              </w:rPr>
              <w:t>Obveze studenata</w:t>
            </w:r>
          </w:p>
        </w:tc>
      </w:tr>
      <w:tr w:rsidR="00253DA5" w:rsidRPr="00253DA5"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253DA5" w:rsidRPr="00253DA5"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41"/>
              </w:numPr>
              <w:tabs>
                <w:tab w:val="left" w:pos="792"/>
              </w:tabs>
              <w:jc w:val="both"/>
              <w:rPr>
                <w:rFonts w:cstheme="minorHAnsi"/>
                <w:sz w:val="20"/>
                <w:szCs w:val="20"/>
              </w:rPr>
            </w:pPr>
            <w:r w:rsidRPr="00253DA5">
              <w:rPr>
                <w:rFonts w:eastAsia="Arial" w:cstheme="minorHAnsi"/>
                <w:sz w:val="20"/>
                <w:szCs w:val="20"/>
              </w:rPr>
              <w:t>Praćenje rada studenata</w:t>
            </w:r>
          </w:p>
        </w:tc>
      </w:tr>
      <w:tr w:rsidR="00253DA5" w:rsidRPr="00253DA5" w:rsidTr="00B02288">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Pohađanje nastave</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0,45</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Aktivnost u nastavi</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0,45</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Seminarski rad</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Eksperimentalni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r>
      <w:tr w:rsidR="00253DA5" w:rsidRPr="00253DA5" w:rsidTr="00B02288">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Pismeni ispit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Usmeni ispit</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0,6</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Esej</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Istraživanje</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r>
      <w:tr w:rsidR="00253DA5" w:rsidRPr="00253DA5" w:rsidTr="00B02288">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Projekt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Kontinuirana provjera znanja</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Referat</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Praktični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1,5</w:t>
            </w:r>
          </w:p>
        </w:tc>
      </w:tr>
      <w:tr w:rsidR="00253DA5" w:rsidRPr="00253DA5" w:rsidTr="00B02288">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Portfolio</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rPr>
                <w:rFonts w:cstheme="minorHAnsi"/>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rPr>
                <w:rFonts w:cstheme="minorHAnsi"/>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rPr>
                <w:rFonts w:cstheme="minorHAnsi"/>
                <w:sz w:val="20"/>
                <w:szCs w:val="20"/>
              </w:rPr>
            </w:pP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r>
      <w:tr w:rsidR="00253DA5" w:rsidRPr="00253DA5"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41"/>
              </w:numPr>
              <w:tabs>
                <w:tab w:val="left" w:pos="470"/>
              </w:tabs>
              <w:jc w:val="both"/>
              <w:rPr>
                <w:rFonts w:cstheme="minorHAnsi"/>
                <w:sz w:val="20"/>
                <w:szCs w:val="20"/>
              </w:rPr>
            </w:pPr>
            <w:r w:rsidRPr="00253DA5">
              <w:rPr>
                <w:rFonts w:eastAsia="Arial" w:cstheme="minorHAnsi"/>
                <w:sz w:val="20"/>
                <w:szCs w:val="20"/>
              </w:rPr>
              <w:t>Povezivanje ishoda učenja, nastavnih metoda i ocjenjivanja</w:t>
            </w:r>
          </w:p>
        </w:tc>
      </w:tr>
      <w:tr w:rsidR="00253DA5" w:rsidRPr="00253DA5"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tabs>
                <w:tab w:val="left" w:pos="470"/>
              </w:tabs>
              <w:jc w:val="both"/>
              <w:rPr>
                <w:rFonts w:eastAsia="Arial" w:cstheme="minorHAnsi"/>
                <w:sz w:val="20"/>
                <w:szCs w:val="20"/>
              </w:rPr>
            </w:pPr>
          </w:p>
          <w:tbl>
            <w:tblPr>
              <w:tblW w:w="0" w:type="auto"/>
              <w:tblCellMar>
                <w:left w:w="10" w:type="dxa"/>
                <w:right w:w="10" w:type="dxa"/>
              </w:tblCellMar>
              <w:tblLook w:val="0000" w:firstRow="0" w:lastRow="0" w:firstColumn="0" w:lastColumn="0" w:noHBand="0" w:noVBand="0"/>
            </w:tblPr>
            <w:tblGrid>
              <w:gridCol w:w="2086"/>
              <w:gridCol w:w="716"/>
              <w:gridCol w:w="932"/>
              <w:gridCol w:w="1932"/>
              <w:gridCol w:w="1756"/>
              <w:gridCol w:w="706"/>
              <w:gridCol w:w="708"/>
            </w:tblGrid>
            <w:tr w:rsidR="00253DA5" w:rsidRPr="00253DA5" w:rsidTr="00B02288">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3DA5" w:rsidRDefault="00B02288" w:rsidP="00253DA5">
                  <w:pPr>
                    <w:rPr>
                      <w:rFonts w:eastAsia="Arial" w:cstheme="minorHAnsi"/>
                      <w:sz w:val="20"/>
                      <w:szCs w:val="20"/>
                    </w:rPr>
                  </w:pPr>
                  <w:r w:rsidRPr="00253DA5">
                    <w:rPr>
                      <w:rFonts w:eastAsia="Arial" w:cstheme="minorHAnsi"/>
                      <w:sz w:val="20"/>
                      <w:szCs w:val="20"/>
                    </w:rPr>
                    <w:t>NASTAVNA METODA/AKTIVNOST</w:t>
                  </w:r>
                </w:p>
                <w:p w:rsidR="00B02288" w:rsidRPr="00253DA5" w:rsidRDefault="00B02288" w:rsidP="00253DA5">
                  <w:pPr>
                    <w:rPr>
                      <w:rFonts w:eastAsia="Arial" w:cstheme="minorHAnsi"/>
                      <w:sz w:val="20"/>
                      <w:szCs w:val="20"/>
                    </w:rPr>
                  </w:pPr>
                </w:p>
                <w:p w:rsidR="00B02288" w:rsidRPr="00253DA5" w:rsidRDefault="00B02288" w:rsidP="00253DA5">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BODOVI</w:t>
                  </w:r>
                </w:p>
              </w:tc>
            </w:tr>
            <w:tr w:rsidR="00253DA5" w:rsidRPr="00253DA5" w:rsidTr="00B02288">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253DA5" w:rsidRDefault="00B02288" w:rsidP="00253DA5">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253DA5" w:rsidRDefault="00B02288" w:rsidP="00253DA5">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253DA5" w:rsidRDefault="00B02288" w:rsidP="00253DA5">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253DA5" w:rsidRDefault="00B02288" w:rsidP="00253DA5">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253DA5" w:rsidRDefault="00B02288" w:rsidP="00253DA5">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max</w:t>
                  </w:r>
                </w:p>
              </w:tc>
            </w:tr>
            <w:tr w:rsidR="00253DA5" w:rsidRPr="00253DA5"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eastAsia="Arial" w:cstheme="minorHAnsi"/>
                      <w:sz w:val="20"/>
                      <w:szCs w:val="20"/>
                    </w:rPr>
                  </w:pPr>
                  <w:r w:rsidRPr="00253DA5">
                    <w:rPr>
                      <w:rFonts w:eastAsia="Arial" w:cstheme="minorHAnsi"/>
                      <w:sz w:val="20"/>
                      <w:szCs w:val="20"/>
                    </w:rPr>
                    <w:t>Pohađanje nastave</w:t>
                  </w:r>
                </w:p>
                <w:p w:rsidR="00B02288" w:rsidRPr="00253DA5" w:rsidRDefault="00B02288" w:rsidP="00253DA5">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15</w:t>
                  </w:r>
                </w:p>
              </w:tc>
            </w:tr>
            <w:tr w:rsidR="00253DA5" w:rsidRPr="00253DA5"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eastAsia="Arial" w:cstheme="minorHAnsi"/>
                      <w:sz w:val="20"/>
                      <w:szCs w:val="20"/>
                    </w:rPr>
                  </w:pPr>
                </w:p>
                <w:p w:rsidR="00B02288" w:rsidRPr="00253DA5" w:rsidRDefault="00B02288" w:rsidP="00253DA5">
                  <w:pPr>
                    <w:rPr>
                      <w:rFonts w:cstheme="minorHAnsi"/>
                      <w:sz w:val="20"/>
                      <w:szCs w:val="20"/>
                    </w:rPr>
                  </w:pPr>
                  <w:r w:rsidRPr="00253DA5">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15</w:t>
                  </w:r>
                </w:p>
              </w:tc>
            </w:tr>
            <w:tr w:rsidR="00253DA5" w:rsidRPr="00253DA5"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50</w:t>
                  </w:r>
                </w:p>
              </w:tc>
            </w:tr>
            <w:tr w:rsidR="00253DA5" w:rsidRPr="00253DA5"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20</w:t>
                  </w:r>
                </w:p>
              </w:tc>
            </w:tr>
            <w:tr w:rsidR="00253DA5" w:rsidRPr="00253DA5"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eastAsia="Arial" w:cstheme="minorHAnsi"/>
                      <w:sz w:val="20"/>
                      <w:szCs w:val="20"/>
                    </w:rPr>
                  </w:pPr>
                </w:p>
                <w:p w:rsidR="00B02288" w:rsidRPr="00253DA5" w:rsidRDefault="00B02288" w:rsidP="00253DA5">
                  <w:pPr>
                    <w:rPr>
                      <w:rFonts w:cstheme="minorHAnsi"/>
                      <w:sz w:val="20"/>
                      <w:szCs w:val="20"/>
                    </w:rPr>
                  </w:pPr>
                  <w:r w:rsidRPr="00253DA5">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100</w:t>
                  </w:r>
                </w:p>
              </w:tc>
            </w:tr>
          </w:tbl>
          <w:p w:rsidR="00B02288" w:rsidRPr="00253DA5" w:rsidRDefault="00B02288" w:rsidP="00253DA5">
            <w:pPr>
              <w:rPr>
                <w:rFonts w:cstheme="minorHAnsi"/>
                <w:sz w:val="20"/>
                <w:szCs w:val="20"/>
              </w:rPr>
            </w:pPr>
          </w:p>
        </w:tc>
      </w:tr>
      <w:tr w:rsidR="00253DA5" w:rsidRPr="00253DA5"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41"/>
              </w:numPr>
              <w:tabs>
                <w:tab w:val="left" w:pos="470"/>
              </w:tabs>
              <w:jc w:val="both"/>
              <w:rPr>
                <w:rFonts w:cstheme="minorHAnsi"/>
                <w:sz w:val="20"/>
                <w:szCs w:val="20"/>
              </w:rPr>
            </w:pPr>
            <w:r w:rsidRPr="00253DA5">
              <w:rPr>
                <w:rFonts w:eastAsia="Arial" w:cstheme="minorHAnsi"/>
                <w:sz w:val="20"/>
                <w:szCs w:val="20"/>
              </w:rPr>
              <w:t>Obvezatna literatura (u trenutku prijave prijedloga studijskog programa)</w:t>
            </w:r>
          </w:p>
        </w:tc>
      </w:tr>
      <w:tr w:rsidR="00253DA5" w:rsidRPr="00253DA5"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0"/>
                <w:numId w:val="43"/>
              </w:numPr>
              <w:rPr>
                <w:rFonts w:eastAsia="Arial" w:cstheme="minorHAnsi"/>
                <w:sz w:val="20"/>
                <w:szCs w:val="20"/>
              </w:rPr>
            </w:pPr>
            <w:r w:rsidRPr="00253DA5">
              <w:rPr>
                <w:rFonts w:eastAsia="Arial" w:cstheme="minorHAnsi"/>
                <w:sz w:val="20"/>
                <w:szCs w:val="20"/>
              </w:rPr>
              <w:t>Mikota, Miroslav: Kreacija fotografijom, V.D.T. Publishing, Zagreb, 2000.</w:t>
            </w:r>
          </w:p>
          <w:p w:rsidR="00B02288" w:rsidRPr="00253DA5" w:rsidRDefault="00B02288" w:rsidP="00253DA5">
            <w:pPr>
              <w:numPr>
                <w:ilvl w:val="0"/>
                <w:numId w:val="43"/>
              </w:numPr>
              <w:rPr>
                <w:rFonts w:cstheme="minorHAnsi"/>
                <w:sz w:val="20"/>
                <w:szCs w:val="20"/>
                <w:lang w:val="de-DE"/>
              </w:rPr>
            </w:pPr>
            <w:r w:rsidRPr="00253DA5">
              <w:rPr>
                <w:rFonts w:eastAsia="Arial" w:cstheme="minorHAnsi"/>
                <w:sz w:val="20"/>
                <w:szCs w:val="20"/>
                <w:lang w:val="de-DE"/>
              </w:rPr>
              <w:t>Ang, Tom: Digitalna fotografija, Znanje, Zagreb, 2004.</w:t>
            </w:r>
          </w:p>
        </w:tc>
      </w:tr>
      <w:tr w:rsidR="00253DA5" w:rsidRPr="00253DA5"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41"/>
              </w:numPr>
              <w:tabs>
                <w:tab w:val="left" w:pos="494"/>
              </w:tabs>
              <w:jc w:val="both"/>
              <w:rPr>
                <w:rFonts w:cstheme="minorHAnsi"/>
                <w:sz w:val="20"/>
                <w:szCs w:val="20"/>
                <w:lang w:val="de-DE"/>
              </w:rPr>
            </w:pPr>
            <w:r w:rsidRPr="00253DA5">
              <w:rPr>
                <w:rFonts w:eastAsia="Arial" w:cstheme="minorHAnsi"/>
                <w:sz w:val="20"/>
                <w:szCs w:val="20"/>
                <w:lang w:val="de-DE"/>
              </w:rPr>
              <w:t>Dopunska literatura (u trenutku prijave prijedloga studijskog programa)</w:t>
            </w:r>
          </w:p>
        </w:tc>
      </w:tr>
      <w:tr w:rsidR="00253DA5" w:rsidRPr="00253DA5"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0"/>
                <w:numId w:val="44"/>
              </w:numPr>
              <w:tabs>
                <w:tab w:val="left" w:pos="90"/>
              </w:tabs>
              <w:jc w:val="both"/>
              <w:rPr>
                <w:rFonts w:eastAsia="Arial" w:cstheme="minorHAnsi"/>
                <w:sz w:val="20"/>
                <w:szCs w:val="20"/>
              </w:rPr>
            </w:pPr>
            <w:r w:rsidRPr="00253DA5">
              <w:rPr>
                <w:rFonts w:eastAsia="Arial" w:cstheme="minorHAnsi"/>
                <w:sz w:val="20"/>
                <w:szCs w:val="20"/>
                <w:lang w:val="de-DE"/>
              </w:rPr>
              <w:t xml:space="preserve">Wells, Liz: Fotografija – kritički uvod, Clio, Beograd, 2006. </w:t>
            </w:r>
            <w:r w:rsidRPr="00253DA5">
              <w:rPr>
                <w:rFonts w:eastAsia="Arial" w:cstheme="minorHAnsi"/>
                <w:sz w:val="20"/>
                <w:szCs w:val="20"/>
              </w:rPr>
              <w:t>(poglavlje 1 i 2)</w:t>
            </w:r>
          </w:p>
          <w:p w:rsidR="00B02288" w:rsidRPr="00253DA5" w:rsidRDefault="00B02288" w:rsidP="00253DA5">
            <w:pPr>
              <w:numPr>
                <w:ilvl w:val="0"/>
                <w:numId w:val="44"/>
              </w:numPr>
              <w:tabs>
                <w:tab w:val="left" w:pos="90"/>
              </w:tabs>
              <w:jc w:val="both"/>
              <w:rPr>
                <w:rFonts w:eastAsia="Arial" w:cstheme="minorHAnsi"/>
                <w:sz w:val="20"/>
                <w:szCs w:val="20"/>
                <w:lang w:val="de-DE"/>
              </w:rPr>
            </w:pPr>
            <w:r w:rsidRPr="00253DA5">
              <w:rPr>
                <w:rFonts w:eastAsia="Arial" w:cstheme="minorHAnsi"/>
                <w:sz w:val="20"/>
                <w:szCs w:val="20"/>
                <w:lang w:val="de-DE"/>
              </w:rPr>
              <w:t>Sontag, Susan: O fotografiji, Naklada EOS, Osijek, 2007.</w:t>
            </w:r>
          </w:p>
          <w:p w:rsidR="00B02288" w:rsidRPr="00253DA5" w:rsidRDefault="00B02288" w:rsidP="00253DA5">
            <w:pPr>
              <w:numPr>
                <w:ilvl w:val="0"/>
                <w:numId w:val="44"/>
              </w:numPr>
              <w:tabs>
                <w:tab w:val="left" w:pos="90"/>
              </w:tabs>
              <w:jc w:val="both"/>
              <w:rPr>
                <w:rFonts w:eastAsia="Arial" w:cstheme="minorHAnsi"/>
                <w:sz w:val="20"/>
                <w:szCs w:val="20"/>
              </w:rPr>
            </w:pPr>
            <w:r w:rsidRPr="00253DA5">
              <w:rPr>
                <w:rFonts w:eastAsia="Arial" w:cstheme="minorHAnsi"/>
                <w:sz w:val="20"/>
                <w:szCs w:val="20"/>
              </w:rPr>
              <w:t>Kobre, Kenneth: Photojournalism: The Professionals</w:t>
            </w:r>
            <w:r w:rsidRPr="00253DA5">
              <w:rPr>
                <w:rFonts w:eastAsia="Arial" w:cstheme="minorHAnsi"/>
                <w:sz w:val="20"/>
                <w:szCs w:val="20"/>
                <w:shd w:val="clear" w:color="auto" w:fill="FFFFFF"/>
              </w:rPr>
              <w:t xml:space="preserve">' </w:t>
            </w:r>
            <w:r w:rsidRPr="00253DA5">
              <w:rPr>
                <w:rFonts w:eastAsia="Arial" w:cstheme="minorHAnsi"/>
                <w:sz w:val="20"/>
                <w:szCs w:val="20"/>
              </w:rPr>
              <w:t>Approach,Routhledge, London, 2017.</w:t>
            </w:r>
          </w:p>
          <w:p w:rsidR="00B02288" w:rsidRPr="00253DA5" w:rsidRDefault="00B02288" w:rsidP="00253DA5">
            <w:pPr>
              <w:numPr>
                <w:ilvl w:val="0"/>
                <w:numId w:val="44"/>
              </w:numPr>
              <w:tabs>
                <w:tab w:val="left" w:pos="90"/>
              </w:tabs>
              <w:jc w:val="both"/>
              <w:rPr>
                <w:rFonts w:eastAsia="Arial" w:cstheme="minorHAnsi"/>
                <w:sz w:val="20"/>
                <w:szCs w:val="20"/>
                <w:lang w:val="de-DE"/>
              </w:rPr>
            </w:pPr>
            <w:r w:rsidRPr="00253DA5">
              <w:rPr>
                <w:rFonts w:eastAsia="Arial" w:cstheme="minorHAnsi"/>
                <w:sz w:val="20"/>
                <w:szCs w:val="20"/>
                <w:lang w:val="de-DE"/>
              </w:rPr>
              <w:t>Fizi, Milan: Fotografija, Epoha Zagreb, 1966.</w:t>
            </w:r>
          </w:p>
        </w:tc>
      </w:tr>
      <w:tr w:rsidR="00253DA5" w:rsidRPr="00253DA5"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41"/>
              </w:numPr>
              <w:tabs>
                <w:tab w:val="left" w:pos="792"/>
              </w:tabs>
              <w:rPr>
                <w:rFonts w:cstheme="minorHAnsi"/>
                <w:sz w:val="20"/>
                <w:szCs w:val="20"/>
                <w:lang w:val="de-DE"/>
              </w:rPr>
            </w:pPr>
            <w:r w:rsidRPr="00253DA5">
              <w:rPr>
                <w:rFonts w:eastAsia="Arial" w:cstheme="minorHAnsi"/>
                <w:sz w:val="20"/>
                <w:szCs w:val="20"/>
                <w:lang w:val="de-DE"/>
              </w:rPr>
              <w:t>Načini praćenja kvalitete koji osiguravaju stjecanje izlaznih znanja, vještina i kompetencija</w:t>
            </w:r>
          </w:p>
        </w:tc>
      </w:tr>
      <w:tr w:rsidR="00253DA5" w:rsidRPr="00253DA5" w:rsidTr="00B02288">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0"/>
                <w:numId w:val="45"/>
              </w:numPr>
              <w:jc w:val="both"/>
              <w:rPr>
                <w:rFonts w:eastAsia="Arial" w:cstheme="minorHAnsi"/>
                <w:sz w:val="20"/>
                <w:szCs w:val="20"/>
                <w:lang w:val="de-DE"/>
              </w:rPr>
            </w:pPr>
            <w:r w:rsidRPr="00253DA5">
              <w:rPr>
                <w:rFonts w:eastAsia="Arial" w:cstheme="minorHAnsi"/>
                <w:sz w:val="20"/>
                <w:szCs w:val="20"/>
                <w:lang w:val="de-DE"/>
              </w:rPr>
              <w:t>Interna evaluacija na razini Sveučilišta J. J. Strossmayera u Osijeku.</w:t>
            </w:r>
          </w:p>
          <w:p w:rsidR="00B02288" w:rsidRPr="00253DA5" w:rsidRDefault="00B02288" w:rsidP="00253DA5">
            <w:pPr>
              <w:numPr>
                <w:ilvl w:val="0"/>
                <w:numId w:val="45"/>
              </w:numPr>
              <w:jc w:val="both"/>
              <w:rPr>
                <w:rFonts w:eastAsia="Arial" w:cstheme="minorHAnsi"/>
                <w:sz w:val="20"/>
                <w:szCs w:val="20"/>
                <w:lang w:val="de-DE"/>
              </w:rPr>
            </w:pPr>
            <w:r w:rsidRPr="00253DA5">
              <w:rPr>
                <w:rFonts w:eastAsia="Arial" w:cstheme="minorHAnsi"/>
                <w:sz w:val="20"/>
                <w:szCs w:val="20"/>
                <w:lang w:val="de-DE"/>
              </w:rPr>
              <w:t>Ažurno vođenje evidencije o studentskom pohađanju kolegijskih predavanja, izvršenim obvezama te rezultatima kolokvija i/ili pismenog dijela ispita.</w:t>
            </w:r>
          </w:p>
          <w:p w:rsidR="00B02288" w:rsidRPr="00253DA5" w:rsidRDefault="00B02288" w:rsidP="00253DA5">
            <w:pPr>
              <w:numPr>
                <w:ilvl w:val="0"/>
                <w:numId w:val="45"/>
              </w:numPr>
              <w:jc w:val="both"/>
              <w:rPr>
                <w:rFonts w:cstheme="minorHAnsi"/>
                <w:sz w:val="20"/>
                <w:szCs w:val="20"/>
                <w:lang w:val="de-DE"/>
              </w:rPr>
            </w:pPr>
            <w:r w:rsidRPr="00253DA5">
              <w:rPr>
                <w:rFonts w:eastAsia="Arial" w:cstheme="minorHAnsi"/>
                <w:sz w:val="20"/>
                <w:szCs w:val="20"/>
                <w:lang w:val="de-DE"/>
              </w:rPr>
              <w:t>Primjena stečenog znanja u okviru ovog kolegija, kroz izradu zadanih vježbi.</w:t>
            </w:r>
          </w:p>
        </w:tc>
      </w:tr>
    </w:tbl>
    <w:p w:rsidR="00B02288" w:rsidRPr="00253DA5" w:rsidRDefault="00C7290B" w:rsidP="00253DA5">
      <w:pPr>
        <w:rPr>
          <w:rFonts w:cstheme="minorHAnsi"/>
          <w:sz w:val="20"/>
          <w:szCs w:val="20"/>
          <w:lang w:val="de-DE"/>
        </w:rPr>
      </w:pPr>
      <w:r w:rsidRPr="00253DA5">
        <w:rPr>
          <w:rFonts w:eastAsia="Arial" w:cstheme="minorHAns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253DA5" w:rsidRPr="00253DA5" w:rsidTr="00B02288">
        <w:trPr>
          <w:trHeight w:hRule="exact" w:val="587"/>
        </w:trPr>
        <w:tc>
          <w:tcPr>
            <w:tcW w:w="5000" w:type="pct"/>
            <w:gridSpan w:val="3"/>
            <w:shd w:val="clear" w:color="auto" w:fill="auto"/>
            <w:vAlign w:val="center"/>
          </w:tcPr>
          <w:p w:rsidR="00B02288" w:rsidRPr="00253DA5" w:rsidRDefault="00B02288" w:rsidP="00253DA5">
            <w:pPr>
              <w:keepNext/>
              <w:outlineLvl w:val="2"/>
              <w:rPr>
                <w:rFonts w:eastAsia="Times New Roman" w:cstheme="minorHAnsi"/>
                <w:bCs/>
                <w:sz w:val="20"/>
                <w:szCs w:val="20"/>
                <w:lang w:eastAsia="hr-HR"/>
              </w:rPr>
            </w:pPr>
            <w:r w:rsidRPr="00253DA5">
              <w:rPr>
                <w:rFonts w:eastAsia="Times New Roman" w:cstheme="minorHAnsi"/>
                <w:bCs/>
                <w:sz w:val="20"/>
                <w:szCs w:val="20"/>
                <w:lang w:eastAsia="hr-HR"/>
              </w:rPr>
              <w:lastRenderedPageBreak/>
              <w:t>Opće informacije</w:t>
            </w:r>
          </w:p>
        </w:tc>
      </w:tr>
      <w:tr w:rsidR="00253DA5" w:rsidRPr="00253DA5" w:rsidTr="00B02288">
        <w:trPr>
          <w:trHeight w:val="405"/>
        </w:trPr>
        <w:tc>
          <w:tcPr>
            <w:tcW w:w="1180" w:type="pct"/>
            <w:shd w:val="clear" w:color="auto" w:fill="auto"/>
            <w:vAlign w:val="center"/>
          </w:tcPr>
          <w:p w:rsidR="00B02288" w:rsidRPr="00253DA5" w:rsidRDefault="00B02288" w:rsidP="00253DA5">
            <w:pPr>
              <w:keepNext/>
              <w:outlineLvl w:val="2"/>
              <w:rPr>
                <w:rFonts w:eastAsia="Times New Roman" w:cstheme="minorHAnsi"/>
                <w:bCs/>
                <w:sz w:val="20"/>
                <w:szCs w:val="20"/>
                <w:lang w:eastAsia="hr-HR"/>
              </w:rPr>
            </w:pPr>
            <w:r w:rsidRPr="00253DA5">
              <w:rPr>
                <w:rFonts w:eastAsia="Times New Roman" w:cstheme="minorHAnsi"/>
                <w:bCs/>
                <w:sz w:val="20"/>
                <w:szCs w:val="20"/>
                <w:lang w:eastAsia="hr-HR"/>
              </w:rPr>
              <w:t>Naziv predmeta</w:t>
            </w:r>
          </w:p>
        </w:tc>
        <w:tc>
          <w:tcPr>
            <w:tcW w:w="3820" w:type="pct"/>
            <w:gridSpan w:val="2"/>
            <w:shd w:val="clear" w:color="auto" w:fill="auto"/>
            <w:vAlign w:val="center"/>
          </w:tcPr>
          <w:p w:rsidR="00B02288" w:rsidRPr="00253DA5" w:rsidRDefault="00B02288" w:rsidP="00253DA5">
            <w:pPr>
              <w:keepNext/>
              <w:outlineLvl w:val="2"/>
              <w:rPr>
                <w:rFonts w:eastAsia="Times New Roman" w:cstheme="minorHAnsi"/>
                <w:bCs/>
                <w:sz w:val="20"/>
                <w:szCs w:val="20"/>
                <w:lang w:eastAsia="hr-HR"/>
              </w:rPr>
            </w:pPr>
            <w:r w:rsidRPr="00253DA5">
              <w:rPr>
                <w:rFonts w:eastAsia="Times New Roman" w:cstheme="minorHAnsi"/>
                <w:bCs/>
                <w:sz w:val="20"/>
                <w:szCs w:val="20"/>
                <w:lang w:eastAsia="hr-HR"/>
              </w:rPr>
              <w:t>Namjenski film 1</w:t>
            </w:r>
          </w:p>
        </w:tc>
      </w:tr>
      <w:tr w:rsidR="00253DA5" w:rsidRPr="00253DA5" w:rsidTr="00B02288">
        <w:trPr>
          <w:trHeight w:val="405"/>
        </w:trPr>
        <w:tc>
          <w:tcPr>
            <w:tcW w:w="1180" w:type="pct"/>
            <w:shd w:val="clear" w:color="auto" w:fill="auto"/>
            <w:vAlign w:val="center"/>
          </w:tcPr>
          <w:p w:rsidR="00B02288" w:rsidRPr="00253DA5" w:rsidRDefault="00B02288" w:rsidP="00253DA5">
            <w:pPr>
              <w:keepNext/>
              <w:outlineLvl w:val="2"/>
              <w:rPr>
                <w:rFonts w:eastAsia="Times New Roman" w:cstheme="minorHAnsi"/>
                <w:bCs/>
                <w:sz w:val="20"/>
                <w:szCs w:val="20"/>
                <w:lang w:eastAsia="hr-HR"/>
              </w:rPr>
            </w:pPr>
            <w:r w:rsidRPr="00253DA5">
              <w:rPr>
                <w:rFonts w:eastAsia="Times New Roman" w:cstheme="minorHAnsi"/>
                <w:bCs/>
                <w:sz w:val="20"/>
                <w:szCs w:val="20"/>
                <w:lang w:eastAsia="hr-HR"/>
              </w:rPr>
              <w:t xml:space="preserve">Nositelj predmeta </w:t>
            </w:r>
          </w:p>
        </w:tc>
        <w:tc>
          <w:tcPr>
            <w:tcW w:w="3820" w:type="pct"/>
            <w:gridSpan w:val="2"/>
            <w:shd w:val="clear" w:color="auto" w:fill="auto"/>
            <w:vAlign w:val="center"/>
          </w:tcPr>
          <w:p w:rsidR="00B02288" w:rsidRPr="00253DA5" w:rsidRDefault="00B02288" w:rsidP="00253DA5">
            <w:pPr>
              <w:keepNext/>
              <w:outlineLvl w:val="2"/>
              <w:rPr>
                <w:rFonts w:eastAsia="Times New Roman" w:cstheme="minorHAnsi"/>
                <w:bCs/>
                <w:sz w:val="20"/>
                <w:szCs w:val="20"/>
                <w:lang w:val="de-DE" w:eastAsia="hr-HR"/>
              </w:rPr>
            </w:pPr>
            <w:r w:rsidRPr="00253DA5">
              <w:rPr>
                <w:rFonts w:eastAsia="Times New Roman" w:cstheme="minorHAnsi"/>
                <w:bCs/>
                <w:sz w:val="20"/>
                <w:szCs w:val="20"/>
                <w:lang w:val="de-DE" w:eastAsia="hr-HR"/>
              </w:rPr>
              <w:t>Kristina Kumrić, dipl. redatelj, predavačica</w:t>
            </w:r>
          </w:p>
          <w:p w:rsidR="00B02288" w:rsidRPr="00253DA5" w:rsidRDefault="00B02288" w:rsidP="00253DA5">
            <w:pPr>
              <w:keepNext/>
              <w:outlineLvl w:val="2"/>
              <w:rPr>
                <w:rFonts w:eastAsia="Times New Roman" w:cstheme="minorHAnsi"/>
                <w:bCs/>
                <w:sz w:val="20"/>
                <w:szCs w:val="20"/>
                <w:lang w:val="de-DE" w:eastAsia="hr-HR"/>
              </w:rPr>
            </w:pPr>
          </w:p>
        </w:tc>
      </w:tr>
      <w:tr w:rsidR="00253DA5" w:rsidRPr="00253DA5" w:rsidTr="00B02288">
        <w:trPr>
          <w:trHeight w:val="405"/>
        </w:trPr>
        <w:tc>
          <w:tcPr>
            <w:tcW w:w="1180" w:type="pct"/>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Suradnik na predmetu</w:t>
            </w:r>
          </w:p>
        </w:tc>
        <w:tc>
          <w:tcPr>
            <w:tcW w:w="3820" w:type="pct"/>
            <w:gridSpan w:val="2"/>
            <w:vAlign w:val="center"/>
          </w:tcPr>
          <w:p w:rsidR="00B02288" w:rsidRPr="00253DA5" w:rsidRDefault="00B02288" w:rsidP="00253DA5">
            <w:pPr>
              <w:rPr>
                <w:rFonts w:eastAsia="Times New Roman" w:cstheme="minorHAnsi"/>
                <w:sz w:val="20"/>
                <w:szCs w:val="20"/>
                <w:lang w:eastAsia="hr-HR"/>
              </w:rPr>
            </w:pPr>
          </w:p>
        </w:tc>
      </w:tr>
      <w:tr w:rsidR="00253DA5" w:rsidRPr="00253DA5" w:rsidTr="00B02288">
        <w:trPr>
          <w:trHeight w:val="405"/>
        </w:trPr>
        <w:tc>
          <w:tcPr>
            <w:tcW w:w="1180" w:type="pct"/>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Studijski program</w:t>
            </w:r>
          </w:p>
        </w:tc>
        <w:tc>
          <w:tcPr>
            <w:tcW w:w="3820" w:type="pct"/>
            <w:gridSpan w:val="2"/>
            <w:vAlign w:val="center"/>
          </w:tcPr>
          <w:p w:rsidR="00BF4E5C" w:rsidRPr="00253DA5" w:rsidRDefault="00BF4E5C" w:rsidP="00253DA5">
            <w:pPr>
              <w:rPr>
                <w:rFonts w:cstheme="minorHAnsi"/>
                <w:sz w:val="20"/>
                <w:szCs w:val="20"/>
              </w:rPr>
            </w:pPr>
            <w:r w:rsidRPr="00253DA5">
              <w:rPr>
                <w:rFonts w:cstheme="minorHAnsi"/>
                <w:sz w:val="20"/>
                <w:szCs w:val="20"/>
              </w:rPr>
              <w:t>Diplomski sveučilišni studij Mediji i odnosi s javnošću</w:t>
            </w:r>
          </w:p>
          <w:p w:rsidR="00B02288" w:rsidRPr="00253DA5" w:rsidRDefault="00BF4E5C" w:rsidP="00253DA5">
            <w:pPr>
              <w:rPr>
                <w:rFonts w:eastAsia="Times New Roman" w:cstheme="minorHAnsi"/>
                <w:sz w:val="20"/>
                <w:szCs w:val="20"/>
                <w:lang w:val="de-DE" w:eastAsia="hr-HR"/>
              </w:rPr>
            </w:pPr>
            <w:r w:rsidRPr="00253DA5">
              <w:rPr>
                <w:rFonts w:cstheme="minorHAnsi"/>
                <w:sz w:val="20"/>
                <w:szCs w:val="20"/>
                <w:lang w:val="de-DE"/>
              </w:rPr>
              <w:t>Diplomski sveučilišni studij Menadžment u kulturi i kreativnim industrijama</w:t>
            </w:r>
          </w:p>
        </w:tc>
      </w:tr>
      <w:tr w:rsidR="00253DA5" w:rsidRPr="00253DA5" w:rsidTr="00B02288">
        <w:trPr>
          <w:trHeight w:val="405"/>
        </w:trPr>
        <w:tc>
          <w:tcPr>
            <w:tcW w:w="1180" w:type="pct"/>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Šifra predmeta</w:t>
            </w:r>
          </w:p>
        </w:tc>
        <w:tc>
          <w:tcPr>
            <w:tcW w:w="3820" w:type="pct"/>
            <w:gridSpan w:val="2"/>
            <w:vAlign w:val="center"/>
          </w:tcPr>
          <w:p w:rsidR="00B02288" w:rsidRPr="00253DA5" w:rsidRDefault="00B02288" w:rsidP="00253DA5">
            <w:pPr>
              <w:rPr>
                <w:rFonts w:eastAsia="Times New Roman" w:cstheme="minorHAnsi"/>
                <w:sz w:val="20"/>
                <w:szCs w:val="20"/>
                <w:lang w:eastAsia="hr-HR"/>
              </w:rPr>
            </w:pPr>
            <w:r w:rsidRPr="00253DA5">
              <w:rPr>
                <w:rFonts w:cstheme="minorHAnsi"/>
                <w:sz w:val="20"/>
                <w:szCs w:val="20"/>
              </w:rPr>
              <w:t>MA-MM-46</w:t>
            </w:r>
          </w:p>
        </w:tc>
      </w:tr>
      <w:tr w:rsidR="00253DA5" w:rsidRPr="00253DA5" w:rsidTr="00B02288">
        <w:trPr>
          <w:trHeight w:val="405"/>
        </w:trPr>
        <w:tc>
          <w:tcPr>
            <w:tcW w:w="1180" w:type="pct"/>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Status predmeta</w:t>
            </w:r>
          </w:p>
        </w:tc>
        <w:tc>
          <w:tcPr>
            <w:tcW w:w="3820" w:type="pct"/>
            <w:gridSpan w:val="2"/>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Izborni stručni</w:t>
            </w:r>
          </w:p>
        </w:tc>
      </w:tr>
      <w:tr w:rsidR="00253DA5" w:rsidRPr="00253DA5" w:rsidTr="00B02288">
        <w:trPr>
          <w:trHeight w:val="405"/>
        </w:trPr>
        <w:tc>
          <w:tcPr>
            <w:tcW w:w="1180" w:type="pct"/>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Godina</w:t>
            </w:r>
          </w:p>
        </w:tc>
        <w:tc>
          <w:tcPr>
            <w:tcW w:w="3820" w:type="pct"/>
            <w:gridSpan w:val="2"/>
            <w:vAlign w:val="center"/>
          </w:tcPr>
          <w:p w:rsidR="00B02288" w:rsidRPr="00253DA5" w:rsidRDefault="00B02288" w:rsidP="00253DA5">
            <w:pPr>
              <w:rPr>
                <w:rFonts w:eastAsia="Times New Roman" w:cstheme="minorHAnsi"/>
                <w:sz w:val="20"/>
                <w:szCs w:val="20"/>
                <w:lang w:eastAsia="hr-HR"/>
              </w:rPr>
            </w:pPr>
            <w:r w:rsidRPr="00253DA5">
              <w:rPr>
                <w:rFonts w:cstheme="minorHAnsi"/>
                <w:sz w:val="20"/>
                <w:szCs w:val="20"/>
              </w:rPr>
              <w:t>Prema izvedbenom programu</w:t>
            </w:r>
          </w:p>
        </w:tc>
      </w:tr>
      <w:tr w:rsidR="00253DA5" w:rsidRPr="00253DA5" w:rsidTr="00B02288">
        <w:trPr>
          <w:trHeight w:val="145"/>
        </w:trPr>
        <w:tc>
          <w:tcPr>
            <w:tcW w:w="1180" w:type="pct"/>
            <w:vMerge w:val="restart"/>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Bodovna vrijednost i način izvođenja nastave</w:t>
            </w:r>
          </w:p>
        </w:tc>
        <w:tc>
          <w:tcPr>
            <w:tcW w:w="2097" w:type="pct"/>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ECTS koeficijent opterećenja studenata</w:t>
            </w:r>
          </w:p>
        </w:tc>
        <w:tc>
          <w:tcPr>
            <w:tcW w:w="1723" w:type="pct"/>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3</w:t>
            </w:r>
          </w:p>
        </w:tc>
      </w:tr>
      <w:tr w:rsidR="00B02288" w:rsidRPr="00253DA5" w:rsidTr="00B02288">
        <w:trPr>
          <w:trHeight w:val="145"/>
        </w:trPr>
        <w:tc>
          <w:tcPr>
            <w:tcW w:w="1180" w:type="pct"/>
            <w:vMerge/>
            <w:vAlign w:val="center"/>
          </w:tcPr>
          <w:p w:rsidR="00B02288" w:rsidRPr="00253DA5" w:rsidRDefault="00B02288" w:rsidP="00253DA5">
            <w:pPr>
              <w:rPr>
                <w:rFonts w:eastAsia="Times New Roman" w:cstheme="minorHAnsi"/>
                <w:sz w:val="20"/>
                <w:szCs w:val="20"/>
                <w:lang w:eastAsia="hr-HR"/>
              </w:rPr>
            </w:pPr>
          </w:p>
        </w:tc>
        <w:tc>
          <w:tcPr>
            <w:tcW w:w="2097" w:type="pct"/>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Broj sati (P+V+S)</w:t>
            </w:r>
          </w:p>
        </w:tc>
        <w:tc>
          <w:tcPr>
            <w:tcW w:w="1723" w:type="pct"/>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45 (15+30+0)</w:t>
            </w:r>
          </w:p>
        </w:tc>
      </w:tr>
    </w:tbl>
    <w:p w:rsidR="00B02288" w:rsidRPr="00253DA5" w:rsidRDefault="00B02288" w:rsidP="00253DA5">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5"/>
        <w:gridCol w:w="682"/>
        <w:gridCol w:w="1790"/>
        <w:gridCol w:w="538"/>
        <w:gridCol w:w="78"/>
        <w:gridCol w:w="471"/>
        <w:gridCol w:w="1365"/>
        <w:gridCol w:w="102"/>
        <w:gridCol w:w="305"/>
        <w:gridCol w:w="1638"/>
        <w:gridCol w:w="672"/>
      </w:tblGrid>
      <w:tr w:rsidR="00253DA5" w:rsidRPr="00253DA5" w:rsidTr="00661A86">
        <w:trPr>
          <w:trHeight w:hRule="exact" w:val="288"/>
        </w:trPr>
        <w:tc>
          <w:tcPr>
            <w:tcW w:w="5000" w:type="pct"/>
            <w:gridSpan w:val="11"/>
            <w:shd w:val="clear" w:color="auto" w:fill="auto"/>
            <w:vAlign w:val="center"/>
          </w:tcPr>
          <w:p w:rsidR="00B02288" w:rsidRPr="00253DA5" w:rsidRDefault="00B02288" w:rsidP="00253DA5">
            <w:pPr>
              <w:numPr>
                <w:ilvl w:val="0"/>
                <w:numId w:val="48"/>
              </w:numPr>
              <w:rPr>
                <w:rFonts w:cstheme="minorHAnsi"/>
                <w:sz w:val="20"/>
                <w:szCs w:val="20"/>
              </w:rPr>
            </w:pPr>
            <w:r w:rsidRPr="00253DA5">
              <w:rPr>
                <w:rFonts w:cstheme="minorHAnsi"/>
                <w:sz w:val="20"/>
                <w:szCs w:val="20"/>
              </w:rPr>
              <w:t>OPIS PREDMETA</w:t>
            </w:r>
          </w:p>
          <w:p w:rsidR="00B02288" w:rsidRPr="00253DA5" w:rsidRDefault="00B02288" w:rsidP="00253DA5">
            <w:pPr>
              <w:keepNext/>
              <w:outlineLvl w:val="2"/>
              <w:rPr>
                <w:rFonts w:eastAsia="Times New Roman" w:cstheme="minorHAnsi"/>
                <w:bCs/>
                <w:sz w:val="20"/>
                <w:szCs w:val="20"/>
                <w:lang w:eastAsia="hr-HR"/>
              </w:rPr>
            </w:pPr>
          </w:p>
        </w:tc>
      </w:tr>
      <w:tr w:rsidR="00253DA5" w:rsidRPr="00253DA5" w:rsidTr="00661A86">
        <w:trPr>
          <w:trHeight w:val="432"/>
        </w:trPr>
        <w:tc>
          <w:tcPr>
            <w:tcW w:w="5000" w:type="pct"/>
            <w:gridSpan w:val="11"/>
            <w:vAlign w:val="center"/>
          </w:tcPr>
          <w:p w:rsidR="00B02288" w:rsidRPr="00253DA5" w:rsidRDefault="00B02288" w:rsidP="00253DA5">
            <w:pPr>
              <w:numPr>
                <w:ilvl w:val="1"/>
                <w:numId w:val="49"/>
              </w:numPr>
              <w:jc w:val="both"/>
              <w:rPr>
                <w:rFonts w:eastAsia="Times New Roman" w:cstheme="minorHAnsi"/>
                <w:sz w:val="20"/>
                <w:szCs w:val="20"/>
                <w:lang w:eastAsia="hr-HR"/>
              </w:rPr>
            </w:pPr>
            <w:r w:rsidRPr="00253DA5">
              <w:rPr>
                <w:rFonts w:eastAsia="Times New Roman" w:cstheme="minorHAnsi"/>
                <w:sz w:val="20"/>
                <w:szCs w:val="20"/>
                <w:lang w:eastAsia="hr-HR"/>
              </w:rPr>
              <w:t>Ciljevi predmeta</w:t>
            </w:r>
          </w:p>
        </w:tc>
      </w:tr>
      <w:tr w:rsidR="00253DA5" w:rsidRPr="00253DA5" w:rsidTr="00661A86">
        <w:trPr>
          <w:trHeight w:val="432"/>
        </w:trPr>
        <w:tc>
          <w:tcPr>
            <w:tcW w:w="5000" w:type="pct"/>
            <w:gridSpan w:val="11"/>
            <w:vAlign w:val="center"/>
          </w:tcPr>
          <w:p w:rsidR="00B02288" w:rsidRPr="00253DA5" w:rsidRDefault="00B02288" w:rsidP="00253DA5">
            <w:pPr>
              <w:jc w:val="both"/>
              <w:rPr>
                <w:rFonts w:cstheme="minorHAnsi"/>
                <w:sz w:val="20"/>
                <w:szCs w:val="20"/>
              </w:rPr>
            </w:pPr>
            <w:r w:rsidRPr="00253DA5">
              <w:rPr>
                <w:rFonts w:cstheme="minorHAnsi"/>
                <w:sz w:val="20"/>
                <w:szCs w:val="20"/>
              </w:rPr>
              <w:t>Cilj predmeta je upoznati studente s osnovama produkcije namjenskog filma, od razvoja projekta, priprema do samog početka produkcije.</w:t>
            </w:r>
          </w:p>
          <w:p w:rsidR="00B02288" w:rsidRPr="00253DA5" w:rsidRDefault="00B02288" w:rsidP="00253DA5">
            <w:pPr>
              <w:rPr>
                <w:rFonts w:cstheme="minorHAnsi"/>
                <w:sz w:val="20"/>
                <w:szCs w:val="20"/>
              </w:rPr>
            </w:pPr>
            <w:r w:rsidRPr="00253DA5">
              <w:rPr>
                <w:rFonts w:cstheme="minorHAnsi"/>
                <w:sz w:val="20"/>
                <w:szCs w:val="20"/>
                <w:shd w:val="clear" w:color="auto" w:fill="FFFFFF"/>
              </w:rPr>
              <w:t>Tijekom kolegija studenti izučavaju namjenski film, njegove sadržajne, formalne i strukturalne aspekte te timski razrađuju plan za snimanje namjenskog film u kolegiju Namjenski film 2.</w:t>
            </w:r>
          </w:p>
          <w:p w:rsidR="00B02288" w:rsidRPr="00253DA5" w:rsidRDefault="00B02288" w:rsidP="00253DA5">
            <w:pPr>
              <w:rPr>
                <w:rFonts w:cstheme="minorHAnsi"/>
                <w:sz w:val="20"/>
                <w:szCs w:val="20"/>
              </w:rPr>
            </w:pPr>
          </w:p>
        </w:tc>
      </w:tr>
      <w:tr w:rsidR="00253DA5" w:rsidRPr="00253DA5" w:rsidTr="00661A86">
        <w:trPr>
          <w:trHeight w:val="432"/>
        </w:trPr>
        <w:tc>
          <w:tcPr>
            <w:tcW w:w="5000" w:type="pct"/>
            <w:gridSpan w:val="11"/>
            <w:vAlign w:val="center"/>
          </w:tcPr>
          <w:p w:rsidR="00B02288" w:rsidRPr="00253DA5" w:rsidRDefault="00B02288" w:rsidP="00253DA5">
            <w:pPr>
              <w:numPr>
                <w:ilvl w:val="1"/>
                <w:numId w:val="49"/>
              </w:numPr>
              <w:rPr>
                <w:rFonts w:eastAsia="Times New Roman" w:cstheme="minorHAnsi"/>
                <w:sz w:val="20"/>
                <w:szCs w:val="20"/>
                <w:lang w:eastAsia="hr-HR"/>
              </w:rPr>
            </w:pPr>
            <w:r w:rsidRPr="00253DA5">
              <w:rPr>
                <w:rFonts w:eastAsia="Times New Roman" w:cstheme="minorHAnsi"/>
                <w:sz w:val="20"/>
                <w:szCs w:val="20"/>
                <w:lang w:eastAsia="hr-HR"/>
              </w:rPr>
              <w:t>Uvjeti za upis predmeta</w:t>
            </w:r>
          </w:p>
        </w:tc>
      </w:tr>
      <w:tr w:rsidR="00253DA5" w:rsidRPr="00253DA5" w:rsidTr="00661A86">
        <w:trPr>
          <w:trHeight w:val="432"/>
        </w:trPr>
        <w:tc>
          <w:tcPr>
            <w:tcW w:w="5000" w:type="pct"/>
            <w:gridSpan w:val="11"/>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Nema posebnih uvjeta za upis ovog predmeta.</w:t>
            </w:r>
          </w:p>
        </w:tc>
      </w:tr>
      <w:tr w:rsidR="00253DA5" w:rsidRPr="00253DA5" w:rsidTr="00661A86">
        <w:trPr>
          <w:trHeight w:val="432"/>
        </w:trPr>
        <w:tc>
          <w:tcPr>
            <w:tcW w:w="5000" w:type="pct"/>
            <w:gridSpan w:val="11"/>
            <w:vAlign w:val="center"/>
          </w:tcPr>
          <w:p w:rsidR="00B02288" w:rsidRPr="00253DA5" w:rsidRDefault="00B02288" w:rsidP="00253DA5">
            <w:pPr>
              <w:numPr>
                <w:ilvl w:val="1"/>
                <w:numId w:val="49"/>
              </w:numPr>
              <w:rPr>
                <w:rFonts w:eastAsia="Times New Roman" w:cstheme="minorHAnsi"/>
                <w:sz w:val="20"/>
                <w:szCs w:val="20"/>
                <w:lang w:eastAsia="hr-HR"/>
              </w:rPr>
            </w:pPr>
            <w:r w:rsidRPr="00253DA5">
              <w:rPr>
                <w:rFonts w:eastAsia="Times New Roman" w:cstheme="minorHAnsi"/>
                <w:sz w:val="20"/>
                <w:szCs w:val="20"/>
                <w:lang w:eastAsia="hr-HR"/>
              </w:rPr>
              <w:t xml:space="preserve">Očekivani ishodi učenja za predmet </w:t>
            </w:r>
          </w:p>
        </w:tc>
      </w:tr>
      <w:tr w:rsidR="00253DA5" w:rsidRPr="00253DA5" w:rsidTr="00661A86">
        <w:trPr>
          <w:trHeight w:val="432"/>
        </w:trPr>
        <w:tc>
          <w:tcPr>
            <w:tcW w:w="5000" w:type="pct"/>
            <w:gridSpan w:val="11"/>
            <w:vAlign w:val="center"/>
          </w:tcPr>
          <w:p w:rsidR="00B02288" w:rsidRPr="00253DA5" w:rsidRDefault="00B02288" w:rsidP="00253DA5">
            <w:pPr>
              <w:rPr>
                <w:rFonts w:cstheme="minorHAnsi"/>
                <w:sz w:val="20"/>
                <w:szCs w:val="20"/>
                <w:lang w:val="de-DE" w:eastAsia="hr-HR"/>
              </w:rPr>
            </w:pPr>
            <w:r w:rsidRPr="00253DA5">
              <w:rPr>
                <w:rFonts w:cstheme="minorHAnsi"/>
                <w:sz w:val="20"/>
                <w:szCs w:val="20"/>
                <w:lang w:val="de-DE" w:eastAsia="hr-HR"/>
              </w:rPr>
              <w:t>Nakon završetka kolegija student će moći:</w:t>
            </w:r>
          </w:p>
          <w:p w:rsidR="00B02288" w:rsidRPr="00253DA5" w:rsidRDefault="00B02288" w:rsidP="00253DA5">
            <w:pPr>
              <w:pStyle w:val="FieldText"/>
              <w:numPr>
                <w:ilvl w:val="0"/>
                <w:numId w:val="47"/>
              </w:numPr>
              <w:jc w:val="lef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imenovati, opisati filmske žanrove i stilove</w:t>
            </w:r>
          </w:p>
          <w:p w:rsidR="00B02288" w:rsidRPr="00253DA5" w:rsidRDefault="00B02288" w:rsidP="00253DA5">
            <w:pPr>
              <w:pStyle w:val="FieldText"/>
              <w:numPr>
                <w:ilvl w:val="0"/>
                <w:numId w:val="47"/>
              </w:numPr>
              <w:jc w:val="lef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prepoznati i razlikovati glavne aspekte nastanka namjenskog filma</w:t>
            </w:r>
          </w:p>
          <w:p w:rsidR="00B02288" w:rsidRPr="00253DA5" w:rsidRDefault="00B02288" w:rsidP="00253DA5">
            <w:pPr>
              <w:pStyle w:val="FieldText"/>
              <w:numPr>
                <w:ilvl w:val="0"/>
                <w:numId w:val="47"/>
              </w:numPr>
              <w:jc w:val="lef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razumjeti zakonitosti produkcije namjenskog filma</w:t>
            </w:r>
          </w:p>
          <w:p w:rsidR="00B02288" w:rsidRPr="00253DA5" w:rsidRDefault="00B02288" w:rsidP="00253DA5">
            <w:pPr>
              <w:pStyle w:val="FieldText"/>
              <w:numPr>
                <w:ilvl w:val="0"/>
                <w:numId w:val="47"/>
              </w:numPr>
              <w:jc w:val="lef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analizirati namjenski film, razviti vještinu kritičkog promatranja</w:t>
            </w:r>
          </w:p>
          <w:p w:rsidR="00B02288" w:rsidRPr="00253DA5" w:rsidRDefault="00B02288" w:rsidP="00253DA5">
            <w:pPr>
              <w:pStyle w:val="FieldText"/>
              <w:numPr>
                <w:ilvl w:val="0"/>
                <w:numId w:val="47"/>
              </w:numPr>
              <w:jc w:val="lef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predvidjeti faze produkcije namjenskog filma</w:t>
            </w:r>
          </w:p>
          <w:p w:rsidR="00B02288" w:rsidRPr="00253DA5" w:rsidRDefault="00B02288" w:rsidP="00253DA5">
            <w:pPr>
              <w:pStyle w:val="FieldText"/>
              <w:numPr>
                <w:ilvl w:val="0"/>
                <w:numId w:val="47"/>
              </w:numPr>
              <w:jc w:val="lef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predvidjeti proces nastanka, razvoja i plasmana namjenskog filma</w:t>
            </w:r>
          </w:p>
          <w:p w:rsidR="00B02288" w:rsidRPr="00253DA5" w:rsidRDefault="00B02288" w:rsidP="00253DA5">
            <w:pPr>
              <w:pStyle w:val="FieldText"/>
              <w:numPr>
                <w:ilvl w:val="0"/>
                <w:numId w:val="47"/>
              </w:numPr>
              <w:jc w:val="lef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ovladati osnovnim istraživačkim tehnikama u pripremi namjenskog filma te kreativnog oblikovanja istog kroz zajedničku timsku vježbu</w:t>
            </w:r>
          </w:p>
          <w:p w:rsidR="00B02288" w:rsidRPr="00253DA5" w:rsidRDefault="00B02288" w:rsidP="00253DA5">
            <w:pPr>
              <w:pStyle w:val="ListParagraph"/>
              <w:numPr>
                <w:ilvl w:val="0"/>
                <w:numId w:val="47"/>
              </w:numPr>
              <w:contextualSpacing w:val="0"/>
              <w:rPr>
                <w:rFonts w:cstheme="minorHAnsi"/>
                <w:sz w:val="20"/>
                <w:szCs w:val="20"/>
                <w:lang w:val="hr-HR" w:eastAsia="hr-HR"/>
              </w:rPr>
            </w:pPr>
            <w:r w:rsidRPr="00253DA5">
              <w:rPr>
                <w:rFonts w:cstheme="minorHAnsi"/>
                <w:sz w:val="20"/>
                <w:szCs w:val="20"/>
                <w:shd w:val="clear" w:color="auto" w:fill="FFFFFF"/>
                <w:lang w:val="hr-HR"/>
              </w:rPr>
              <w:t>rješavati zadatke organizacije snimanja</w:t>
            </w:r>
          </w:p>
          <w:p w:rsidR="00B02288" w:rsidRPr="00253DA5" w:rsidRDefault="00B02288" w:rsidP="00253DA5">
            <w:pPr>
              <w:rPr>
                <w:rFonts w:cstheme="minorHAnsi"/>
                <w:sz w:val="20"/>
                <w:szCs w:val="20"/>
                <w:lang w:eastAsia="hr-HR"/>
              </w:rPr>
            </w:pPr>
          </w:p>
        </w:tc>
      </w:tr>
      <w:tr w:rsidR="00253DA5" w:rsidRPr="00253DA5" w:rsidTr="00661A86">
        <w:trPr>
          <w:trHeight w:val="432"/>
        </w:trPr>
        <w:tc>
          <w:tcPr>
            <w:tcW w:w="5000" w:type="pct"/>
            <w:gridSpan w:val="11"/>
            <w:vAlign w:val="center"/>
          </w:tcPr>
          <w:p w:rsidR="00B02288" w:rsidRPr="00253DA5" w:rsidRDefault="00B02288" w:rsidP="00253DA5">
            <w:pPr>
              <w:numPr>
                <w:ilvl w:val="1"/>
                <w:numId w:val="49"/>
              </w:numPr>
              <w:jc w:val="both"/>
              <w:rPr>
                <w:rFonts w:eastAsia="Times New Roman" w:cstheme="minorHAnsi"/>
                <w:sz w:val="20"/>
                <w:szCs w:val="20"/>
                <w:lang w:eastAsia="hr-HR"/>
              </w:rPr>
            </w:pPr>
            <w:r w:rsidRPr="00253DA5">
              <w:rPr>
                <w:rFonts w:eastAsia="Times New Roman" w:cstheme="minorHAnsi"/>
                <w:sz w:val="20"/>
                <w:szCs w:val="20"/>
                <w:lang w:eastAsia="hr-HR"/>
              </w:rPr>
              <w:t>Sadržaj predmeta</w:t>
            </w:r>
          </w:p>
        </w:tc>
      </w:tr>
      <w:tr w:rsidR="00253DA5" w:rsidRPr="00253DA5" w:rsidTr="00661A86">
        <w:trPr>
          <w:trHeight w:val="432"/>
        </w:trPr>
        <w:tc>
          <w:tcPr>
            <w:tcW w:w="5000" w:type="pct"/>
            <w:gridSpan w:val="11"/>
            <w:vAlign w:val="center"/>
          </w:tcPr>
          <w:p w:rsidR="00B02288" w:rsidRPr="00253DA5" w:rsidRDefault="00B02288" w:rsidP="00253DA5">
            <w:pPr>
              <w:rPr>
                <w:rFonts w:eastAsia="Myriad Pro" w:cstheme="minorHAnsi"/>
                <w:sz w:val="20"/>
                <w:szCs w:val="20"/>
                <w:lang w:eastAsia="hr-HR"/>
              </w:rPr>
            </w:pPr>
            <w:r w:rsidRPr="00253DA5">
              <w:rPr>
                <w:rFonts w:eastAsia="Myriad Pro" w:cstheme="minorHAnsi"/>
                <w:sz w:val="20"/>
                <w:szCs w:val="20"/>
                <w:lang w:eastAsia="hr-HR"/>
              </w:rPr>
              <w:t xml:space="preserve">Kroz predavanja i odabrani materijal (primjeri namjenskog filma) student stječe teorijska saznanja o </w:t>
            </w:r>
            <w:r w:rsidRPr="00253DA5">
              <w:rPr>
                <w:rFonts w:eastAsia="Times New Roman" w:cstheme="minorHAnsi"/>
                <w:sz w:val="20"/>
                <w:szCs w:val="20"/>
                <w:lang w:eastAsia="hr-HR"/>
              </w:rPr>
              <w:t>glavnim značajkama namjenskog filma i njegove produkcije</w:t>
            </w:r>
            <w:r w:rsidRPr="00253DA5">
              <w:rPr>
                <w:rFonts w:eastAsia="Myriad Pro" w:cstheme="minorHAnsi"/>
                <w:sz w:val="20"/>
                <w:szCs w:val="20"/>
                <w:lang w:eastAsia="hr-HR"/>
              </w:rPr>
              <w:t xml:space="preserve">. </w:t>
            </w:r>
          </w:p>
          <w:p w:rsidR="00B02288" w:rsidRPr="00253DA5" w:rsidRDefault="00B02288" w:rsidP="00253DA5">
            <w:pPr>
              <w:pStyle w:val="FieldText"/>
              <w:numPr>
                <w:ilvl w:val="1"/>
                <w:numId w:val="50"/>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Uvodno predavanje, struktura kolegija i postavljanje temeljnih ciljeva. Uvod u namjenski film.</w:t>
            </w:r>
          </w:p>
          <w:p w:rsidR="00B02288" w:rsidRPr="00253DA5" w:rsidRDefault="00B02288" w:rsidP="00253DA5">
            <w:pPr>
              <w:pStyle w:val="FieldText"/>
              <w:numPr>
                <w:ilvl w:val="1"/>
                <w:numId w:val="50"/>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Specifičnosti produkcije namjenskog filma. </w:t>
            </w:r>
            <w:r w:rsidRPr="00253DA5">
              <w:rPr>
                <w:rFonts w:asciiTheme="minorHAnsi" w:hAnsiTheme="minorHAnsi" w:cstheme="minorHAnsi"/>
                <w:b w:val="0"/>
                <w:sz w:val="20"/>
                <w:szCs w:val="20"/>
                <w:shd w:val="clear" w:color="auto" w:fill="FFFFFF"/>
                <w:lang w:val="hr-HR"/>
              </w:rPr>
              <w:t>Film kao dio cjelovite marketinške kampanje.</w:t>
            </w:r>
          </w:p>
          <w:p w:rsidR="00B02288" w:rsidRPr="00253DA5" w:rsidRDefault="00B02288" w:rsidP="00253DA5">
            <w:pPr>
              <w:pStyle w:val="FieldText"/>
              <w:numPr>
                <w:ilvl w:val="1"/>
                <w:numId w:val="50"/>
              </w:numPr>
              <w:rPr>
                <w:rFonts w:asciiTheme="minorHAnsi" w:hAnsiTheme="minorHAnsi" w:cstheme="minorHAnsi"/>
                <w:b w:val="0"/>
                <w:sz w:val="20"/>
                <w:szCs w:val="20"/>
                <w:lang w:val="hr-HR"/>
              </w:rPr>
            </w:pPr>
            <w:r w:rsidRPr="00253DA5">
              <w:rPr>
                <w:rFonts w:asciiTheme="minorHAnsi" w:hAnsiTheme="minorHAnsi" w:cstheme="minorHAnsi"/>
                <w:b w:val="0"/>
                <w:sz w:val="20"/>
                <w:szCs w:val="20"/>
                <w:shd w:val="clear" w:color="auto" w:fill="FFFFFF"/>
                <w:lang w:val="hr-HR"/>
              </w:rPr>
              <w:t xml:space="preserve">Filmska tehnika i izbor stila filma. Međuovisnost priče i načina snimanja. </w:t>
            </w:r>
            <w:r w:rsidRPr="00253DA5">
              <w:rPr>
                <w:rFonts w:asciiTheme="minorHAnsi" w:hAnsiTheme="minorHAnsi" w:cstheme="minorHAnsi"/>
                <w:b w:val="0"/>
                <w:sz w:val="20"/>
                <w:szCs w:val="20"/>
                <w:lang w:val="hr-HR"/>
              </w:rPr>
              <w:t xml:space="preserve">Odabir vizualne koncepcije, analiza komparativnih primjera iz svijeta namjenskog filma. </w:t>
            </w:r>
          </w:p>
          <w:p w:rsidR="00B02288" w:rsidRPr="00253DA5" w:rsidRDefault="00B02288" w:rsidP="00253DA5">
            <w:pPr>
              <w:numPr>
                <w:ilvl w:val="1"/>
                <w:numId w:val="50"/>
              </w:numPr>
              <w:rPr>
                <w:rFonts w:cstheme="minorHAnsi"/>
                <w:sz w:val="20"/>
                <w:szCs w:val="20"/>
                <w:shd w:val="clear" w:color="auto" w:fill="FFFFFF"/>
                <w:lang w:val="de-DE"/>
              </w:rPr>
            </w:pPr>
            <w:r w:rsidRPr="00253DA5">
              <w:rPr>
                <w:rFonts w:cstheme="minorHAnsi"/>
                <w:sz w:val="20"/>
                <w:szCs w:val="20"/>
                <w:shd w:val="clear" w:color="auto" w:fill="FFFFFF"/>
              </w:rPr>
              <w:t xml:space="preserve">Prva faza filmskog projekta - razvoj. </w:t>
            </w:r>
            <w:r w:rsidRPr="00253DA5">
              <w:rPr>
                <w:rFonts w:cstheme="minorHAnsi"/>
                <w:sz w:val="20"/>
                <w:szCs w:val="20"/>
                <w:shd w:val="clear" w:color="auto" w:fill="FFFFFF"/>
                <w:lang w:val="de-DE"/>
              </w:rPr>
              <w:t xml:space="preserve">Definiranje koncepcije projekta prema postojećem pisanom predlošku. </w:t>
            </w:r>
          </w:p>
          <w:p w:rsidR="00B02288" w:rsidRPr="00253DA5" w:rsidRDefault="00B02288" w:rsidP="00253DA5">
            <w:pPr>
              <w:rPr>
                <w:rFonts w:cstheme="minorHAnsi"/>
                <w:sz w:val="20"/>
                <w:szCs w:val="20"/>
                <w:shd w:val="clear" w:color="auto" w:fill="FFFFFF"/>
              </w:rPr>
            </w:pPr>
            <w:r w:rsidRPr="00253DA5">
              <w:rPr>
                <w:rFonts w:cstheme="minorHAnsi"/>
                <w:sz w:val="20"/>
                <w:szCs w:val="20"/>
                <w:shd w:val="clear" w:color="auto" w:fill="FFFFFF"/>
                <w:lang w:val="de-DE"/>
              </w:rPr>
              <w:t xml:space="preserve">5. Druga faza – Pripreme. Strukturiranje filma prije snimanja. </w:t>
            </w:r>
            <w:r w:rsidRPr="00253DA5">
              <w:rPr>
                <w:rFonts w:cstheme="minorHAnsi"/>
                <w:sz w:val="20"/>
                <w:szCs w:val="20"/>
                <w:shd w:val="clear" w:color="auto" w:fill="FFFFFF"/>
              </w:rPr>
              <w:t>Odnos izabrane strukture i plana snimanja. Razrada funkcioniranja filmske ekipe, uloge i odgovornosti. Najčešće greške i rizici.</w:t>
            </w:r>
          </w:p>
          <w:p w:rsidR="00B02288" w:rsidRPr="00253DA5" w:rsidRDefault="00B02288" w:rsidP="00253DA5">
            <w:pPr>
              <w:rPr>
                <w:rFonts w:cstheme="minorHAnsi"/>
                <w:sz w:val="20"/>
                <w:szCs w:val="20"/>
                <w:shd w:val="clear" w:color="auto" w:fill="FFFFFF"/>
              </w:rPr>
            </w:pPr>
            <w:r w:rsidRPr="00253DA5">
              <w:rPr>
                <w:rFonts w:cstheme="minorHAnsi"/>
                <w:sz w:val="20"/>
                <w:szCs w:val="20"/>
                <w:shd w:val="clear" w:color="auto" w:fill="FFFFFF"/>
              </w:rPr>
              <w:t>6. Način izrade financijskog plana za format namjenskog filma</w:t>
            </w:r>
          </w:p>
          <w:p w:rsidR="00B02288" w:rsidRPr="00253DA5" w:rsidRDefault="00B02288" w:rsidP="00253DA5">
            <w:pPr>
              <w:rPr>
                <w:rFonts w:cstheme="minorHAnsi"/>
                <w:sz w:val="20"/>
                <w:szCs w:val="20"/>
                <w:shd w:val="clear" w:color="auto" w:fill="FFFFFF"/>
              </w:rPr>
            </w:pPr>
            <w:r w:rsidRPr="00253DA5">
              <w:rPr>
                <w:rFonts w:cstheme="minorHAnsi"/>
                <w:sz w:val="20"/>
                <w:szCs w:val="20"/>
                <w:shd w:val="clear" w:color="auto" w:fill="FFFFFF"/>
              </w:rPr>
              <w:t>7. Uloga redatelja - produkcijski elementi neodvojivi od režije</w:t>
            </w:r>
          </w:p>
          <w:p w:rsidR="00B02288" w:rsidRPr="00253DA5" w:rsidRDefault="00B02288" w:rsidP="00253DA5">
            <w:pPr>
              <w:rPr>
                <w:rFonts w:cstheme="minorHAnsi"/>
                <w:sz w:val="20"/>
                <w:szCs w:val="20"/>
                <w:shd w:val="clear" w:color="auto" w:fill="FFFFFF"/>
              </w:rPr>
            </w:pPr>
            <w:r w:rsidRPr="00253DA5">
              <w:rPr>
                <w:rFonts w:cstheme="minorHAnsi"/>
                <w:sz w:val="20"/>
                <w:szCs w:val="20"/>
                <w:shd w:val="clear" w:color="auto" w:fill="FFFFFF"/>
              </w:rPr>
              <w:lastRenderedPageBreak/>
              <w:t>8. Treća faza – Snimanje. Naglasak na zadatke sektora produkcije</w:t>
            </w:r>
          </w:p>
          <w:p w:rsidR="00B02288" w:rsidRPr="00253DA5" w:rsidRDefault="00B02288" w:rsidP="00253DA5">
            <w:pPr>
              <w:rPr>
                <w:rFonts w:cstheme="minorHAnsi"/>
                <w:sz w:val="20"/>
                <w:szCs w:val="20"/>
                <w:shd w:val="clear" w:color="auto" w:fill="FFFFFF"/>
                <w:lang w:val="de-DE"/>
              </w:rPr>
            </w:pPr>
            <w:r w:rsidRPr="00253DA5">
              <w:rPr>
                <w:rFonts w:cstheme="minorHAnsi"/>
                <w:sz w:val="20"/>
                <w:szCs w:val="20"/>
                <w:shd w:val="clear" w:color="auto" w:fill="FFFFFF"/>
                <w:lang w:val="de-DE"/>
              </w:rPr>
              <w:t>9. Pragmatika filmskog seta</w:t>
            </w:r>
          </w:p>
          <w:p w:rsidR="00B02288" w:rsidRPr="00253DA5" w:rsidRDefault="00B02288" w:rsidP="00253DA5">
            <w:pPr>
              <w:pStyle w:val="FieldText"/>
              <w:rPr>
                <w:rFonts w:asciiTheme="minorHAnsi" w:hAnsiTheme="minorHAnsi" w:cstheme="minorHAnsi"/>
                <w:b w:val="0"/>
                <w:sz w:val="20"/>
                <w:szCs w:val="20"/>
                <w:shd w:val="clear" w:color="auto" w:fill="FFFFFF"/>
                <w:lang w:val="hr-HR"/>
              </w:rPr>
            </w:pPr>
            <w:r w:rsidRPr="00253DA5">
              <w:rPr>
                <w:rFonts w:asciiTheme="minorHAnsi" w:hAnsiTheme="minorHAnsi" w:cstheme="minorHAnsi"/>
                <w:b w:val="0"/>
                <w:sz w:val="20"/>
                <w:szCs w:val="20"/>
                <w:shd w:val="clear" w:color="auto" w:fill="FFFFFF"/>
                <w:lang w:val="hr-HR"/>
              </w:rPr>
              <w:t>10. Evaluacija ideja za studentski namjenski film. Razrada pripremnih radnji, podjela zadataka.</w:t>
            </w:r>
          </w:p>
          <w:p w:rsidR="00B02288" w:rsidRPr="00253DA5" w:rsidRDefault="00B02288" w:rsidP="00253DA5">
            <w:pPr>
              <w:pStyle w:val="FieldText"/>
              <w:rPr>
                <w:rFonts w:asciiTheme="minorHAnsi" w:hAnsiTheme="minorHAnsi" w:cstheme="minorHAnsi"/>
                <w:b w:val="0"/>
                <w:sz w:val="20"/>
                <w:szCs w:val="20"/>
                <w:lang w:val="hr-HR"/>
              </w:rPr>
            </w:pPr>
          </w:p>
        </w:tc>
      </w:tr>
      <w:tr w:rsidR="00253DA5" w:rsidRPr="00253DA5" w:rsidTr="00661A86">
        <w:trPr>
          <w:trHeight w:val="432"/>
        </w:trPr>
        <w:tc>
          <w:tcPr>
            <w:tcW w:w="2202" w:type="pct"/>
            <w:gridSpan w:val="3"/>
            <w:vAlign w:val="center"/>
          </w:tcPr>
          <w:p w:rsidR="00B02288" w:rsidRPr="00253DA5" w:rsidRDefault="00B02288" w:rsidP="00253DA5">
            <w:pPr>
              <w:numPr>
                <w:ilvl w:val="1"/>
                <w:numId w:val="49"/>
              </w:numPr>
              <w:rPr>
                <w:rFonts w:eastAsia="Times New Roman" w:cstheme="minorHAnsi"/>
                <w:sz w:val="20"/>
                <w:szCs w:val="20"/>
                <w:lang w:eastAsia="hr-HR"/>
              </w:rPr>
            </w:pPr>
            <w:r w:rsidRPr="00253DA5">
              <w:rPr>
                <w:rFonts w:eastAsia="Times New Roman" w:cstheme="minorHAnsi"/>
                <w:sz w:val="20"/>
                <w:szCs w:val="20"/>
                <w:lang w:eastAsia="hr-HR"/>
              </w:rPr>
              <w:lastRenderedPageBreak/>
              <w:t xml:space="preserve">Vrste izvođenja nastave </w:t>
            </w:r>
          </w:p>
        </w:tc>
        <w:tc>
          <w:tcPr>
            <w:tcW w:w="1382" w:type="pct"/>
            <w:gridSpan w:val="5"/>
            <w:vAlign w:val="center"/>
          </w:tcPr>
          <w:p w:rsidR="00B02288" w:rsidRPr="00253DA5" w:rsidRDefault="006D62DB" w:rsidP="00253DA5">
            <w:pP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Check1"/>
                  <w:enabled/>
                  <w:calcOnExit w:val="0"/>
                  <w:checkBox>
                    <w:sizeAuto/>
                    <w:default w:val="1"/>
                  </w:checkBox>
                </w:ffData>
              </w:fldChar>
            </w:r>
            <w:r w:rsidR="00B02288" w:rsidRPr="00253DA5">
              <w:rPr>
                <w:rFonts w:eastAsia="Times New Roman" w:cstheme="minorHAnsi"/>
                <w:sz w:val="20"/>
                <w:szCs w:val="20"/>
                <w:lang w:eastAsia="hr-HR"/>
              </w:rPr>
              <w:instrText xml:space="preserve"> FORMCHECKBOX </w:instrText>
            </w:r>
            <w:r w:rsidR="00CA41D1" w:rsidRPr="00253DA5">
              <w:rPr>
                <w:rFonts w:eastAsia="Times New Roman" w:cstheme="minorHAnsi"/>
                <w:sz w:val="20"/>
                <w:szCs w:val="20"/>
                <w:lang w:eastAsia="hr-HR"/>
              </w:rPr>
            </w:r>
            <w:r w:rsidR="00CA41D1" w:rsidRPr="00253DA5">
              <w:rPr>
                <w:rFonts w:eastAsia="Times New Roman" w:cstheme="minorHAnsi"/>
                <w:sz w:val="20"/>
                <w:szCs w:val="20"/>
                <w:lang w:eastAsia="hr-HR"/>
              </w:rPr>
              <w:fldChar w:fldCharType="separate"/>
            </w:r>
            <w:r w:rsidRPr="00253DA5">
              <w:rPr>
                <w:rFonts w:eastAsia="Times New Roman" w:cstheme="minorHAnsi"/>
                <w:sz w:val="20"/>
                <w:szCs w:val="20"/>
                <w:lang w:eastAsia="hr-HR"/>
              </w:rPr>
              <w:fldChar w:fldCharType="end"/>
            </w:r>
            <w:r w:rsidR="00B02288" w:rsidRPr="00253DA5">
              <w:rPr>
                <w:rFonts w:eastAsia="Times New Roman" w:cstheme="minorHAnsi"/>
                <w:sz w:val="20"/>
                <w:szCs w:val="20"/>
                <w:lang w:eastAsia="hr-HR"/>
              </w:rPr>
              <w:t xml:space="preserve"> predavanja</w:t>
            </w:r>
          </w:p>
          <w:p w:rsidR="00B02288" w:rsidRPr="00253DA5" w:rsidRDefault="006D62DB" w:rsidP="00253DA5">
            <w:pP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Check3"/>
                  <w:enabled/>
                  <w:calcOnExit w:val="0"/>
                  <w:checkBox>
                    <w:sizeAuto/>
                    <w:default w:val="0"/>
                  </w:checkBox>
                </w:ffData>
              </w:fldChar>
            </w:r>
            <w:r w:rsidR="00B02288" w:rsidRPr="00253DA5">
              <w:rPr>
                <w:rFonts w:eastAsia="Times New Roman" w:cstheme="minorHAnsi"/>
                <w:sz w:val="20"/>
                <w:szCs w:val="20"/>
                <w:lang w:eastAsia="hr-HR"/>
              </w:rPr>
              <w:instrText xml:space="preserve"> FORMCHECKBOX </w:instrText>
            </w:r>
            <w:r w:rsidR="00CA41D1" w:rsidRPr="00253DA5">
              <w:rPr>
                <w:rFonts w:eastAsia="Times New Roman" w:cstheme="minorHAnsi"/>
                <w:sz w:val="20"/>
                <w:szCs w:val="20"/>
                <w:lang w:eastAsia="hr-HR"/>
              </w:rPr>
            </w:r>
            <w:r w:rsidR="00CA41D1" w:rsidRPr="00253DA5">
              <w:rPr>
                <w:rFonts w:eastAsia="Times New Roman" w:cstheme="minorHAnsi"/>
                <w:sz w:val="20"/>
                <w:szCs w:val="20"/>
                <w:lang w:eastAsia="hr-HR"/>
              </w:rPr>
              <w:fldChar w:fldCharType="separate"/>
            </w:r>
            <w:r w:rsidRPr="00253DA5">
              <w:rPr>
                <w:rFonts w:eastAsia="Times New Roman" w:cstheme="minorHAnsi"/>
                <w:sz w:val="20"/>
                <w:szCs w:val="20"/>
                <w:lang w:eastAsia="hr-HR"/>
              </w:rPr>
              <w:fldChar w:fldCharType="end"/>
            </w:r>
            <w:r w:rsidR="00B02288" w:rsidRPr="00253DA5">
              <w:rPr>
                <w:rFonts w:eastAsia="Times New Roman" w:cstheme="minorHAnsi"/>
                <w:sz w:val="20"/>
                <w:szCs w:val="20"/>
                <w:lang w:eastAsia="hr-HR"/>
              </w:rPr>
              <w:t xml:space="preserve">seminari i radionice  </w:t>
            </w:r>
          </w:p>
          <w:p w:rsidR="00B02288" w:rsidRPr="00253DA5" w:rsidRDefault="006D62DB" w:rsidP="00253DA5">
            <w:pP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
                  <w:enabled/>
                  <w:calcOnExit w:val="0"/>
                  <w:checkBox>
                    <w:sizeAuto/>
                    <w:default w:val="1"/>
                  </w:checkBox>
                </w:ffData>
              </w:fldChar>
            </w:r>
            <w:r w:rsidR="00B02288" w:rsidRPr="00253DA5">
              <w:rPr>
                <w:rFonts w:eastAsia="Times New Roman" w:cstheme="minorHAnsi"/>
                <w:sz w:val="20"/>
                <w:szCs w:val="20"/>
                <w:lang w:eastAsia="hr-HR"/>
              </w:rPr>
              <w:instrText xml:space="preserve"> FORMCHECKBOX </w:instrText>
            </w:r>
            <w:r w:rsidR="00CA41D1" w:rsidRPr="00253DA5">
              <w:rPr>
                <w:rFonts w:eastAsia="Times New Roman" w:cstheme="minorHAnsi"/>
                <w:sz w:val="20"/>
                <w:szCs w:val="20"/>
                <w:lang w:eastAsia="hr-HR"/>
              </w:rPr>
            </w:r>
            <w:r w:rsidR="00CA41D1" w:rsidRPr="00253DA5">
              <w:rPr>
                <w:rFonts w:eastAsia="Times New Roman" w:cstheme="minorHAnsi"/>
                <w:sz w:val="20"/>
                <w:szCs w:val="20"/>
                <w:lang w:eastAsia="hr-HR"/>
              </w:rPr>
              <w:fldChar w:fldCharType="separate"/>
            </w:r>
            <w:r w:rsidRPr="00253DA5">
              <w:rPr>
                <w:rFonts w:eastAsia="Times New Roman" w:cstheme="minorHAnsi"/>
                <w:sz w:val="20"/>
                <w:szCs w:val="20"/>
                <w:lang w:eastAsia="hr-HR"/>
              </w:rPr>
              <w:fldChar w:fldCharType="end"/>
            </w:r>
            <w:r w:rsidR="00B02288" w:rsidRPr="00253DA5">
              <w:rPr>
                <w:rFonts w:eastAsia="Times New Roman" w:cstheme="minorHAnsi"/>
                <w:sz w:val="20"/>
                <w:szCs w:val="20"/>
                <w:lang w:eastAsia="hr-HR"/>
              </w:rPr>
              <w:t xml:space="preserve"> vježbe  </w:t>
            </w:r>
          </w:p>
          <w:p w:rsidR="00B02288" w:rsidRPr="00253DA5" w:rsidRDefault="006D62DB" w:rsidP="00253DA5">
            <w:pP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
                  <w:enabled/>
                  <w:calcOnExit w:val="0"/>
                  <w:checkBox>
                    <w:sizeAuto/>
                    <w:default w:val="1"/>
                  </w:checkBox>
                </w:ffData>
              </w:fldChar>
            </w:r>
            <w:r w:rsidR="00B02288" w:rsidRPr="00253DA5">
              <w:rPr>
                <w:rFonts w:eastAsia="Times New Roman" w:cstheme="minorHAnsi"/>
                <w:sz w:val="20"/>
                <w:szCs w:val="20"/>
                <w:lang w:eastAsia="hr-HR"/>
              </w:rPr>
              <w:instrText xml:space="preserve"> FORMCHECKBOX </w:instrText>
            </w:r>
            <w:r w:rsidR="00CA41D1" w:rsidRPr="00253DA5">
              <w:rPr>
                <w:rFonts w:eastAsia="Times New Roman" w:cstheme="minorHAnsi"/>
                <w:sz w:val="20"/>
                <w:szCs w:val="20"/>
                <w:lang w:eastAsia="hr-HR"/>
              </w:rPr>
            </w:r>
            <w:r w:rsidR="00CA41D1" w:rsidRPr="00253DA5">
              <w:rPr>
                <w:rFonts w:eastAsia="Times New Roman" w:cstheme="minorHAnsi"/>
                <w:sz w:val="20"/>
                <w:szCs w:val="20"/>
                <w:lang w:eastAsia="hr-HR"/>
              </w:rPr>
              <w:fldChar w:fldCharType="separate"/>
            </w:r>
            <w:r w:rsidRPr="00253DA5">
              <w:rPr>
                <w:rFonts w:eastAsia="Times New Roman" w:cstheme="minorHAnsi"/>
                <w:sz w:val="20"/>
                <w:szCs w:val="20"/>
                <w:lang w:eastAsia="hr-HR"/>
              </w:rPr>
              <w:fldChar w:fldCharType="end"/>
            </w:r>
            <w:r w:rsidR="00B02288" w:rsidRPr="00253DA5">
              <w:rPr>
                <w:rFonts w:eastAsia="Times New Roman" w:cstheme="minorHAnsi"/>
                <w:sz w:val="20"/>
                <w:szCs w:val="20"/>
                <w:lang w:eastAsia="hr-HR"/>
              </w:rPr>
              <w:t xml:space="preserve"> obrazovanje na daljinu</w:t>
            </w:r>
          </w:p>
          <w:p w:rsidR="00B02288" w:rsidRPr="00253DA5" w:rsidRDefault="006D62DB" w:rsidP="00253DA5">
            <w:pP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
                  <w:enabled/>
                  <w:calcOnExit w:val="0"/>
                  <w:checkBox>
                    <w:sizeAuto/>
                    <w:default w:val="1"/>
                  </w:checkBox>
                </w:ffData>
              </w:fldChar>
            </w:r>
            <w:r w:rsidR="00B02288" w:rsidRPr="00253DA5">
              <w:rPr>
                <w:rFonts w:eastAsia="Times New Roman" w:cstheme="minorHAnsi"/>
                <w:sz w:val="20"/>
                <w:szCs w:val="20"/>
                <w:lang w:eastAsia="hr-HR"/>
              </w:rPr>
              <w:instrText xml:space="preserve"> FORMCHECKBOX </w:instrText>
            </w:r>
            <w:r w:rsidR="00CA41D1" w:rsidRPr="00253DA5">
              <w:rPr>
                <w:rFonts w:eastAsia="Times New Roman" w:cstheme="minorHAnsi"/>
                <w:sz w:val="20"/>
                <w:szCs w:val="20"/>
                <w:lang w:eastAsia="hr-HR"/>
              </w:rPr>
            </w:r>
            <w:r w:rsidR="00CA41D1" w:rsidRPr="00253DA5">
              <w:rPr>
                <w:rFonts w:eastAsia="Times New Roman" w:cstheme="minorHAnsi"/>
                <w:sz w:val="20"/>
                <w:szCs w:val="20"/>
                <w:lang w:eastAsia="hr-HR"/>
              </w:rPr>
              <w:fldChar w:fldCharType="separate"/>
            </w:r>
            <w:r w:rsidRPr="00253DA5">
              <w:rPr>
                <w:rFonts w:eastAsia="Times New Roman" w:cstheme="minorHAnsi"/>
                <w:sz w:val="20"/>
                <w:szCs w:val="20"/>
                <w:lang w:eastAsia="hr-HR"/>
              </w:rPr>
              <w:fldChar w:fldCharType="end"/>
            </w:r>
            <w:r w:rsidR="00B02288" w:rsidRPr="00253DA5">
              <w:rPr>
                <w:rFonts w:eastAsia="Times New Roman" w:cstheme="minorHAnsi"/>
                <w:sz w:val="20"/>
                <w:szCs w:val="20"/>
                <w:lang w:eastAsia="hr-HR"/>
              </w:rPr>
              <w:t xml:space="preserve"> terenska nastava</w:t>
            </w:r>
          </w:p>
        </w:tc>
        <w:tc>
          <w:tcPr>
            <w:tcW w:w="1416" w:type="pct"/>
            <w:gridSpan w:val="3"/>
            <w:vAlign w:val="center"/>
          </w:tcPr>
          <w:p w:rsidR="00B02288" w:rsidRPr="00253DA5" w:rsidRDefault="006D62DB" w:rsidP="00253DA5">
            <w:pP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Check5"/>
                  <w:enabled/>
                  <w:calcOnExit w:val="0"/>
                  <w:checkBox>
                    <w:sizeAuto/>
                    <w:default w:val="1"/>
                  </w:checkBox>
                </w:ffData>
              </w:fldChar>
            </w:r>
            <w:r w:rsidR="00B02288" w:rsidRPr="00253DA5">
              <w:rPr>
                <w:rFonts w:eastAsia="Times New Roman" w:cstheme="minorHAnsi"/>
                <w:sz w:val="20"/>
                <w:szCs w:val="20"/>
                <w:lang w:eastAsia="hr-HR"/>
              </w:rPr>
              <w:instrText xml:space="preserve"> FORMCHECKBOX </w:instrText>
            </w:r>
            <w:r w:rsidR="00CA41D1" w:rsidRPr="00253DA5">
              <w:rPr>
                <w:rFonts w:eastAsia="Times New Roman" w:cstheme="minorHAnsi"/>
                <w:sz w:val="20"/>
                <w:szCs w:val="20"/>
                <w:lang w:eastAsia="hr-HR"/>
              </w:rPr>
            </w:r>
            <w:r w:rsidR="00CA41D1" w:rsidRPr="00253DA5">
              <w:rPr>
                <w:rFonts w:eastAsia="Times New Roman" w:cstheme="minorHAnsi"/>
                <w:sz w:val="20"/>
                <w:szCs w:val="20"/>
                <w:lang w:eastAsia="hr-HR"/>
              </w:rPr>
              <w:fldChar w:fldCharType="separate"/>
            </w:r>
            <w:r w:rsidRPr="00253DA5">
              <w:rPr>
                <w:rFonts w:eastAsia="Times New Roman" w:cstheme="minorHAnsi"/>
                <w:sz w:val="20"/>
                <w:szCs w:val="20"/>
                <w:lang w:eastAsia="hr-HR"/>
              </w:rPr>
              <w:fldChar w:fldCharType="end"/>
            </w:r>
            <w:r w:rsidR="00B02288" w:rsidRPr="00253DA5">
              <w:rPr>
                <w:rFonts w:eastAsia="Times New Roman" w:cstheme="minorHAnsi"/>
                <w:sz w:val="20"/>
                <w:szCs w:val="20"/>
                <w:lang w:eastAsia="hr-HR"/>
              </w:rPr>
              <w:t xml:space="preserve"> samostalni zadaci  </w:t>
            </w:r>
          </w:p>
          <w:p w:rsidR="00B02288" w:rsidRPr="00253DA5" w:rsidRDefault="006D62DB" w:rsidP="00253DA5">
            <w:pP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Check6"/>
                  <w:enabled/>
                  <w:calcOnExit w:val="0"/>
                  <w:checkBox>
                    <w:sizeAuto/>
                    <w:default w:val="1"/>
                  </w:checkBox>
                </w:ffData>
              </w:fldChar>
            </w:r>
            <w:r w:rsidR="00B02288" w:rsidRPr="00253DA5">
              <w:rPr>
                <w:rFonts w:eastAsia="Times New Roman" w:cstheme="minorHAnsi"/>
                <w:sz w:val="20"/>
                <w:szCs w:val="20"/>
                <w:lang w:eastAsia="hr-HR"/>
              </w:rPr>
              <w:instrText xml:space="preserve"> FORMCHECKBOX </w:instrText>
            </w:r>
            <w:r w:rsidR="00CA41D1" w:rsidRPr="00253DA5">
              <w:rPr>
                <w:rFonts w:eastAsia="Times New Roman" w:cstheme="minorHAnsi"/>
                <w:sz w:val="20"/>
                <w:szCs w:val="20"/>
                <w:lang w:eastAsia="hr-HR"/>
              </w:rPr>
            </w:r>
            <w:r w:rsidR="00CA41D1" w:rsidRPr="00253DA5">
              <w:rPr>
                <w:rFonts w:eastAsia="Times New Roman" w:cstheme="minorHAnsi"/>
                <w:sz w:val="20"/>
                <w:szCs w:val="20"/>
                <w:lang w:eastAsia="hr-HR"/>
              </w:rPr>
              <w:fldChar w:fldCharType="separate"/>
            </w:r>
            <w:r w:rsidRPr="00253DA5">
              <w:rPr>
                <w:rFonts w:eastAsia="Times New Roman" w:cstheme="minorHAnsi"/>
                <w:sz w:val="20"/>
                <w:szCs w:val="20"/>
                <w:lang w:eastAsia="hr-HR"/>
              </w:rPr>
              <w:fldChar w:fldCharType="end"/>
            </w:r>
            <w:r w:rsidR="00B02288" w:rsidRPr="00253DA5">
              <w:rPr>
                <w:rFonts w:eastAsia="Times New Roman" w:cstheme="minorHAnsi"/>
                <w:sz w:val="20"/>
                <w:szCs w:val="20"/>
                <w:lang w:eastAsia="hr-HR"/>
              </w:rPr>
              <w:t xml:space="preserve"> multimedija i mreža  </w:t>
            </w:r>
          </w:p>
          <w:p w:rsidR="00B02288" w:rsidRPr="00253DA5" w:rsidRDefault="006D62DB" w:rsidP="00253DA5">
            <w:pP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Check7"/>
                  <w:enabled/>
                  <w:calcOnExit w:val="0"/>
                  <w:checkBox>
                    <w:sizeAuto/>
                    <w:default w:val="0"/>
                  </w:checkBox>
                </w:ffData>
              </w:fldChar>
            </w:r>
            <w:r w:rsidR="00B02288" w:rsidRPr="00253DA5">
              <w:rPr>
                <w:rFonts w:eastAsia="Times New Roman" w:cstheme="minorHAnsi"/>
                <w:sz w:val="20"/>
                <w:szCs w:val="20"/>
                <w:lang w:eastAsia="hr-HR"/>
              </w:rPr>
              <w:instrText xml:space="preserve"> FORMCHECKBOX </w:instrText>
            </w:r>
            <w:r w:rsidR="00CA41D1" w:rsidRPr="00253DA5">
              <w:rPr>
                <w:rFonts w:eastAsia="Times New Roman" w:cstheme="minorHAnsi"/>
                <w:sz w:val="20"/>
                <w:szCs w:val="20"/>
                <w:lang w:eastAsia="hr-HR"/>
              </w:rPr>
            </w:r>
            <w:r w:rsidR="00CA41D1" w:rsidRPr="00253DA5">
              <w:rPr>
                <w:rFonts w:eastAsia="Times New Roman" w:cstheme="minorHAnsi"/>
                <w:sz w:val="20"/>
                <w:szCs w:val="20"/>
                <w:lang w:eastAsia="hr-HR"/>
              </w:rPr>
              <w:fldChar w:fldCharType="separate"/>
            </w:r>
            <w:r w:rsidRPr="00253DA5">
              <w:rPr>
                <w:rFonts w:eastAsia="Times New Roman" w:cstheme="minorHAnsi"/>
                <w:sz w:val="20"/>
                <w:szCs w:val="20"/>
                <w:lang w:eastAsia="hr-HR"/>
              </w:rPr>
              <w:fldChar w:fldCharType="end"/>
            </w:r>
            <w:r w:rsidR="00B02288" w:rsidRPr="00253DA5">
              <w:rPr>
                <w:rFonts w:eastAsia="Times New Roman" w:cstheme="minorHAnsi"/>
                <w:sz w:val="20"/>
                <w:szCs w:val="20"/>
                <w:lang w:eastAsia="hr-HR"/>
              </w:rPr>
              <w:t xml:space="preserve"> laboratorij</w:t>
            </w:r>
          </w:p>
          <w:p w:rsidR="00B02288" w:rsidRPr="00253DA5" w:rsidRDefault="006D62DB" w:rsidP="00253DA5">
            <w:pP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Check8"/>
                  <w:enabled/>
                  <w:calcOnExit w:val="0"/>
                  <w:checkBox>
                    <w:sizeAuto/>
                    <w:default w:val="1"/>
                  </w:checkBox>
                </w:ffData>
              </w:fldChar>
            </w:r>
            <w:r w:rsidR="00B02288" w:rsidRPr="00253DA5">
              <w:rPr>
                <w:rFonts w:eastAsia="Times New Roman" w:cstheme="minorHAnsi"/>
                <w:sz w:val="20"/>
                <w:szCs w:val="20"/>
                <w:lang w:eastAsia="hr-HR"/>
              </w:rPr>
              <w:instrText xml:space="preserve"> FORMCHECKBOX </w:instrText>
            </w:r>
            <w:r w:rsidR="00CA41D1" w:rsidRPr="00253DA5">
              <w:rPr>
                <w:rFonts w:eastAsia="Times New Roman" w:cstheme="minorHAnsi"/>
                <w:sz w:val="20"/>
                <w:szCs w:val="20"/>
                <w:lang w:eastAsia="hr-HR"/>
              </w:rPr>
            </w:r>
            <w:r w:rsidR="00CA41D1" w:rsidRPr="00253DA5">
              <w:rPr>
                <w:rFonts w:eastAsia="Times New Roman" w:cstheme="minorHAnsi"/>
                <w:sz w:val="20"/>
                <w:szCs w:val="20"/>
                <w:lang w:eastAsia="hr-HR"/>
              </w:rPr>
              <w:fldChar w:fldCharType="separate"/>
            </w:r>
            <w:r w:rsidRPr="00253DA5">
              <w:rPr>
                <w:rFonts w:eastAsia="Times New Roman" w:cstheme="minorHAnsi"/>
                <w:sz w:val="20"/>
                <w:szCs w:val="20"/>
                <w:lang w:eastAsia="hr-HR"/>
              </w:rPr>
              <w:fldChar w:fldCharType="end"/>
            </w:r>
            <w:r w:rsidR="00B02288" w:rsidRPr="00253DA5">
              <w:rPr>
                <w:rFonts w:eastAsia="Times New Roman" w:cstheme="minorHAnsi"/>
                <w:sz w:val="20"/>
                <w:szCs w:val="20"/>
                <w:lang w:eastAsia="hr-HR"/>
              </w:rPr>
              <w:t xml:space="preserve"> mentorski rad</w:t>
            </w:r>
          </w:p>
          <w:p w:rsidR="00B02288" w:rsidRPr="00253DA5" w:rsidRDefault="006D62DB" w:rsidP="00253DA5">
            <w:pP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Check10"/>
                  <w:enabled/>
                  <w:calcOnExit w:val="0"/>
                  <w:checkBox>
                    <w:sizeAuto/>
                    <w:default w:val="0"/>
                    <w:checked w:val="0"/>
                  </w:checkBox>
                </w:ffData>
              </w:fldChar>
            </w:r>
            <w:r w:rsidR="00B02288" w:rsidRPr="00253DA5">
              <w:rPr>
                <w:rFonts w:eastAsia="Times New Roman" w:cstheme="minorHAnsi"/>
                <w:sz w:val="20"/>
                <w:szCs w:val="20"/>
                <w:lang w:eastAsia="hr-HR"/>
              </w:rPr>
              <w:instrText xml:space="preserve"> FORMCHECKBOX </w:instrText>
            </w:r>
            <w:r w:rsidR="00CA41D1" w:rsidRPr="00253DA5">
              <w:rPr>
                <w:rFonts w:eastAsia="Times New Roman" w:cstheme="minorHAnsi"/>
                <w:sz w:val="20"/>
                <w:szCs w:val="20"/>
                <w:lang w:eastAsia="hr-HR"/>
              </w:rPr>
            </w:r>
            <w:r w:rsidR="00CA41D1" w:rsidRPr="00253DA5">
              <w:rPr>
                <w:rFonts w:eastAsia="Times New Roman" w:cstheme="minorHAnsi"/>
                <w:sz w:val="20"/>
                <w:szCs w:val="20"/>
                <w:lang w:eastAsia="hr-HR"/>
              </w:rPr>
              <w:fldChar w:fldCharType="separate"/>
            </w:r>
            <w:r w:rsidRPr="00253DA5">
              <w:rPr>
                <w:rFonts w:eastAsia="Times New Roman" w:cstheme="minorHAnsi"/>
                <w:sz w:val="20"/>
                <w:szCs w:val="20"/>
                <w:lang w:eastAsia="hr-HR"/>
              </w:rPr>
              <w:fldChar w:fldCharType="end"/>
            </w:r>
            <w:r w:rsidR="00B02288" w:rsidRPr="00253DA5">
              <w:rPr>
                <w:rFonts w:eastAsia="Times New Roman" w:cstheme="minorHAnsi"/>
                <w:sz w:val="20"/>
                <w:szCs w:val="20"/>
                <w:lang w:eastAsia="hr-HR"/>
              </w:rPr>
              <w:t>ostalo  ___________</w:t>
            </w:r>
          </w:p>
        </w:tc>
      </w:tr>
      <w:tr w:rsidR="00253DA5" w:rsidRPr="00253DA5" w:rsidTr="00661A86">
        <w:trPr>
          <w:trHeight w:val="432"/>
        </w:trPr>
        <w:tc>
          <w:tcPr>
            <w:tcW w:w="2535" w:type="pct"/>
            <w:gridSpan w:val="5"/>
            <w:vAlign w:val="center"/>
          </w:tcPr>
          <w:p w:rsidR="00B02288" w:rsidRPr="00253DA5" w:rsidRDefault="00B02288" w:rsidP="00253DA5">
            <w:pPr>
              <w:numPr>
                <w:ilvl w:val="1"/>
                <w:numId w:val="49"/>
              </w:numPr>
              <w:jc w:val="both"/>
              <w:rPr>
                <w:rFonts w:eastAsia="Times New Roman" w:cstheme="minorHAnsi"/>
                <w:sz w:val="20"/>
                <w:szCs w:val="20"/>
                <w:lang w:eastAsia="hr-HR"/>
              </w:rPr>
            </w:pPr>
            <w:r w:rsidRPr="00253DA5">
              <w:rPr>
                <w:rFonts w:eastAsia="Times New Roman" w:cstheme="minorHAnsi"/>
                <w:sz w:val="20"/>
                <w:szCs w:val="20"/>
                <w:lang w:eastAsia="hr-HR"/>
              </w:rPr>
              <w:t>Komentari</w:t>
            </w:r>
          </w:p>
        </w:tc>
        <w:tc>
          <w:tcPr>
            <w:tcW w:w="2465" w:type="pct"/>
            <w:gridSpan w:val="6"/>
            <w:vAlign w:val="center"/>
          </w:tcPr>
          <w:p w:rsidR="00B02288" w:rsidRPr="00253DA5" w:rsidRDefault="00B02288" w:rsidP="00253DA5">
            <w:pPr>
              <w:rPr>
                <w:rFonts w:eastAsia="Times New Roman" w:cstheme="minorHAnsi"/>
                <w:sz w:val="20"/>
                <w:szCs w:val="20"/>
                <w:lang w:eastAsia="hr-HR"/>
              </w:rPr>
            </w:pPr>
          </w:p>
        </w:tc>
      </w:tr>
      <w:tr w:rsidR="00253DA5" w:rsidRPr="00253DA5" w:rsidTr="00661A86">
        <w:trPr>
          <w:trHeight w:val="432"/>
        </w:trPr>
        <w:tc>
          <w:tcPr>
            <w:tcW w:w="5000" w:type="pct"/>
            <w:gridSpan w:val="11"/>
            <w:vAlign w:val="center"/>
          </w:tcPr>
          <w:p w:rsidR="00B02288" w:rsidRPr="00253DA5" w:rsidRDefault="00B02288" w:rsidP="00253DA5">
            <w:pPr>
              <w:numPr>
                <w:ilvl w:val="1"/>
                <w:numId w:val="49"/>
              </w:numPr>
              <w:jc w:val="both"/>
              <w:rPr>
                <w:rFonts w:eastAsia="Times New Roman" w:cstheme="minorHAnsi"/>
                <w:sz w:val="20"/>
                <w:szCs w:val="20"/>
                <w:lang w:eastAsia="hr-HR"/>
              </w:rPr>
            </w:pPr>
            <w:r w:rsidRPr="00253DA5">
              <w:rPr>
                <w:rFonts w:eastAsia="Times New Roman" w:cstheme="minorHAnsi"/>
                <w:sz w:val="20"/>
                <w:szCs w:val="20"/>
                <w:lang w:eastAsia="hr-HR"/>
              </w:rPr>
              <w:t>Obveze studenata</w:t>
            </w:r>
          </w:p>
        </w:tc>
      </w:tr>
      <w:tr w:rsidR="00253DA5" w:rsidRPr="00253DA5" w:rsidTr="00661A86">
        <w:trPr>
          <w:trHeight w:val="432"/>
        </w:trPr>
        <w:tc>
          <w:tcPr>
            <w:tcW w:w="5000" w:type="pct"/>
            <w:gridSpan w:val="11"/>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Studenti su dužni redovito pohađati nastavu, te u njoj aktivno sudjelovati. Izraditi zadane vježbe i sudjelovanje u analizama i diskusijama na nastavi. Redovito prezentirati svoje zadatke temu te ih uspješno nadograđivati i razvijati. Student praktični rad provodi ili samostalno ili u grupi prema dogovoru s profesorom.</w:t>
            </w:r>
          </w:p>
          <w:p w:rsidR="00B02288" w:rsidRPr="00253DA5" w:rsidRDefault="00B02288" w:rsidP="00253DA5">
            <w:pPr>
              <w:pStyle w:val="FieldText"/>
              <w:rPr>
                <w:rFonts w:asciiTheme="minorHAnsi" w:hAnsiTheme="minorHAnsi" w:cstheme="minorHAnsi"/>
                <w:b w:val="0"/>
                <w:sz w:val="20"/>
                <w:szCs w:val="20"/>
                <w:lang w:val="hr-HR"/>
              </w:rPr>
            </w:pPr>
          </w:p>
        </w:tc>
      </w:tr>
      <w:tr w:rsidR="00253DA5" w:rsidRPr="00253DA5" w:rsidTr="00661A86">
        <w:trPr>
          <w:trHeight w:val="432"/>
        </w:trPr>
        <w:tc>
          <w:tcPr>
            <w:tcW w:w="5000" w:type="pct"/>
            <w:gridSpan w:val="11"/>
            <w:vAlign w:val="center"/>
          </w:tcPr>
          <w:p w:rsidR="00B02288" w:rsidRPr="00253DA5" w:rsidRDefault="00B02288" w:rsidP="00253DA5">
            <w:pPr>
              <w:numPr>
                <w:ilvl w:val="1"/>
                <w:numId w:val="49"/>
              </w:numPr>
              <w:jc w:val="both"/>
              <w:rPr>
                <w:rFonts w:eastAsia="Times New Roman" w:cstheme="minorHAnsi"/>
                <w:sz w:val="20"/>
                <w:szCs w:val="20"/>
                <w:lang w:eastAsia="hr-HR"/>
              </w:rPr>
            </w:pPr>
            <w:r w:rsidRPr="00253DA5">
              <w:rPr>
                <w:rFonts w:eastAsia="Times New Roman" w:cstheme="minorHAnsi"/>
                <w:sz w:val="20"/>
                <w:szCs w:val="20"/>
                <w:lang w:eastAsia="hr-HR"/>
              </w:rPr>
              <w:t>Praćenje rada studenata</w:t>
            </w:r>
          </w:p>
        </w:tc>
      </w:tr>
      <w:tr w:rsidR="00253DA5" w:rsidRPr="00253DA5" w:rsidTr="00661A86">
        <w:trPr>
          <w:trHeight w:val="111"/>
        </w:trPr>
        <w:tc>
          <w:tcPr>
            <w:tcW w:w="864" w:type="pct"/>
            <w:tcMar>
              <w:left w:w="28" w:type="dxa"/>
              <w:right w:w="28" w:type="dxa"/>
            </w:tcMar>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Pohađanje nastave</w:t>
            </w:r>
          </w:p>
        </w:tc>
        <w:tc>
          <w:tcPr>
            <w:tcW w:w="369" w:type="pct"/>
            <w:tcMar>
              <w:left w:w="28" w:type="dxa"/>
              <w:right w:w="28" w:type="dxa"/>
            </w:tcMar>
            <w:vAlign w:val="center"/>
          </w:tcPr>
          <w:p w:rsidR="00B02288" w:rsidRPr="00253DA5" w:rsidRDefault="00B02288" w:rsidP="00253DA5">
            <w:pPr>
              <w:jc w:val="center"/>
              <w:rPr>
                <w:rFonts w:eastAsia="Times New Roman" w:cstheme="minorHAnsi"/>
                <w:sz w:val="20"/>
                <w:szCs w:val="20"/>
                <w:lang w:eastAsia="hr-HR"/>
              </w:rPr>
            </w:pPr>
            <w:r w:rsidRPr="00253DA5">
              <w:rPr>
                <w:rFonts w:eastAsia="Times New Roman" w:cstheme="minorHAnsi"/>
                <w:sz w:val="20"/>
                <w:szCs w:val="20"/>
                <w:lang w:eastAsia="hr-HR"/>
              </w:rPr>
              <w:t>0,45</w:t>
            </w:r>
          </w:p>
        </w:tc>
        <w:tc>
          <w:tcPr>
            <w:tcW w:w="1260" w:type="pct"/>
            <w:gridSpan w:val="2"/>
            <w:tcMar>
              <w:left w:w="28" w:type="dxa"/>
              <w:right w:w="28" w:type="dxa"/>
            </w:tcMar>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Aktivnost u nastavi</w:t>
            </w:r>
          </w:p>
        </w:tc>
        <w:tc>
          <w:tcPr>
            <w:tcW w:w="297" w:type="pct"/>
            <w:gridSpan w:val="2"/>
            <w:tcMar>
              <w:left w:w="28" w:type="dxa"/>
              <w:right w:w="28" w:type="dxa"/>
            </w:tcMar>
            <w:vAlign w:val="center"/>
          </w:tcPr>
          <w:p w:rsidR="00B02288" w:rsidRPr="00253DA5" w:rsidRDefault="00B02288" w:rsidP="00253DA5">
            <w:pPr>
              <w:jc w:val="center"/>
              <w:rPr>
                <w:rFonts w:eastAsia="Times New Roman" w:cstheme="minorHAnsi"/>
                <w:sz w:val="20"/>
                <w:szCs w:val="20"/>
                <w:lang w:eastAsia="hr-HR"/>
              </w:rPr>
            </w:pPr>
            <w:r w:rsidRPr="00253DA5">
              <w:rPr>
                <w:rFonts w:eastAsia="Times New Roman" w:cstheme="minorHAnsi"/>
                <w:sz w:val="20"/>
                <w:szCs w:val="20"/>
                <w:lang w:eastAsia="hr-HR"/>
              </w:rPr>
              <w:t>0,45</w:t>
            </w:r>
          </w:p>
        </w:tc>
        <w:tc>
          <w:tcPr>
            <w:tcW w:w="739" w:type="pct"/>
            <w:tcMar>
              <w:left w:w="28" w:type="dxa"/>
              <w:right w:w="28" w:type="dxa"/>
            </w:tcMar>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Seminarski rad</w:t>
            </w:r>
          </w:p>
        </w:tc>
        <w:tc>
          <w:tcPr>
            <w:tcW w:w="220" w:type="pct"/>
            <w:gridSpan w:val="2"/>
            <w:tcMar>
              <w:left w:w="28" w:type="dxa"/>
              <w:right w:w="28" w:type="dxa"/>
            </w:tcMar>
            <w:vAlign w:val="center"/>
          </w:tcPr>
          <w:p w:rsidR="00B02288" w:rsidRPr="00253DA5" w:rsidRDefault="00B02288" w:rsidP="00253DA5">
            <w:pPr>
              <w:jc w:val="center"/>
              <w:rPr>
                <w:rFonts w:eastAsia="Times New Roman" w:cstheme="minorHAnsi"/>
                <w:sz w:val="20"/>
                <w:szCs w:val="20"/>
                <w:lang w:eastAsia="hr-HR"/>
              </w:rPr>
            </w:pPr>
          </w:p>
        </w:tc>
        <w:tc>
          <w:tcPr>
            <w:tcW w:w="887" w:type="pct"/>
            <w:tcMar>
              <w:left w:w="28" w:type="dxa"/>
              <w:right w:w="28" w:type="dxa"/>
            </w:tcMar>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Eksperimentalni rad</w:t>
            </w:r>
          </w:p>
        </w:tc>
        <w:tc>
          <w:tcPr>
            <w:tcW w:w="364" w:type="pct"/>
            <w:tcMar>
              <w:left w:w="28" w:type="dxa"/>
              <w:right w:w="28" w:type="dxa"/>
            </w:tcMar>
            <w:vAlign w:val="center"/>
          </w:tcPr>
          <w:p w:rsidR="00B02288" w:rsidRPr="00253DA5" w:rsidRDefault="00B02288" w:rsidP="00253DA5">
            <w:pPr>
              <w:jc w:val="center"/>
              <w:rPr>
                <w:rFonts w:eastAsia="Times New Roman" w:cstheme="minorHAnsi"/>
                <w:sz w:val="20"/>
                <w:szCs w:val="20"/>
                <w:lang w:eastAsia="hr-HR"/>
              </w:rPr>
            </w:pPr>
          </w:p>
        </w:tc>
      </w:tr>
      <w:tr w:rsidR="00253DA5" w:rsidRPr="00253DA5" w:rsidTr="00661A86">
        <w:trPr>
          <w:trHeight w:val="108"/>
        </w:trPr>
        <w:tc>
          <w:tcPr>
            <w:tcW w:w="864" w:type="pct"/>
            <w:tcMar>
              <w:left w:w="28" w:type="dxa"/>
              <w:right w:w="28" w:type="dxa"/>
            </w:tcMar>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Pismeni ispit</w:t>
            </w:r>
          </w:p>
        </w:tc>
        <w:tc>
          <w:tcPr>
            <w:tcW w:w="369" w:type="pct"/>
            <w:tcMar>
              <w:left w:w="28" w:type="dxa"/>
              <w:right w:w="28" w:type="dxa"/>
            </w:tcMar>
            <w:vAlign w:val="center"/>
          </w:tcPr>
          <w:p w:rsidR="00B02288" w:rsidRPr="00253DA5" w:rsidRDefault="00B02288" w:rsidP="00253DA5">
            <w:pPr>
              <w:jc w:val="center"/>
              <w:rPr>
                <w:rFonts w:eastAsia="Times New Roman" w:cstheme="minorHAnsi"/>
                <w:sz w:val="20"/>
                <w:szCs w:val="20"/>
                <w:lang w:eastAsia="hr-HR"/>
              </w:rPr>
            </w:pPr>
          </w:p>
        </w:tc>
        <w:tc>
          <w:tcPr>
            <w:tcW w:w="1260" w:type="pct"/>
            <w:gridSpan w:val="2"/>
            <w:tcMar>
              <w:left w:w="28" w:type="dxa"/>
              <w:right w:w="28" w:type="dxa"/>
            </w:tcMar>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Usmeni ispit</w:t>
            </w:r>
          </w:p>
        </w:tc>
        <w:tc>
          <w:tcPr>
            <w:tcW w:w="297" w:type="pct"/>
            <w:gridSpan w:val="2"/>
            <w:tcMar>
              <w:left w:w="28" w:type="dxa"/>
              <w:right w:w="28" w:type="dxa"/>
            </w:tcMar>
            <w:vAlign w:val="center"/>
          </w:tcPr>
          <w:p w:rsidR="00B02288" w:rsidRPr="00253DA5" w:rsidRDefault="00B02288" w:rsidP="00253DA5">
            <w:pPr>
              <w:jc w:val="center"/>
              <w:rPr>
                <w:rFonts w:eastAsia="Times New Roman" w:cstheme="minorHAnsi"/>
                <w:sz w:val="20"/>
                <w:szCs w:val="20"/>
                <w:lang w:eastAsia="hr-HR"/>
              </w:rPr>
            </w:pPr>
            <w:r w:rsidRPr="00253DA5">
              <w:rPr>
                <w:rFonts w:eastAsia="Times New Roman" w:cstheme="minorHAnsi"/>
                <w:sz w:val="20"/>
                <w:szCs w:val="20"/>
                <w:lang w:eastAsia="hr-HR"/>
              </w:rPr>
              <w:t>0,9</w:t>
            </w:r>
          </w:p>
        </w:tc>
        <w:tc>
          <w:tcPr>
            <w:tcW w:w="739" w:type="pct"/>
            <w:tcMar>
              <w:left w:w="28" w:type="dxa"/>
              <w:right w:w="28" w:type="dxa"/>
            </w:tcMar>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Esej</w:t>
            </w:r>
          </w:p>
        </w:tc>
        <w:tc>
          <w:tcPr>
            <w:tcW w:w="220" w:type="pct"/>
            <w:gridSpan w:val="2"/>
            <w:tcMar>
              <w:left w:w="28" w:type="dxa"/>
              <w:right w:w="28" w:type="dxa"/>
            </w:tcMar>
            <w:vAlign w:val="center"/>
          </w:tcPr>
          <w:p w:rsidR="00B02288" w:rsidRPr="00253DA5" w:rsidRDefault="00B02288" w:rsidP="00253DA5">
            <w:pPr>
              <w:jc w:val="center"/>
              <w:rPr>
                <w:rFonts w:eastAsia="Times New Roman" w:cstheme="minorHAnsi"/>
                <w:sz w:val="20"/>
                <w:szCs w:val="20"/>
                <w:lang w:eastAsia="hr-HR"/>
              </w:rPr>
            </w:pPr>
          </w:p>
        </w:tc>
        <w:tc>
          <w:tcPr>
            <w:tcW w:w="887" w:type="pct"/>
            <w:tcMar>
              <w:left w:w="28" w:type="dxa"/>
              <w:right w:w="28" w:type="dxa"/>
            </w:tcMar>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Istraživanje</w:t>
            </w:r>
          </w:p>
        </w:tc>
        <w:tc>
          <w:tcPr>
            <w:tcW w:w="364" w:type="pct"/>
            <w:tcMar>
              <w:left w:w="28" w:type="dxa"/>
              <w:right w:w="28" w:type="dxa"/>
            </w:tcMar>
            <w:vAlign w:val="center"/>
          </w:tcPr>
          <w:p w:rsidR="00B02288" w:rsidRPr="00253DA5" w:rsidRDefault="00B02288" w:rsidP="00253DA5">
            <w:pPr>
              <w:jc w:val="center"/>
              <w:rPr>
                <w:rFonts w:eastAsia="Times New Roman" w:cstheme="minorHAnsi"/>
                <w:sz w:val="20"/>
                <w:szCs w:val="20"/>
                <w:lang w:eastAsia="hr-HR"/>
              </w:rPr>
            </w:pPr>
          </w:p>
        </w:tc>
      </w:tr>
      <w:tr w:rsidR="00253DA5" w:rsidRPr="00253DA5" w:rsidTr="00661A86">
        <w:trPr>
          <w:trHeight w:val="108"/>
        </w:trPr>
        <w:tc>
          <w:tcPr>
            <w:tcW w:w="864" w:type="pct"/>
            <w:tcMar>
              <w:left w:w="28" w:type="dxa"/>
              <w:right w:w="28" w:type="dxa"/>
            </w:tcMar>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Projekt</w:t>
            </w:r>
          </w:p>
        </w:tc>
        <w:tc>
          <w:tcPr>
            <w:tcW w:w="369" w:type="pct"/>
            <w:tcMar>
              <w:left w:w="28" w:type="dxa"/>
              <w:right w:w="28" w:type="dxa"/>
            </w:tcMar>
            <w:vAlign w:val="center"/>
          </w:tcPr>
          <w:p w:rsidR="00B02288" w:rsidRPr="00253DA5" w:rsidRDefault="00B02288" w:rsidP="00253DA5">
            <w:pPr>
              <w:jc w:val="center"/>
              <w:rPr>
                <w:rFonts w:eastAsia="Times New Roman" w:cstheme="minorHAnsi"/>
                <w:sz w:val="20"/>
                <w:szCs w:val="20"/>
                <w:lang w:eastAsia="hr-HR"/>
              </w:rPr>
            </w:pPr>
          </w:p>
        </w:tc>
        <w:tc>
          <w:tcPr>
            <w:tcW w:w="1260" w:type="pct"/>
            <w:gridSpan w:val="2"/>
            <w:tcMar>
              <w:left w:w="28" w:type="dxa"/>
              <w:right w:w="28" w:type="dxa"/>
            </w:tcMar>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Kontinuirana provjera znanja</w:t>
            </w:r>
          </w:p>
        </w:tc>
        <w:tc>
          <w:tcPr>
            <w:tcW w:w="297" w:type="pct"/>
            <w:gridSpan w:val="2"/>
            <w:tcMar>
              <w:left w:w="28" w:type="dxa"/>
              <w:right w:w="28" w:type="dxa"/>
            </w:tcMar>
            <w:vAlign w:val="center"/>
          </w:tcPr>
          <w:p w:rsidR="00B02288" w:rsidRPr="00253DA5" w:rsidRDefault="006D62DB" w:rsidP="00253DA5">
            <w:pPr>
              <w:jc w:val="cente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
                  <w:enabled/>
                  <w:calcOnExit w:val="0"/>
                  <w:textInput/>
                </w:ffData>
              </w:fldChar>
            </w:r>
            <w:r w:rsidR="00B02288" w:rsidRPr="00253DA5">
              <w:rPr>
                <w:rFonts w:eastAsia="Times New Roman" w:cstheme="minorHAnsi"/>
                <w:sz w:val="20"/>
                <w:szCs w:val="20"/>
                <w:lang w:eastAsia="hr-HR"/>
              </w:rPr>
              <w:instrText xml:space="preserve"> FORMTEXT </w:instrText>
            </w:r>
            <w:r w:rsidRPr="00253DA5">
              <w:rPr>
                <w:rFonts w:eastAsia="Times New Roman" w:cstheme="minorHAnsi"/>
                <w:sz w:val="20"/>
                <w:szCs w:val="20"/>
                <w:lang w:eastAsia="hr-HR"/>
              </w:rPr>
            </w:r>
            <w:r w:rsidRPr="00253DA5">
              <w:rPr>
                <w:rFonts w:eastAsia="Times New Roman" w:cstheme="minorHAnsi"/>
                <w:sz w:val="20"/>
                <w:szCs w:val="20"/>
                <w:lang w:eastAsia="hr-HR"/>
              </w:rPr>
              <w:fldChar w:fldCharType="separate"/>
            </w:r>
            <w:r w:rsidR="00B02288" w:rsidRPr="00253DA5">
              <w:rPr>
                <w:rFonts w:eastAsia="Times New Roman" w:cstheme="minorHAnsi"/>
                <w:sz w:val="20"/>
                <w:szCs w:val="20"/>
                <w:lang w:eastAsia="hr-HR"/>
              </w:rPr>
              <w:t> </w:t>
            </w:r>
            <w:r w:rsidR="00B02288" w:rsidRPr="00253DA5">
              <w:rPr>
                <w:rFonts w:eastAsia="Times New Roman" w:cstheme="minorHAnsi"/>
                <w:sz w:val="20"/>
                <w:szCs w:val="20"/>
                <w:lang w:eastAsia="hr-HR"/>
              </w:rPr>
              <w:t> </w:t>
            </w:r>
            <w:r w:rsidR="00B02288" w:rsidRPr="00253DA5">
              <w:rPr>
                <w:rFonts w:eastAsia="Times New Roman" w:cstheme="minorHAnsi"/>
                <w:sz w:val="20"/>
                <w:szCs w:val="20"/>
                <w:lang w:eastAsia="hr-HR"/>
              </w:rPr>
              <w:t> </w:t>
            </w:r>
            <w:r w:rsidRPr="00253DA5">
              <w:rPr>
                <w:rFonts w:eastAsia="Times New Roman" w:cstheme="minorHAnsi"/>
                <w:sz w:val="20"/>
                <w:szCs w:val="20"/>
                <w:lang w:eastAsia="hr-HR"/>
              </w:rPr>
              <w:fldChar w:fldCharType="end"/>
            </w:r>
          </w:p>
        </w:tc>
        <w:tc>
          <w:tcPr>
            <w:tcW w:w="739" w:type="pct"/>
            <w:tcMar>
              <w:left w:w="28" w:type="dxa"/>
              <w:right w:w="28" w:type="dxa"/>
            </w:tcMar>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Referat</w:t>
            </w:r>
          </w:p>
        </w:tc>
        <w:tc>
          <w:tcPr>
            <w:tcW w:w="220" w:type="pct"/>
            <w:gridSpan w:val="2"/>
            <w:tcMar>
              <w:left w:w="28" w:type="dxa"/>
              <w:right w:w="28" w:type="dxa"/>
            </w:tcMar>
            <w:vAlign w:val="center"/>
          </w:tcPr>
          <w:p w:rsidR="00B02288" w:rsidRPr="00253DA5" w:rsidRDefault="00B02288" w:rsidP="00253DA5">
            <w:pPr>
              <w:jc w:val="center"/>
              <w:rPr>
                <w:rFonts w:eastAsia="Times New Roman" w:cstheme="minorHAnsi"/>
                <w:sz w:val="20"/>
                <w:szCs w:val="20"/>
                <w:lang w:eastAsia="hr-HR"/>
              </w:rPr>
            </w:pPr>
          </w:p>
        </w:tc>
        <w:tc>
          <w:tcPr>
            <w:tcW w:w="887" w:type="pct"/>
            <w:tcMar>
              <w:left w:w="28" w:type="dxa"/>
              <w:right w:w="28" w:type="dxa"/>
            </w:tcMar>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Praktični rad</w:t>
            </w:r>
          </w:p>
        </w:tc>
        <w:tc>
          <w:tcPr>
            <w:tcW w:w="364" w:type="pct"/>
            <w:tcMar>
              <w:left w:w="28" w:type="dxa"/>
              <w:right w:w="28" w:type="dxa"/>
            </w:tcMar>
            <w:vAlign w:val="center"/>
          </w:tcPr>
          <w:p w:rsidR="00B02288" w:rsidRPr="00253DA5" w:rsidRDefault="00B02288" w:rsidP="00253DA5">
            <w:pPr>
              <w:jc w:val="center"/>
              <w:rPr>
                <w:rFonts w:eastAsia="Times New Roman" w:cstheme="minorHAnsi"/>
                <w:sz w:val="20"/>
                <w:szCs w:val="20"/>
                <w:lang w:eastAsia="hr-HR"/>
              </w:rPr>
            </w:pPr>
            <w:r w:rsidRPr="00253DA5">
              <w:rPr>
                <w:rFonts w:eastAsia="Times New Roman" w:cstheme="minorHAnsi"/>
                <w:sz w:val="20"/>
                <w:szCs w:val="20"/>
                <w:lang w:eastAsia="hr-HR"/>
              </w:rPr>
              <w:t>1,2</w:t>
            </w:r>
          </w:p>
        </w:tc>
      </w:tr>
      <w:tr w:rsidR="00253DA5" w:rsidRPr="00253DA5" w:rsidTr="00661A86">
        <w:trPr>
          <w:trHeight w:val="108"/>
        </w:trPr>
        <w:tc>
          <w:tcPr>
            <w:tcW w:w="864" w:type="pct"/>
            <w:tcMar>
              <w:left w:w="28" w:type="dxa"/>
              <w:right w:w="28" w:type="dxa"/>
            </w:tcMar>
            <w:vAlign w:val="center"/>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Portfolio</w:t>
            </w:r>
          </w:p>
        </w:tc>
        <w:tc>
          <w:tcPr>
            <w:tcW w:w="369" w:type="pct"/>
            <w:tcMar>
              <w:left w:w="28" w:type="dxa"/>
              <w:right w:w="28" w:type="dxa"/>
            </w:tcMar>
            <w:vAlign w:val="center"/>
          </w:tcPr>
          <w:p w:rsidR="00B02288" w:rsidRPr="00253DA5" w:rsidRDefault="00B02288" w:rsidP="00253DA5">
            <w:pPr>
              <w:jc w:val="center"/>
              <w:rPr>
                <w:rFonts w:eastAsia="Times New Roman" w:cstheme="minorHAnsi"/>
                <w:sz w:val="20"/>
                <w:szCs w:val="20"/>
                <w:lang w:eastAsia="hr-HR"/>
              </w:rPr>
            </w:pPr>
          </w:p>
        </w:tc>
        <w:tc>
          <w:tcPr>
            <w:tcW w:w="1260" w:type="pct"/>
            <w:gridSpan w:val="2"/>
            <w:tcMar>
              <w:left w:w="28" w:type="dxa"/>
              <w:right w:w="28" w:type="dxa"/>
            </w:tcMar>
            <w:vAlign w:val="center"/>
          </w:tcPr>
          <w:p w:rsidR="00B02288" w:rsidRPr="00253DA5" w:rsidRDefault="00B02288" w:rsidP="00253DA5">
            <w:pPr>
              <w:rPr>
                <w:rFonts w:eastAsia="Times New Roman" w:cstheme="minorHAnsi"/>
                <w:sz w:val="20"/>
                <w:szCs w:val="20"/>
                <w:lang w:eastAsia="hr-HR"/>
              </w:rPr>
            </w:pPr>
          </w:p>
        </w:tc>
        <w:tc>
          <w:tcPr>
            <w:tcW w:w="297" w:type="pct"/>
            <w:gridSpan w:val="2"/>
            <w:tcMar>
              <w:left w:w="28" w:type="dxa"/>
              <w:right w:w="28" w:type="dxa"/>
            </w:tcMar>
            <w:vAlign w:val="center"/>
          </w:tcPr>
          <w:p w:rsidR="00B02288" w:rsidRPr="00253DA5" w:rsidRDefault="006D62DB" w:rsidP="00253DA5">
            <w:pPr>
              <w:jc w:val="cente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
                  <w:enabled/>
                  <w:calcOnExit w:val="0"/>
                  <w:textInput/>
                </w:ffData>
              </w:fldChar>
            </w:r>
            <w:r w:rsidR="00B02288" w:rsidRPr="00253DA5">
              <w:rPr>
                <w:rFonts w:eastAsia="Times New Roman" w:cstheme="minorHAnsi"/>
                <w:sz w:val="20"/>
                <w:szCs w:val="20"/>
                <w:lang w:eastAsia="hr-HR"/>
              </w:rPr>
              <w:instrText xml:space="preserve"> FORMTEXT </w:instrText>
            </w:r>
            <w:r w:rsidRPr="00253DA5">
              <w:rPr>
                <w:rFonts w:eastAsia="Times New Roman" w:cstheme="minorHAnsi"/>
                <w:sz w:val="20"/>
                <w:szCs w:val="20"/>
                <w:lang w:eastAsia="hr-HR"/>
              </w:rPr>
            </w:r>
            <w:r w:rsidRPr="00253DA5">
              <w:rPr>
                <w:rFonts w:eastAsia="Times New Roman" w:cstheme="minorHAnsi"/>
                <w:sz w:val="20"/>
                <w:szCs w:val="20"/>
                <w:lang w:eastAsia="hr-HR"/>
              </w:rPr>
              <w:fldChar w:fldCharType="separate"/>
            </w:r>
            <w:r w:rsidR="00B02288" w:rsidRPr="00253DA5">
              <w:rPr>
                <w:rFonts w:eastAsia="Times New Roman" w:cstheme="minorHAnsi"/>
                <w:sz w:val="20"/>
                <w:szCs w:val="20"/>
                <w:lang w:eastAsia="hr-HR"/>
              </w:rPr>
              <w:t> </w:t>
            </w:r>
            <w:r w:rsidR="00B02288" w:rsidRPr="00253DA5">
              <w:rPr>
                <w:rFonts w:eastAsia="Times New Roman" w:cstheme="minorHAnsi"/>
                <w:sz w:val="20"/>
                <w:szCs w:val="20"/>
                <w:lang w:eastAsia="hr-HR"/>
              </w:rPr>
              <w:t> </w:t>
            </w:r>
            <w:r w:rsidR="00B02288" w:rsidRPr="00253DA5">
              <w:rPr>
                <w:rFonts w:eastAsia="Times New Roman" w:cstheme="minorHAnsi"/>
                <w:sz w:val="20"/>
                <w:szCs w:val="20"/>
                <w:lang w:eastAsia="hr-HR"/>
              </w:rPr>
              <w:t> </w:t>
            </w:r>
            <w:r w:rsidRPr="00253DA5">
              <w:rPr>
                <w:rFonts w:eastAsia="Times New Roman" w:cstheme="minorHAnsi"/>
                <w:sz w:val="20"/>
                <w:szCs w:val="20"/>
                <w:lang w:eastAsia="hr-HR"/>
              </w:rPr>
              <w:fldChar w:fldCharType="end"/>
            </w:r>
          </w:p>
        </w:tc>
        <w:tc>
          <w:tcPr>
            <w:tcW w:w="739" w:type="pct"/>
            <w:tcMar>
              <w:left w:w="28" w:type="dxa"/>
              <w:right w:w="28" w:type="dxa"/>
            </w:tcMar>
            <w:vAlign w:val="center"/>
          </w:tcPr>
          <w:p w:rsidR="00B02288" w:rsidRPr="00253DA5" w:rsidRDefault="00B02288" w:rsidP="00253DA5">
            <w:pPr>
              <w:rPr>
                <w:rFonts w:eastAsia="Times New Roman" w:cstheme="minorHAnsi"/>
                <w:sz w:val="20"/>
                <w:szCs w:val="20"/>
                <w:lang w:eastAsia="hr-HR"/>
              </w:rPr>
            </w:pPr>
          </w:p>
        </w:tc>
        <w:tc>
          <w:tcPr>
            <w:tcW w:w="220" w:type="pct"/>
            <w:gridSpan w:val="2"/>
            <w:tcMar>
              <w:left w:w="28" w:type="dxa"/>
              <w:right w:w="28" w:type="dxa"/>
            </w:tcMar>
            <w:vAlign w:val="center"/>
          </w:tcPr>
          <w:p w:rsidR="00B02288" w:rsidRPr="00253DA5" w:rsidRDefault="00B02288" w:rsidP="00253DA5">
            <w:pPr>
              <w:jc w:val="center"/>
              <w:rPr>
                <w:rFonts w:eastAsia="Times New Roman" w:cstheme="minorHAnsi"/>
                <w:sz w:val="20"/>
                <w:szCs w:val="20"/>
                <w:lang w:eastAsia="hr-HR"/>
              </w:rPr>
            </w:pPr>
          </w:p>
        </w:tc>
        <w:tc>
          <w:tcPr>
            <w:tcW w:w="887" w:type="pct"/>
            <w:tcMar>
              <w:left w:w="28" w:type="dxa"/>
              <w:right w:w="28" w:type="dxa"/>
            </w:tcMar>
            <w:vAlign w:val="center"/>
          </w:tcPr>
          <w:p w:rsidR="00B02288" w:rsidRPr="00253DA5" w:rsidRDefault="00B02288" w:rsidP="00253DA5">
            <w:pPr>
              <w:rPr>
                <w:rFonts w:eastAsia="Times New Roman" w:cstheme="minorHAnsi"/>
                <w:sz w:val="20"/>
                <w:szCs w:val="20"/>
                <w:lang w:eastAsia="hr-HR"/>
              </w:rPr>
            </w:pPr>
          </w:p>
        </w:tc>
        <w:tc>
          <w:tcPr>
            <w:tcW w:w="364" w:type="pct"/>
            <w:tcMar>
              <w:left w:w="28" w:type="dxa"/>
              <w:right w:w="28" w:type="dxa"/>
            </w:tcMar>
            <w:vAlign w:val="center"/>
          </w:tcPr>
          <w:p w:rsidR="00B02288" w:rsidRPr="00253DA5" w:rsidRDefault="006D62DB" w:rsidP="00253DA5">
            <w:pPr>
              <w:jc w:val="cente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
                  <w:enabled/>
                  <w:calcOnExit w:val="0"/>
                  <w:textInput/>
                </w:ffData>
              </w:fldChar>
            </w:r>
            <w:r w:rsidR="00B02288" w:rsidRPr="00253DA5">
              <w:rPr>
                <w:rFonts w:eastAsia="Times New Roman" w:cstheme="minorHAnsi"/>
                <w:sz w:val="20"/>
                <w:szCs w:val="20"/>
                <w:lang w:eastAsia="hr-HR"/>
              </w:rPr>
              <w:instrText xml:space="preserve"> FORMTEXT </w:instrText>
            </w:r>
            <w:r w:rsidRPr="00253DA5">
              <w:rPr>
                <w:rFonts w:eastAsia="Times New Roman" w:cstheme="minorHAnsi"/>
                <w:sz w:val="20"/>
                <w:szCs w:val="20"/>
                <w:lang w:eastAsia="hr-HR"/>
              </w:rPr>
            </w:r>
            <w:r w:rsidRPr="00253DA5">
              <w:rPr>
                <w:rFonts w:eastAsia="Times New Roman" w:cstheme="minorHAnsi"/>
                <w:sz w:val="20"/>
                <w:szCs w:val="20"/>
                <w:lang w:eastAsia="hr-HR"/>
              </w:rPr>
              <w:fldChar w:fldCharType="separate"/>
            </w:r>
            <w:r w:rsidR="00B02288" w:rsidRPr="00253DA5">
              <w:rPr>
                <w:rFonts w:eastAsia="Times New Roman" w:cstheme="minorHAnsi"/>
                <w:sz w:val="20"/>
                <w:szCs w:val="20"/>
                <w:lang w:eastAsia="hr-HR"/>
              </w:rPr>
              <w:t> </w:t>
            </w:r>
            <w:r w:rsidR="00B02288" w:rsidRPr="00253DA5">
              <w:rPr>
                <w:rFonts w:eastAsia="Times New Roman" w:cstheme="minorHAnsi"/>
                <w:sz w:val="20"/>
                <w:szCs w:val="20"/>
                <w:lang w:eastAsia="hr-HR"/>
              </w:rPr>
              <w:t> </w:t>
            </w:r>
            <w:r w:rsidR="00B02288" w:rsidRPr="00253DA5">
              <w:rPr>
                <w:rFonts w:eastAsia="Times New Roman" w:cstheme="minorHAnsi"/>
                <w:sz w:val="20"/>
                <w:szCs w:val="20"/>
                <w:lang w:eastAsia="hr-HR"/>
              </w:rPr>
              <w:t> </w:t>
            </w:r>
            <w:r w:rsidRPr="00253DA5">
              <w:rPr>
                <w:rFonts w:eastAsia="Times New Roman" w:cstheme="minorHAnsi"/>
                <w:sz w:val="20"/>
                <w:szCs w:val="20"/>
                <w:lang w:eastAsia="hr-HR"/>
              </w:rPr>
              <w:fldChar w:fldCharType="end"/>
            </w:r>
          </w:p>
        </w:tc>
      </w:tr>
      <w:tr w:rsidR="00253DA5" w:rsidRPr="00253DA5" w:rsidTr="00661A86">
        <w:trPr>
          <w:trHeight w:val="432"/>
        </w:trPr>
        <w:tc>
          <w:tcPr>
            <w:tcW w:w="5000" w:type="pct"/>
            <w:gridSpan w:val="11"/>
            <w:vAlign w:val="center"/>
          </w:tcPr>
          <w:p w:rsidR="00B02288" w:rsidRPr="00253DA5" w:rsidRDefault="00B02288" w:rsidP="00253DA5">
            <w:pPr>
              <w:numPr>
                <w:ilvl w:val="1"/>
                <w:numId w:val="49"/>
              </w:numPr>
              <w:tabs>
                <w:tab w:val="left" w:pos="470"/>
              </w:tabs>
              <w:jc w:val="both"/>
              <w:rPr>
                <w:rFonts w:eastAsia="Times New Roman" w:cstheme="minorHAnsi"/>
                <w:sz w:val="20"/>
                <w:szCs w:val="20"/>
                <w:lang w:eastAsia="hr-HR"/>
              </w:rPr>
            </w:pPr>
            <w:r w:rsidRPr="00253DA5">
              <w:rPr>
                <w:rFonts w:eastAsia="Times New Roman" w:cstheme="minorHAnsi"/>
                <w:sz w:val="20"/>
                <w:szCs w:val="20"/>
                <w:lang w:eastAsia="hr-HR"/>
              </w:rPr>
              <w:t>Povezivanje ishoda učenja, nastavnih metoda i ocjenjivanja</w:t>
            </w:r>
          </w:p>
        </w:tc>
      </w:tr>
      <w:tr w:rsidR="00253DA5" w:rsidRPr="00253DA5" w:rsidTr="00661A86">
        <w:trPr>
          <w:trHeight w:val="432"/>
        </w:trPr>
        <w:tc>
          <w:tcPr>
            <w:tcW w:w="5000" w:type="pct"/>
            <w:gridSpan w:val="11"/>
            <w:vAlign w:val="center"/>
          </w:tcPr>
          <w:p w:rsidR="00B02288" w:rsidRPr="00253DA5" w:rsidRDefault="00B02288" w:rsidP="00253DA5">
            <w:pPr>
              <w:tabs>
                <w:tab w:val="left" w:pos="470"/>
              </w:tabs>
              <w:jc w:val="both"/>
              <w:rPr>
                <w:rFonts w:eastAsia="Times New Roman" w:cstheme="minorHAnsi"/>
                <w:sz w:val="20"/>
                <w:szCs w:val="20"/>
                <w:lang w:eastAsia="hr-H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6"/>
              <w:gridCol w:w="716"/>
              <w:gridCol w:w="932"/>
              <w:gridCol w:w="1932"/>
              <w:gridCol w:w="2126"/>
              <w:gridCol w:w="850"/>
              <w:gridCol w:w="709"/>
            </w:tblGrid>
            <w:tr w:rsidR="00253DA5" w:rsidRPr="00253DA5" w:rsidTr="00B02288">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253DA5" w:rsidRDefault="00B02288" w:rsidP="00253DA5">
                  <w:pPr>
                    <w:rPr>
                      <w:rFonts w:eastAsia="Times New Roman" w:cstheme="minorHAnsi"/>
                      <w:bCs/>
                      <w:sz w:val="20"/>
                      <w:szCs w:val="20"/>
                      <w:lang w:eastAsia="hr-HR"/>
                    </w:rPr>
                  </w:pPr>
                  <w:r w:rsidRPr="00253DA5">
                    <w:rPr>
                      <w:rFonts w:eastAsia="Times New Roman" w:cstheme="minorHAnsi"/>
                      <w:bCs/>
                      <w:sz w:val="20"/>
                      <w:szCs w:val="20"/>
                      <w:lang w:eastAsia="hr-HR"/>
                    </w:rPr>
                    <w:t>NASTAVNA METODA/AKTIVNOST</w:t>
                  </w:r>
                </w:p>
                <w:p w:rsidR="00B02288" w:rsidRPr="00253DA5" w:rsidRDefault="00B02288" w:rsidP="00253DA5">
                  <w:pPr>
                    <w:rPr>
                      <w:rFonts w:eastAsia="Times New Roman" w:cstheme="minorHAnsi"/>
                      <w:bCs/>
                      <w:sz w:val="20"/>
                      <w:szCs w:val="20"/>
                      <w:lang w:eastAsia="hr-HR"/>
                    </w:rPr>
                  </w:pPr>
                </w:p>
                <w:p w:rsidR="00B02288" w:rsidRPr="00253DA5" w:rsidRDefault="00B02288" w:rsidP="00253DA5">
                  <w:pPr>
                    <w:rPr>
                      <w:rFonts w:eastAsia="Times New Roman" w:cstheme="minorHAnsi"/>
                      <w:bCs/>
                      <w:sz w:val="20"/>
                      <w:szCs w:val="20"/>
                      <w:lang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253DA5" w:rsidRDefault="00B02288" w:rsidP="00253DA5">
                  <w:pPr>
                    <w:rPr>
                      <w:rFonts w:eastAsia="Times New Roman" w:cstheme="minorHAnsi"/>
                      <w:bCs/>
                      <w:sz w:val="20"/>
                      <w:szCs w:val="20"/>
                      <w:lang w:eastAsia="hr-HR"/>
                    </w:rPr>
                  </w:pPr>
                  <w:r w:rsidRPr="00253DA5">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253DA5" w:rsidRDefault="00B02288" w:rsidP="00253DA5">
                  <w:pPr>
                    <w:rPr>
                      <w:rFonts w:eastAsia="Times New Roman" w:cstheme="minorHAnsi"/>
                      <w:bCs/>
                      <w:sz w:val="20"/>
                      <w:szCs w:val="20"/>
                      <w:lang w:eastAsia="hr-HR"/>
                    </w:rPr>
                  </w:pPr>
                  <w:r w:rsidRPr="00253DA5">
                    <w:rPr>
                      <w:rFonts w:eastAsia="Times New Roman" w:cstheme="minorHAnsi"/>
                      <w:bCs/>
                      <w:sz w:val="20"/>
                      <w:szCs w:val="20"/>
                      <w:lang w:eastAsia="hr-HR"/>
                    </w:rPr>
                    <w:t>ISHOD UČENJA **</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253DA5" w:rsidRDefault="00B02288" w:rsidP="00253DA5">
                  <w:pPr>
                    <w:rPr>
                      <w:rFonts w:eastAsia="Times New Roman" w:cstheme="minorHAnsi"/>
                      <w:bCs/>
                      <w:sz w:val="20"/>
                      <w:szCs w:val="20"/>
                      <w:lang w:eastAsia="hr-HR"/>
                    </w:rPr>
                  </w:pPr>
                  <w:r w:rsidRPr="00253DA5">
                    <w:rPr>
                      <w:rFonts w:eastAsia="Times New Roman" w:cstheme="minorHAnsi"/>
                      <w:bCs/>
                      <w:sz w:val="20"/>
                      <w:szCs w:val="20"/>
                      <w:lang w:eastAsia="hr-HR"/>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253DA5" w:rsidRDefault="00B02288" w:rsidP="00253DA5">
                  <w:pPr>
                    <w:rPr>
                      <w:rFonts w:eastAsia="Times New Roman" w:cstheme="minorHAnsi"/>
                      <w:bCs/>
                      <w:sz w:val="20"/>
                      <w:szCs w:val="20"/>
                      <w:lang w:eastAsia="hr-HR"/>
                    </w:rPr>
                  </w:pPr>
                  <w:r w:rsidRPr="00253DA5">
                    <w:rPr>
                      <w:rFonts w:eastAsia="Times New Roman" w:cstheme="minorHAnsi"/>
                      <w:bCs/>
                      <w:sz w:val="20"/>
                      <w:szCs w:val="20"/>
                      <w:lang w:eastAsia="hr-HR"/>
                    </w:rPr>
                    <w:t>METODA PROCJENE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B02288" w:rsidRPr="00253DA5" w:rsidRDefault="00B02288" w:rsidP="00253DA5">
                  <w:pPr>
                    <w:jc w:val="center"/>
                    <w:rPr>
                      <w:rFonts w:eastAsia="Times New Roman" w:cstheme="minorHAnsi"/>
                      <w:bCs/>
                      <w:sz w:val="20"/>
                      <w:szCs w:val="20"/>
                      <w:lang w:eastAsia="hr-HR"/>
                    </w:rPr>
                  </w:pPr>
                  <w:r w:rsidRPr="00253DA5">
                    <w:rPr>
                      <w:rFonts w:eastAsia="Times New Roman" w:cstheme="minorHAnsi"/>
                      <w:bCs/>
                      <w:sz w:val="20"/>
                      <w:szCs w:val="20"/>
                      <w:lang w:eastAsia="hr-HR"/>
                    </w:rPr>
                    <w:t>BODOVI</w:t>
                  </w:r>
                </w:p>
              </w:tc>
            </w:tr>
            <w:tr w:rsidR="00253DA5" w:rsidRPr="00253DA5" w:rsidTr="00B02288">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tcPr>
                <w:p w:rsidR="00B02288" w:rsidRPr="00253DA5" w:rsidRDefault="00B02288" w:rsidP="00253DA5">
                  <w:pPr>
                    <w:rPr>
                      <w:rFonts w:eastAsia="Times New Roman" w:cstheme="minorHAns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rsidR="00B02288" w:rsidRPr="00253DA5" w:rsidRDefault="00B02288" w:rsidP="00253DA5">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B02288" w:rsidRPr="00253DA5" w:rsidRDefault="00B02288" w:rsidP="00253DA5">
                  <w:pPr>
                    <w:rPr>
                      <w:rFonts w:eastAsia="Times New Roman" w:cstheme="minorHAnsi"/>
                      <w:bCs/>
                      <w:sz w:val="20"/>
                      <w:szCs w:val="20"/>
                      <w:lang w:eastAsia="hr-HR"/>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rsidR="00B02288" w:rsidRPr="00253DA5" w:rsidRDefault="00B02288" w:rsidP="00253DA5">
                  <w:pPr>
                    <w:rPr>
                      <w:rFonts w:eastAsia="Times New Roman" w:cstheme="minorHAnsi"/>
                      <w:bCs/>
                      <w:sz w:val="20"/>
                      <w:szCs w:val="20"/>
                      <w:lang w:eastAsia="hr-HR"/>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rsidR="00B02288" w:rsidRPr="00253DA5" w:rsidRDefault="00B02288" w:rsidP="00253DA5">
                  <w:pPr>
                    <w:rPr>
                      <w:rFonts w:eastAsia="Times New Roman" w:cstheme="minorHAnsi"/>
                      <w:bCs/>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02288" w:rsidRPr="00253DA5" w:rsidRDefault="00B02288" w:rsidP="00253DA5">
                  <w:pPr>
                    <w:jc w:val="center"/>
                    <w:rPr>
                      <w:rFonts w:eastAsia="Times New Roman" w:cstheme="minorHAnsi"/>
                      <w:bCs/>
                      <w:sz w:val="20"/>
                      <w:szCs w:val="20"/>
                      <w:lang w:eastAsia="hr-HR"/>
                    </w:rPr>
                  </w:pPr>
                  <w:r w:rsidRPr="00253DA5">
                    <w:rPr>
                      <w:rFonts w:eastAsia="Times New Roman" w:cstheme="minorHAnsi"/>
                      <w:bCs/>
                      <w:sz w:val="20"/>
                      <w:szCs w:val="20"/>
                      <w:lang w:eastAsia="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02288" w:rsidRPr="00253DA5" w:rsidRDefault="00B02288" w:rsidP="00253DA5">
                  <w:pPr>
                    <w:jc w:val="center"/>
                    <w:rPr>
                      <w:rFonts w:eastAsia="Times New Roman" w:cstheme="minorHAnsi"/>
                      <w:bCs/>
                      <w:sz w:val="20"/>
                      <w:szCs w:val="20"/>
                      <w:lang w:eastAsia="hr-HR"/>
                    </w:rPr>
                  </w:pPr>
                  <w:r w:rsidRPr="00253DA5">
                    <w:rPr>
                      <w:rFonts w:eastAsia="Times New Roman" w:cstheme="minorHAnsi"/>
                      <w:bCs/>
                      <w:sz w:val="20"/>
                      <w:szCs w:val="20"/>
                      <w:lang w:eastAsia="hr-HR"/>
                    </w:rPr>
                    <w:t>max</w:t>
                  </w:r>
                </w:p>
              </w:tc>
            </w:tr>
            <w:tr w:rsidR="00253DA5" w:rsidRPr="00253DA5" w:rsidTr="00B02288">
              <w:tc>
                <w:tcPr>
                  <w:tcW w:w="2086"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Pohađanje nastave</w:t>
                  </w:r>
                </w:p>
                <w:p w:rsidR="00B02288" w:rsidRPr="00253DA5" w:rsidRDefault="00B02288" w:rsidP="00253DA5">
                  <w:pPr>
                    <w:rPr>
                      <w:rFonts w:eastAsia="Times New Roman" w:cstheme="minorHAnsi"/>
                      <w:sz w:val="20"/>
                      <w:szCs w:val="20"/>
                      <w:lang w:eastAsia="hr-HR"/>
                    </w:rPr>
                  </w:pPr>
                </w:p>
              </w:tc>
              <w:tc>
                <w:tcPr>
                  <w:tcW w:w="716"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eastAsia="Times New Roman" w:cstheme="minorHAnsi"/>
                      <w:sz w:val="20"/>
                      <w:szCs w:val="20"/>
                      <w:lang w:eastAsia="hr-HR"/>
                    </w:rPr>
                  </w:pPr>
                  <w:r w:rsidRPr="00253DA5">
                    <w:rPr>
                      <w:rFonts w:eastAsia="Times New Roman" w:cstheme="minorHAnsi"/>
                      <w:sz w:val="20"/>
                      <w:szCs w:val="20"/>
                      <w:lang w:eastAsia="hr-HR"/>
                    </w:rPr>
                    <w:t>0,45</w:t>
                  </w:r>
                </w:p>
              </w:tc>
              <w:tc>
                <w:tcPr>
                  <w:tcW w:w="932"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eastAsia="Times New Roman" w:cstheme="minorHAnsi"/>
                      <w:sz w:val="20"/>
                      <w:szCs w:val="20"/>
                      <w:lang w:eastAsia="hr-HR"/>
                    </w:rPr>
                  </w:pPr>
                  <w:r w:rsidRPr="00253DA5">
                    <w:rPr>
                      <w:rFonts w:eastAsia="Times New Roman" w:cstheme="minorHAns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prisustvovanje nastavi</w:t>
                  </w:r>
                </w:p>
              </w:tc>
              <w:tc>
                <w:tcPr>
                  <w:tcW w:w="2126"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eastAsia="Times New Roman" w:cstheme="minorHAnsi"/>
                      <w:sz w:val="20"/>
                      <w:szCs w:val="20"/>
                      <w:lang w:eastAsia="hr-HR"/>
                    </w:rPr>
                  </w:pPr>
                  <w:r w:rsidRPr="00253DA5">
                    <w:rPr>
                      <w:rFonts w:eastAsia="Times New Roman" w:cstheme="minorHAnsi"/>
                      <w:sz w:val="20"/>
                      <w:szCs w:val="20"/>
                      <w:lang w:eastAsia="hr-HR"/>
                    </w:rPr>
                    <w:t>7,5</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eastAsia="Times New Roman" w:cstheme="minorHAnsi"/>
                      <w:sz w:val="20"/>
                      <w:szCs w:val="20"/>
                      <w:lang w:eastAsia="hr-HR"/>
                    </w:rPr>
                  </w:pPr>
                  <w:r w:rsidRPr="00253DA5">
                    <w:rPr>
                      <w:rFonts w:eastAsia="Times New Roman" w:cstheme="minorHAnsi"/>
                      <w:sz w:val="20"/>
                      <w:szCs w:val="20"/>
                      <w:lang w:eastAsia="hr-HR"/>
                    </w:rPr>
                    <w:t>15</w:t>
                  </w:r>
                </w:p>
              </w:tc>
            </w:tr>
            <w:tr w:rsidR="00253DA5" w:rsidRPr="00253DA5" w:rsidTr="00B02288">
              <w:tc>
                <w:tcPr>
                  <w:tcW w:w="2086"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eastAsia="Times New Roman" w:cstheme="minorHAnsi"/>
                      <w:sz w:val="20"/>
                      <w:szCs w:val="20"/>
                      <w:lang w:eastAsia="hr-HR"/>
                    </w:rPr>
                  </w:pPr>
                </w:p>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eastAsia="Times New Roman" w:cstheme="minorHAnsi"/>
                      <w:sz w:val="20"/>
                      <w:szCs w:val="20"/>
                      <w:lang w:eastAsia="hr-HR"/>
                    </w:rPr>
                  </w:pPr>
                  <w:r w:rsidRPr="00253DA5">
                    <w:rPr>
                      <w:rFonts w:eastAsia="Times New Roman" w:cstheme="minorHAnsi"/>
                      <w:sz w:val="20"/>
                      <w:szCs w:val="20"/>
                      <w:lang w:eastAsia="hr-HR"/>
                    </w:rPr>
                    <w:t>0,45</w:t>
                  </w:r>
                </w:p>
              </w:tc>
              <w:tc>
                <w:tcPr>
                  <w:tcW w:w="932"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eastAsia="Times New Roman" w:cstheme="minorHAnsi"/>
                      <w:sz w:val="20"/>
                      <w:szCs w:val="20"/>
                      <w:lang w:eastAsia="hr-HR"/>
                    </w:rPr>
                  </w:pPr>
                  <w:r w:rsidRPr="00253DA5">
                    <w:rPr>
                      <w:rFonts w:eastAsia="Times New Roman" w:cstheme="minorHAns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aktivnost u nastavi</w:t>
                  </w:r>
                </w:p>
              </w:tc>
              <w:tc>
                <w:tcPr>
                  <w:tcW w:w="2126"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eastAsia="Times New Roman" w:cstheme="minorHAnsi"/>
                      <w:sz w:val="20"/>
                      <w:szCs w:val="20"/>
                      <w:lang w:eastAsia="hr-HR"/>
                    </w:rPr>
                  </w:pPr>
                  <w:r w:rsidRPr="00253DA5">
                    <w:rPr>
                      <w:rFonts w:eastAsia="Times New Roman" w:cstheme="minorHAnsi"/>
                      <w:sz w:val="20"/>
                      <w:szCs w:val="20"/>
                      <w:lang w:eastAsia="hr-HR"/>
                    </w:rPr>
                    <w:t>0,5</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eastAsia="Times New Roman" w:cstheme="minorHAnsi"/>
                      <w:sz w:val="20"/>
                      <w:szCs w:val="20"/>
                      <w:lang w:eastAsia="hr-HR"/>
                    </w:rPr>
                  </w:pPr>
                  <w:r w:rsidRPr="00253DA5">
                    <w:rPr>
                      <w:rFonts w:eastAsia="Times New Roman" w:cstheme="minorHAnsi"/>
                      <w:sz w:val="20"/>
                      <w:szCs w:val="20"/>
                      <w:lang w:eastAsia="hr-HR"/>
                    </w:rPr>
                    <w:t>15</w:t>
                  </w:r>
                </w:p>
              </w:tc>
            </w:tr>
            <w:tr w:rsidR="00253DA5" w:rsidRPr="00253DA5" w:rsidTr="00B02288">
              <w:tc>
                <w:tcPr>
                  <w:tcW w:w="2086"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Praktični rad</w:t>
                  </w:r>
                </w:p>
              </w:tc>
              <w:tc>
                <w:tcPr>
                  <w:tcW w:w="716"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eastAsia="Times New Roman" w:cstheme="minorHAnsi"/>
                      <w:sz w:val="20"/>
                      <w:szCs w:val="20"/>
                      <w:lang w:eastAsia="hr-HR"/>
                    </w:rPr>
                  </w:pPr>
                  <w:r w:rsidRPr="00253DA5">
                    <w:rPr>
                      <w:rFonts w:eastAsia="Times New Roman"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eastAsia="Times New Roman" w:cstheme="minorHAnsi"/>
                      <w:sz w:val="20"/>
                      <w:szCs w:val="20"/>
                      <w:lang w:eastAsia="hr-HR"/>
                    </w:rPr>
                  </w:pPr>
                  <w:r w:rsidRPr="00253DA5">
                    <w:rPr>
                      <w:rFonts w:eastAsia="Times New Roman" w:cstheme="minorHAnsi"/>
                      <w:sz w:val="20"/>
                      <w:szCs w:val="20"/>
                      <w:lang w:eastAsia="hr-HR"/>
                    </w:rPr>
                    <w:t>4-8</w:t>
                  </w:r>
                </w:p>
              </w:tc>
              <w:tc>
                <w:tcPr>
                  <w:tcW w:w="1932"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Demonstracija usvojenog gradiva,  prikazivanje plana snimanja i produkcije</w:t>
                  </w:r>
                </w:p>
              </w:tc>
              <w:tc>
                <w:tcPr>
                  <w:tcW w:w="2126"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Kontinuirano praćenje tijekom semestra, završna prezentacija rada, evaluacija radova</w:t>
                  </w:r>
                </w:p>
              </w:tc>
              <w:tc>
                <w:tcPr>
                  <w:tcW w:w="85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eastAsia="Times New Roman" w:cstheme="minorHAnsi"/>
                      <w:sz w:val="20"/>
                      <w:szCs w:val="20"/>
                      <w:lang w:eastAsia="hr-HR"/>
                    </w:rPr>
                  </w:pPr>
                  <w:r w:rsidRPr="00253DA5">
                    <w:rPr>
                      <w:rFonts w:eastAsia="Times New Roman" w:cstheme="minorHAnsi"/>
                      <w:sz w:val="20"/>
                      <w:szCs w:val="20"/>
                      <w:lang w:eastAsia="hr-HR"/>
                    </w:rPr>
                    <w:t>20</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eastAsia="Times New Roman" w:cstheme="minorHAnsi"/>
                      <w:sz w:val="20"/>
                      <w:szCs w:val="20"/>
                      <w:lang w:eastAsia="hr-HR"/>
                    </w:rPr>
                  </w:pPr>
                  <w:r w:rsidRPr="00253DA5">
                    <w:rPr>
                      <w:rFonts w:eastAsia="Times New Roman" w:cstheme="minorHAnsi"/>
                      <w:sz w:val="20"/>
                      <w:szCs w:val="20"/>
                      <w:lang w:eastAsia="hr-HR"/>
                    </w:rPr>
                    <w:t>40</w:t>
                  </w:r>
                </w:p>
              </w:tc>
            </w:tr>
            <w:tr w:rsidR="00253DA5" w:rsidRPr="00253DA5" w:rsidTr="00B02288">
              <w:tc>
                <w:tcPr>
                  <w:tcW w:w="2086"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Usmeni ispit</w:t>
                  </w:r>
                </w:p>
              </w:tc>
              <w:tc>
                <w:tcPr>
                  <w:tcW w:w="716"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eastAsia="Times New Roman" w:cstheme="minorHAnsi"/>
                      <w:sz w:val="20"/>
                      <w:szCs w:val="20"/>
                      <w:lang w:eastAsia="hr-HR"/>
                    </w:rPr>
                  </w:pPr>
                  <w:r w:rsidRPr="00253DA5">
                    <w:rPr>
                      <w:rFonts w:eastAsia="Times New Roman" w:cstheme="minorHAnsi"/>
                      <w:sz w:val="20"/>
                      <w:szCs w:val="20"/>
                      <w:lang w:eastAsia="hr-HR"/>
                    </w:rPr>
                    <w:t>0,9</w:t>
                  </w:r>
                </w:p>
              </w:tc>
              <w:tc>
                <w:tcPr>
                  <w:tcW w:w="932"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eastAsia="Times New Roman" w:cstheme="minorHAnsi"/>
                      <w:sz w:val="20"/>
                      <w:szCs w:val="20"/>
                      <w:lang w:eastAsia="hr-HR"/>
                    </w:rPr>
                  </w:pPr>
                  <w:r w:rsidRPr="00253DA5">
                    <w:rPr>
                      <w:rFonts w:eastAsia="Times New Roman" w:cstheme="minorHAnsi"/>
                      <w:sz w:val="20"/>
                      <w:szCs w:val="20"/>
                      <w:lang w:eastAsia="hr-HR"/>
                    </w:rPr>
                    <w:t>1-4</w:t>
                  </w:r>
                </w:p>
              </w:tc>
              <w:tc>
                <w:tcPr>
                  <w:tcW w:w="1932"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Demonstracija usvojenog gradiva</w:t>
                  </w:r>
                </w:p>
              </w:tc>
              <w:tc>
                <w:tcPr>
                  <w:tcW w:w="2126"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Javna provjera</w:t>
                  </w:r>
                </w:p>
              </w:tc>
              <w:tc>
                <w:tcPr>
                  <w:tcW w:w="85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eastAsia="Times New Roman" w:cstheme="minorHAnsi"/>
                      <w:sz w:val="20"/>
                      <w:szCs w:val="20"/>
                      <w:lang w:eastAsia="hr-HR"/>
                    </w:rPr>
                  </w:pPr>
                  <w:r w:rsidRPr="00253DA5">
                    <w:rPr>
                      <w:rFonts w:eastAsia="Times New Roman" w:cstheme="minorHAnsi"/>
                      <w:sz w:val="20"/>
                      <w:szCs w:val="20"/>
                      <w:lang w:eastAsia="hr-HR"/>
                    </w:rPr>
                    <w:t>2,5</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eastAsia="Times New Roman" w:cstheme="minorHAnsi"/>
                      <w:sz w:val="20"/>
                      <w:szCs w:val="20"/>
                      <w:lang w:eastAsia="hr-HR"/>
                    </w:rPr>
                  </w:pPr>
                  <w:r w:rsidRPr="00253DA5">
                    <w:rPr>
                      <w:rFonts w:eastAsia="Times New Roman" w:cstheme="minorHAnsi"/>
                      <w:sz w:val="20"/>
                      <w:szCs w:val="20"/>
                      <w:lang w:eastAsia="hr-HR"/>
                    </w:rPr>
                    <w:t>30</w:t>
                  </w:r>
                </w:p>
              </w:tc>
            </w:tr>
            <w:tr w:rsidR="00253DA5" w:rsidRPr="00253DA5" w:rsidTr="00B02288">
              <w:tc>
                <w:tcPr>
                  <w:tcW w:w="2086"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eastAsia="Times New Roman" w:cstheme="minorHAnsi"/>
                      <w:sz w:val="20"/>
                      <w:szCs w:val="20"/>
                      <w:lang w:eastAsia="hr-HR"/>
                    </w:rPr>
                  </w:pPr>
                  <w:r w:rsidRPr="00253DA5">
                    <w:rPr>
                      <w:rFonts w:eastAsia="Times New Roman" w:cstheme="minorHAns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eastAsia="Times New Roman" w:cstheme="minorHAnsi"/>
                      <w:sz w:val="20"/>
                      <w:szCs w:val="20"/>
                      <w:lang w:eastAsia="hr-HR"/>
                    </w:rPr>
                  </w:pPr>
                  <w:r w:rsidRPr="00253DA5">
                    <w:rPr>
                      <w:rFonts w:eastAsia="Times New Roman" w:cstheme="minorHAns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eastAsia="Times New Roman" w:cstheme="minorHAnsi"/>
                      <w:sz w:val="20"/>
                      <w:szCs w:val="20"/>
                      <w:lang w:eastAsia="hr-HR"/>
                    </w:rPr>
                  </w:pPr>
                </w:p>
              </w:tc>
              <w:tc>
                <w:tcPr>
                  <w:tcW w:w="1932"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eastAsia="Times New Roman" w:cstheme="minorHAnsi"/>
                      <w:sz w:val="20"/>
                      <w:szCs w:val="20"/>
                      <w:lang w:eastAsia="hr-HR"/>
                    </w:rPr>
                  </w:pPr>
                </w:p>
              </w:tc>
              <w:tc>
                <w:tcPr>
                  <w:tcW w:w="2126"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eastAsia="Times New Roman" w:cstheme="minorHAnsi"/>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eastAsia="Times New Roman"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eastAsia="Times New Roman" w:cstheme="minorHAnsi"/>
                      <w:sz w:val="20"/>
                      <w:szCs w:val="20"/>
                      <w:lang w:eastAsia="hr-HR"/>
                    </w:rPr>
                  </w:pPr>
                  <w:r w:rsidRPr="00253DA5">
                    <w:rPr>
                      <w:rFonts w:eastAsia="Times New Roman" w:cstheme="minorHAnsi"/>
                      <w:sz w:val="20"/>
                      <w:szCs w:val="20"/>
                      <w:lang w:eastAsia="hr-HR"/>
                    </w:rPr>
                    <w:t>100</w:t>
                  </w:r>
                </w:p>
              </w:tc>
            </w:tr>
          </w:tbl>
          <w:p w:rsidR="00B02288" w:rsidRPr="00253DA5" w:rsidRDefault="00B02288" w:rsidP="00253DA5">
            <w:pPr>
              <w:tabs>
                <w:tab w:val="left" w:pos="470"/>
              </w:tabs>
              <w:ind w:left="360"/>
              <w:jc w:val="both"/>
              <w:rPr>
                <w:rFonts w:eastAsia="Times New Roman" w:cstheme="minorHAnsi"/>
                <w:sz w:val="20"/>
                <w:szCs w:val="20"/>
                <w:lang w:eastAsia="hr-HR"/>
              </w:rPr>
            </w:pPr>
          </w:p>
        </w:tc>
      </w:tr>
      <w:tr w:rsidR="00253DA5" w:rsidRPr="00253DA5" w:rsidTr="00661A86">
        <w:trPr>
          <w:trHeight w:val="432"/>
        </w:trPr>
        <w:tc>
          <w:tcPr>
            <w:tcW w:w="5000" w:type="pct"/>
            <w:gridSpan w:val="11"/>
            <w:vAlign w:val="center"/>
          </w:tcPr>
          <w:p w:rsidR="00B02288" w:rsidRPr="00253DA5" w:rsidRDefault="00B02288" w:rsidP="00253DA5">
            <w:pPr>
              <w:numPr>
                <w:ilvl w:val="1"/>
                <w:numId w:val="49"/>
              </w:numPr>
              <w:tabs>
                <w:tab w:val="left" w:pos="470"/>
              </w:tabs>
              <w:jc w:val="both"/>
              <w:rPr>
                <w:rFonts w:eastAsia="Times New Roman" w:cstheme="minorHAnsi"/>
                <w:sz w:val="20"/>
                <w:szCs w:val="20"/>
                <w:lang w:eastAsia="hr-HR"/>
              </w:rPr>
            </w:pPr>
            <w:r w:rsidRPr="00253DA5">
              <w:rPr>
                <w:rFonts w:eastAsia="Times New Roman" w:cstheme="minorHAnsi"/>
                <w:sz w:val="20"/>
                <w:szCs w:val="20"/>
                <w:lang w:eastAsia="hr-HR"/>
              </w:rPr>
              <w:t>Obvezatna literatura (u trenutku prijave prijedloga studijskog programa)</w:t>
            </w:r>
          </w:p>
        </w:tc>
      </w:tr>
      <w:tr w:rsidR="00253DA5" w:rsidRPr="00253DA5" w:rsidTr="00661A86">
        <w:trPr>
          <w:trHeight w:val="432"/>
        </w:trPr>
        <w:tc>
          <w:tcPr>
            <w:tcW w:w="5000" w:type="pct"/>
            <w:gridSpan w:val="11"/>
            <w:vAlign w:val="center"/>
          </w:tcPr>
          <w:p w:rsidR="00B02288" w:rsidRPr="00253DA5" w:rsidRDefault="00B02288" w:rsidP="00253DA5">
            <w:pPr>
              <w:rPr>
                <w:rFonts w:eastAsia="Times New Roman" w:cstheme="minorHAnsi"/>
                <w:sz w:val="20"/>
                <w:szCs w:val="20"/>
                <w:lang w:eastAsia="hr-HR"/>
              </w:rPr>
            </w:pPr>
          </w:p>
          <w:p w:rsidR="00B02288" w:rsidRPr="00253DA5" w:rsidRDefault="00B02288" w:rsidP="00253DA5">
            <w:pPr>
              <w:pStyle w:val="ListParagraph"/>
              <w:numPr>
                <w:ilvl w:val="0"/>
                <w:numId w:val="46"/>
              </w:numPr>
              <w:contextualSpacing w:val="0"/>
              <w:rPr>
                <w:rFonts w:cstheme="minorHAnsi"/>
                <w:sz w:val="20"/>
                <w:szCs w:val="20"/>
              </w:rPr>
            </w:pPr>
            <w:r w:rsidRPr="00253DA5">
              <w:rPr>
                <w:rFonts w:cstheme="minorHAnsi"/>
                <w:sz w:val="20"/>
                <w:szCs w:val="20"/>
              </w:rPr>
              <w:t xml:space="preserve">Lukić/Mihletić/Ostojić/Primorac/Terešak: </w:t>
            </w:r>
            <w:r w:rsidRPr="00253DA5">
              <w:rPr>
                <w:rStyle w:val="Emphasis"/>
                <w:rFonts w:cstheme="minorHAnsi"/>
                <w:i w:val="0"/>
                <w:sz w:val="20"/>
                <w:szCs w:val="20"/>
              </w:rPr>
              <w:t>Predpripremne radnje u produkciji kratkometražnog filma,</w:t>
            </w:r>
            <w:r w:rsidRPr="00253DA5">
              <w:rPr>
                <w:rFonts w:cstheme="minorHAnsi"/>
                <w:sz w:val="20"/>
                <w:szCs w:val="20"/>
              </w:rPr>
              <w:t xml:space="preserve"> iz </w:t>
            </w:r>
            <w:r w:rsidRPr="00253DA5">
              <w:rPr>
                <w:rStyle w:val="Emphasis"/>
                <w:rFonts w:cstheme="minorHAnsi"/>
                <w:i w:val="0"/>
                <w:sz w:val="20"/>
                <w:szCs w:val="20"/>
              </w:rPr>
              <w:t xml:space="preserve">Uvod u produkciju II, </w:t>
            </w:r>
            <w:r w:rsidRPr="00253DA5">
              <w:rPr>
                <w:rFonts w:cstheme="minorHAnsi"/>
                <w:sz w:val="20"/>
                <w:szCs w:val="20"/>
              </w:rPr>
              <w:t>skripta Odsjeka produkcije ADU, Kult film, Zagreb 2004</w:t>
            </w:r>
          </w:p>
          <w:p w:rsidR="00B02288" w:rsidRPr="00253DA5" w:rsidRDefault="00B02288" w:rsidP="00253DA5">
            <w:pPr>
              <w:pStyle w:val="BodyText"/>
              <w:numPr>
                <w:ilvl w:val="0"/>
                <w:numId w:val="46"/>
              </w:numPr>
              <w:tabs>
                <w:tab w:val="left" w:pos="90"/>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Levinson, Louise: </w:t>
            </w:r>
            <w:r w:rsidRPr="00253DA5">
              <w:rPr>
                <w:rStyle w:val="Emphasis"/>
                <w:rFonts w:asciiTheme="minorHAnsi" w:hAnsiTheme="minorHAnsi" w:cstheme="minorHAnsi"/>
                <w:b w:val="0"/>
                <w:i w:val="0"/>
                <w:sz w:val="20"/>
                <w:szCs w:val="20"/>
              </w:rPr>
              <w:t xml:space="preserve">Filmmakers and Financing, </w:t>
            </w:r>
            <w:r w:rsidRPr="00253DA5">
              <w:rPr>
                <w:rFonts w:asciiTheme="minorHAnsi" w:hAnsiTheme="minorHAnsi" w:cstheme="minorHAnsi"/>
                <w:b w:val="0"/>
                <w:sz w:val="20"/>
                <w:szCs w:val="20"/>
                <w:lang w:val="hr-HR"/>
              </w:rPr>
              <w:t>Routhledge, London, 2017.</w:t>
            </w:r>
          </w:p>
          <w:p w:rsidR="00B02288" w:rsidRPr="00253DA5" w:rsidRDefault="00B02288" w:rsidP="00253DA5">
            <w:pPr>
              <w:pStyle w:val="Default"/>
              <w:numPr>
                <w:ilvl w:val="0"/>
                <w:numId w:val="46"/>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3. Mihletić, Vedran: </w:t>
            </w:r>
            <w:r w:rsidRPr="00253DA5">
              <w:rPr>
                <w:rFonts w:asciiTheme="minorHAnsi" w:hAnsiTheme="minorHAnsi" w:cstheme="minorHAnsi"/>
                <w:color w:val="auto"/>
                <w:sz w:val="20"/>
                <w:szCs w:val="20"/>
                <w:shd w:val="clear" w:color="auto" w:fill="FFFFFF"/>
              </w:rPr>
              <w:t>Kreativna produkcija : film, televizija, audiovizualni i multimedijski projekti, Zagreb, Kult film, 2008.</w:t>
            </w:r>
          </w:p>
        </w:tc>
      </w:tr>
      <w:tr w:rsidR="00253DA5" w:rsidRPr="00253DA5" w:rsidTr="00661A86">
        <w:trPr>
          <w:trHeight w:val="432"/>
        </w:trPr>
        <w:tc>
          <w:tcPr>
            <w:tcW w:w="5000" w:type="pct"/>
            <w:gridSpan w:val="11"/>
            <w:vAlign w:val="center"/>
          </w:tcPr>
          <w:p w:rsidR="00B02288" w:rsidRPr="00253DA5" w:rsidRDefault="00B02288" w:rsidP="00253DA5">
            <w:pPr>
              <w:numPr>
                <w:ilvl w:val="1"/>
                <w:numId w:val="49"/>
              </w:numPr>
              <w:tabs>
                <w:tab w:val="left" w:pos="494"/>
              </w:tabs>
              <w:jc w:val="both"/>
              <w:rPr>
                <w:rFonts w:eastAsia="Times New Roman" w:cstheme="minorHAnsi"/>
                <w:sz w:val="20"/>
                <w:szCs w:val="20"/>
                <w:lang w:val="de-DE" w:eastAsia="hr-HR"/>
              </w:rPr>
            </w:pPr>
            <w:r w:rsidRPr="00253DA5">
              <w:rPr>
                <w:rFonts w:eastAsia="Times New Roman" w:cstheme="minorHAnsi"/>
                <w:sz w:val="20"/>
                <w:szCs w:val="20"/>
                <w:lang w:val="de-DE" w:eastAsia="hr-HR"/>
              </w:rPr>
              <w:t>Dopunska literatura (u trenutku prijave prijedloga studijskog programa)</w:t>
            </w:r>
          </w:p>
        </w:tc>
      </w:tr>
      <w:tr w:rsidR="00253DA5" w:rsidRPr="00253DA5" w:rsidTr="00661A86">
        <w:trPr>
          <w:trHeight w:val="432"/>
        </w:trPr>
        <w:tc>
          <w:tcPr>
            <w:tcW w:w="5000" w:type="pct"/>
            <w:gridSpan w:val="11"/>
            <w:vAlign w:val="center"/>
          </w:tcPr>
          <w:p w:rsidR="00B02288" w:rsidRPr="00253DA5" w:rsidRDefault="00B02288" w:rsidP="00253DA5">
            <w:pPr>
              <w:pStyle w:val="BodyText"/>
              <w:numPr>
                <w:ilvl w:val="0"/>
                <w:numId w:val="5"/>
              </w:numPr>
              <w:tabs>
                <w:tab w:val="left" w:pos="90"/>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Mamet, David: </w:t>
            </w:r>
            <w:r w:rsidRPr="00253DA5">
              <w:rPr>
                <w:rStyle w:val="Emphasis"/>
                <w:rFonts w:asciiTheme="minorHAnsi" w:hAnsiTheme="minorHAnsi" w:cstheme="minorHAnsi"/>
                <w:b w:val="0"/>
                <w:i w:val="0"/>
                <w:sz w:val="20"/>
                <w:szCs w:val="20"/>
              </w:rPr>
              <w:t>On Directing Film,</w:t>
            </w:r>
            <w:r w:rsidRPr="00253DA5">
              <w:rPr>
                <w:rFonts w:asciiTheme="minorHAnsi" w:hAnsiTheme="minorHAnsi" w:cstheme="minorHAnsi"/>
                <w:b w:val="0"/>
                <w:sz w:val="20"/>
                <w:szCs w:val="20"/>
                <w:lang w:val="hr-HR"/>
              </w:rPr>
              <w:t xml:space="preserve"> Penguin Books, New York, 1992.</w:t>
            </w:r>
          </w:p>
          <w:p w:rsidR="00B02288" w:rsidRPr="00253DA5" w:rsidRDefault="00B02288" w:rsidP="00253DA5">
            <w:pPr>
              <w:numPr>
                <w:ilvl w:val="0"/>
                <w:numId w:val="5"/>
              </w:numPr>
              <w:rPr>
                <w:rFonts w:cstheme="minorHAnsi"/>
                <w:sz w:val="20"/>
                <w:szCs w:val="20"/>
                <w:lang w:val="en-GB"/>
              </w:rPr>
            </w:pPr>
            <w:r w:rsidRPr="00253DA5">
              <w:rPr>
                <w:rFonts w:cstheme="minorHAnsi"/>
                <w:sz w:val="20"/>
                <w:szCs w:val="20"/>
                <w:shd w:val="clear" w:color="auto" w:fill="FFFFFF"/>
                <w:lang w:val="en-GB"/>
              </w:rPr>
              <w:t>Goodell, Gregory: Independent feature film production, St. Martin s Griffin, USA, 1982.</w:t>
            </w:r>
          </w:p>
          <w:p w:rsidR="00B02288" w:rsidRPr="00253DA5" w:rsidRDefault="00B02288" w:rsidP="00253DA5">
            <w:pPr>
              <w:pStyle w:val="BodyText"/>
              <w:numPr>
                <w:ilvl w:val="0"/>
                <w:numId w:val="5"/>
              </w:numPr>
              <w:tabs>
                <w:tab w:val="left" w:pos="90"/>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Turković, Hrvoje: Razumijevanje filma, Grafički zavod Hrvatske, Zagreb, 1998.</w:t>
            </w:r>
          </w:p>
          <w:p w:rsidR="00B02288" w:rsidRPr="00253DA5" w:rsidRDefault="00B02288" w:rsidP="00253DA5">
            <w:pPr>
              <w:pStyle w:val="BodyText"/>
              <w:numPr>
                <w:ilvl w:val="0"/>
                <w:numId w:val="5"/>
              </w:numPr>
              <w:tabs>
                <w:tab w:val="left" w:pos="90"/>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Turković, Hrvoje: Umijeće filma, Estetički uvod u film i filmologiju, Hrvatski filmski savez, Zagreb, 1996.</w:t>
            </w:r>
          </w:p>
          <w:p w:rsidR="00B02288" w:rsidRPr="00253DA5" w:rsidRDefault="00B02288" w:rsidP="00253DA5">
            <w:pPr>
              <w:ind w:left="360"/>
              <w:rPr>
                <w:rFonts w:cstheme="minorHAnsi"/>
                <w:sz w:val="20"/>
                <w:szCs w:val="20"/>
                <w:lang w:val="hr-HR"/>
              </w:rPr>
            </w:pPr>
          </w:p>
        </w:tc>
      </w:tr>
      <w:tr w:rsidR="00253DA5" w:rsidRPr="00253DA5" w:rsidTr="00661A86">
        <w:trPr>
          <w:trHeight w:val="432"/>
        </w:trPr>
        <w:tc>
          <w:tcPr>
            <w:tcW w:w="5000" w:type="pct"/>
            <w:gridSpan w:val="11"/>
            <w:vAlign w:val="center"/>
          </w:tcPr>
          <w:p w:rsidR="00B02288" w:rsidRPr="00253DA5" w:rsidRDefault="00B02288" w:rsidP="00253DA5">
            <w:pPr>
              <w:numPr>
                <w:ilvl w:val="1"/>
                <w:numId w:val="49"/>
              </w:numPr>
              <w:ind w:left="494" w:hanging="134"/>
              <w:rPr>
                <w:rFonts w:eastAsia="Times New Roman" w:cstheme="minorHAnsi"/>
                <w:sz w:val="20"/>
                <w:szCs w:val="20"/>
                <w:lang w:val="hr-HR" w:eastAsia="hr-HR"/>
              </w:rPr>
            </w:pPr>
            <w:r w:rsidRPr="00253DA5">
              <w:rPr>
                <w:rFonts w:eastAsia="Times New Roman" w:cstheme="minorHAnsi"/>
                <w:sz w:val="20"/>
                <w:szCs w:val="20"/>
                <w:lang w:val="hr-HR" w:eastAsia="hr-HR"/>
              </w:rPr>
              <w:lastRenderedPageBreak/>
              <w:t>Načini praćenja kvalitete koji osiguravaju stjecanje izlaznih znanja, vještina i kompetencija</w:t>
            </w:r>
          </w:p>
        </w:tc>
      </w:tr>
      <w:tr w:rsidR="00B02288" w:rsidRPr="00253DA5" w:rsidTr="00661A86">
        <w:trPr>
          <w:trHeight w:val="432"/>
        </w:trPr>
        <w:tc>
          <w:tcPr>
            <w:tcW w:w="5000" w:type="pct"/>
            <w:gridSpan w:val="11"/>
            <w:vAlign w:val="center"/>
          </w:tcPr>
          <w:p w:rsidR="00B02288" w:rsidRPr="00253DA5" w:rsidRDefault="00B02288" w:rsidP="00253DA5">
            <w:pPr>
              <w:pStyle w:val="FieldText"/>
              <w:numPr>
                <w:ilvl w:val="0"/>
                <w:numId w:val="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Interna evaluacija na razini Sveučilišta J. J. Strossmayera u Osijeku.</w:t>
            </w:r>
          </w:p>
          <w:p w:rsidR="00B02288" w:rsidRPr="00253DA5" w:rsidRDefault="00B02288" w:rsidP="00253DA5">
            <w:pPr>
              <w:pStyle w:val="FieldText"/>
              <w:numPr>
                <w:ilvl w:val="0"/>
                <w:numId w:val="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rsidR="00B02288" w:rsidRPr="00253DA5" w:rsidRDefault="00B02288" w:rsidP="00253DA5">
            <w:pPr>
              <w:pStyle w:val="FieldText"/>
              <w:numPr>
                <w:ilvl w:val="0"/>
                <w:numId w:val="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Primjena stečenog znanja u okviru ovog kolegija, kroz izradu zadanih vježbi.</w:t>
            </w:r>
          </w:p>
        </w:tc>
      </w:tr>
    </w:tbl>
    <w:p w:rsidR="00B02288" w:rsidRPr="00253DA5" w:rsidRDefault="00B02288" w:rsidP="00253DA5">
      <w:pPr>
        <w:rPr>
          <w:rFonts w:cstheme="minorHAnsi"/>
          <w:sz w:val="20"/>
          <w:szCs w:val="20"/>
          <w:lang w:val="hr-HR"/>
        </w:rPr>
      </w:pPr>
    </w:p>
    <w:p w:rsidR="007377E5" w:rsidRPr="00253DA5" w:rsidRDefault="00B02288" w:rsidP="00253DA5">
      <w:pPr>
        <w:rPr>
          <w:rFonts w:cstheme="minorHAnsi"/>
          <w:sz w:val="20"/>
          <w:szCs w:val="20"/>
          <w:lang w:val="hr-HR"/>
        </w:rPr>
      </w:pPr>
      <w:r w:rsidRPr="00253DA5">
        <w:rPr>
          <w:rFonts w:cstheme="minorHAnsi"/>
          <w:sz w:val="20"/>
          <w:szCs w:val="20"/>
          <w:lang w:val="hr-HR"/>
        </w:rPr>
        <w:br w:type="page"/>
      </w:r>
    </w:p>
    <w:p w:rsidR="007377E5" w:rsidRPr="00253DA5" w:rsidRDefault="007377E5" w:rsidP="00253DA5">
      <w:pPr>
        <w:rPr>
          <w:rFonts w:cstheme="minorHAnsi"/>
          <w:sz w:val="20"/>
          <w:szCs w:val="20"/>
        </w:rPr>
      </w:pPr>
    </w:p>
    <w:tbl>
      <w:tblPr>
        <w:tblW w:w="9508" w:type="dxa"/>
        <w:tblInd w:w="98" w:type="dxa"/>
        <w:tblCellMar>
          <w:left w:w="10" w:type="dxa"/>
          <w:right w:w="10" w:type="dxa"/>
        </w:tblCellMar>
        <w:tblLook w:val="0000" w:firstRow="0" w:lastRow="0" w:firstColumn="0" w:lastColumn="0" w:noHBand="0" w:noVBand="0"/>
      </w:tblPr>
      <w:tblGrid>
        <w:gridCol w:w="2121"/>
        <w:gridCol w:w="3760"/>
        <w:gridCol w:w="3627"/>
      </w:tblGrid>
      <w:tr w:rsidR="00253DA5" w:rsidRPr="00253DA5" w:rsidTr="00CA0442">
        <w:tc>
          <w:tcPr>
            <w:tcW w:w="9508"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7377E5" w:rsidRPr="00253DA5" w:rsidRDefault="007377E5" w:rsidP="00253DA5">
            <w:pPr>
              <w:keepNext/>
              <w:rPr>
                <w:rFonts w:eastAsia="Arial" w:cstheme="minorHAnsi"/>
                <w:sz w:val="20"/>
                <w:szCs w:val="20"/>
              </w:rPr>
            </w:pPr>
            <w:r w:rsidRPr="00253DA5">
              <w:rPr>
                <w:rFonts w:eastAsia="Arial" w:cstheme="minorHAnsi"/>
                <w:sz w:val="20"/>
                <w:szCs w:val="20"/>
              </w:rPr>
              <w:t>Opće informacije</w:t>
            </w:r>
          </w:p>
          <w:p w:rsidR="007377E5" w:rsidRPr="00253DA5" w:rsidRDefault="007377E5" w:rsidP="00253DA5">
            <w:pPr>
              <w:keepNext/>
              <w:rPr>
                <w:rFonts w:cstheme="minorHAnsi"/>
                <w:sz w:val="20"/>
                <w:szCs w:val="20"/>
              </w:rPr>
            </w:pPr>
          </w:p>
        </w:tc>
      </w:tr>
      <w:tr w:rsidR="00253DA5" w:rsidRPr="00253DA5" w:rsidTr="00CA0442">
        <w:tc>
          <w:tcPr>
            <w:tcW w:w="212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7377E5" w:rsidRPr="00253DA5" w:rsidRDefault="007377E5" w:rsidP="00253DA5">
            <w:pPr>
              <w:keepNext/>
              <w:rPr>
                <w:rFonts w:cstheme="minorHAnsi"/>
                <w:sz w:val="20"/>
                <w:szCs w:val="20"/>
              </w:rPr>
            </w:pPr>
            <w:r w:rsidRPr="00253DA5">
              <w:rPr>
                <w:rFonts w:eastAsia="Arial" w:cstheme="minorHAnsi"/>
                <w:sz w:val="20"/>
                <w:szCs w:val="20"/>
              </w:rPr>
              <w:t>Naziv predmeta</w:t>
            </w:r>
          </w:p>
        </w:tc>
        <w:tc>
          <w:tcPr>
            <w:tcW w:w="73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7377E5" w:rsidRPr="00253DA5" w:rsidRDefault="007377E5" w:rsidP="00253DA5">
            <w:pPr>
              <w:keepNext/>
              <w:rPr>
                <w:rFonts w:eastAsia="Arial" w:cstheme="minorHAnsi"/>
                <w:sz w:val="20"/>
                <w:szCs w:val="20"/>
              </w:rPr>
            </w:pPr>
            <w:r w:rsidRPr="00253DA5">
              <w:rPr>
                <w:rFonts w:eastAsia="Arial" w:cstheme="minorHAnsi"/>
                <w:sz w:val="20"/>
                <w:szCs w:val="20"/>
              </w:rPr>
              <w:t>Produkcija u fimskoj industriji</w:t>
            </w:r>
          </w:p>
          <w:p w:rsidR="007377E5" w:rsidRPr="00253DA5" w:rsidRDefault="007377E5" w:rsidP="00253DA5">
            <w:pPr>
              <w:keepNext/>
              <w:rPr>
                <w:rFonts w:cstheme="minorHAnsi"/>
                <w:sz w:val="20"/>
                <w:szCs w:val="20"/>
              </w:rPr>
            </w:pPr>
          </w:p>
        </w:tc>
      </w:tr>
      <w:tr w:rsidR="00253DA5" w:rsidRPr="00253DA5" w:rsidTr="00CA0442">
        <w:tc>
          <w:tcPr>
            <w:tcW w:w="2121"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7377E5" w:rsidRPr="00253DA5" w:rsidRDefault="007377E5" w:rsidP="00253DA5">
            <w:pPr>
              <w:keepNext/>
              <w:rPr>
                <w:rFonts w:cstheme="minorHAnsi"/>
                <w:sz w:val="20"/>
                <w:szCs w:val="20"/>
              </w:rPr>
            </w:pPr>
            <w:r w:rsidRPr="00253DA5">
              <w:rPr>
                <w:rFonts w:eastAsia="Arial" w:cstheme="minorHAnsi"/>
                <w:sz w:val="20"/>
                <w:szCs w:val="20"/>
              </w:rPr>
              <w:t xml:space="preserve">Nositelj predmeta </w:t>
            </w:r>
          </w:p>
        </w:tc>
        <w:tc>
          <w:tcPr>
            <w:tcW w:w="73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7377E5" w:rsidRPr="00253DA5" w:rsidRDefault="007377E5" w:rsidP="00253DA5">
            <w:pPr>
              <w:keepNext/>
              <w:rPr>
                <w:rFonts w:eastAsia="Arial" w:cstheme="minorHAnsi"/>
                <w:sz w:val="20"/>
                <w:szCs w:val="20"/>
              </w:rPr>
            </w:pPr>
            <w:r w:rsidRPr="00253DA5">
              <w:rPr>
                <w:rFonts w:eastAsia="Arial" w:cstheme="minorHAnsi"/>
                <w:sz w:val="20"/>
                <w:szCs w:val="20"/>
              </w:rPr>
              <w:t>Izv.prof.art. art. Davor Šarić</w:t>
            </w:r>
          </w:p>
          <w:p w:rsidR="007377E5" w:rsidRPr="00253DA5" w:rsidRDefault="007377E5" w:rsidP="00253DA5">
            <w:pPr>
              <w:keepNext/>
              <w:rPr>
                <w:rFonts w:cstheme="minorHAnsi"/>
                <w:sz w:val="20"/>
                <w:szCs w:val="20"/>
              </w:rPr>
            </w:pPr>
          </w:p>
        </w:tc>
      </w:tr>
      <w:tr w:rsidR="00253DA5" w:rsidRPr="00253DA5" w:rsidTr="00CA0442">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Suradnik na predmetu</w:t>
            </w:r>
          </w:p>
        </w:tc>
        <w:tc>
          <w:tcPr>
            <w:tcW w:w="73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3DA5" w:rsidRDefault="00661A86" w:rsidP="00253DA5">
            <w:pPr>
              <w:rPr>
                <w:rFonts w:cstheme="minorHAnsi"/>
                <w:sz w:val="20"/>
                <w:szCs w:val="20"/>
              </w:rPr>
            </w:pPr>
            <w:r w:rsidRPr="00253DA5">
              <w:rPr>
                <w:rFonts w:eastAsia="Arial" w:cstheme="minorHAnsi"/>
                <w:sz w:val="20"/>
                <w:szCs w:val="20"/>
              </w:rPr>
              <w:t>Barbara Balen</w:t>
            </w:r>
            <w:r w:rsidR="007377E5" w:rsidRPr="00253DA5">
              <w:rPr>
                <w:rFonts w:eastAsia="Arial" w:cstheme="minorHAnsi"/>
                <w:sz w:val="20"/>
                <w:szCs w:val="20"/>
              </w:rPr>
              <w:t>, asistentica</w:t>
            </w:r>
          </w:p>
        </w:tc>
      </w:tr>
      <w:tr w:rsidR="00253DA5" w:rsidRPr="00253DA5" w:rsidTr="00CA0442">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Studijski program</w:t>
            </w:r>
          </w:p>
        </w:tc>
        <w:tc>
          <w:tcPr>
            <w:tcW w:w="73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F4E5C" w:rsidRPr="00253DA5" w:rsidRDefault="00BF4E5C" w:rsidP="00253DA5">
            <w:pPr>
              <w:rPr>
                <w:rFonts w:cstheme="minorHAnsi"/>
                <w:sz w:val="20"/>
                <w:szCs w:val="20"/>
              </w:rPr>
            </w:pPr>
            <w:r w:rsidRPr="00253DA5">
              <w:rPr>
                <w:rFonts w:cstheme="minorHAnsi"/>
                <w:sz w:val="20"/>
                <w:szCs w:val="20"/>
              </w:rPr>
              <w:t>Diplomski sveučilišni studij Mediji i odnosi s javnošću</w:t>
            </w:r>
          </w:p>
          <w:p w:rsidR="007377E5" w:rsidRPr="00253DA5" w:rsidRDefault="00BF4E5C" w:rsidP="00253DA5">
            <w:pPr>
              <w:rPr>
                <w:rFonts w:cstheme="minorHAnsi"/>
                <w:sz w:val="20"/>
                <w:szCs w:val="20"/>
              </w:rPr>
            </w:pPr>
            <w:r w:rsidRPr="00253DA5">
              <w:rPr>
                <w:rFonts w:cstheme="minorHAnsi"/>
                <w:sz w:val="20"/>
                <w:szCs w:val="20"/>
                <w:lang w:val="de-DE"/>
              </w:rPr>
              <w:t>Diplomski sveučilišni studij Menadžment u kulturi i kreativnim industrijama</w:t>
            </w:r>
          </w:p>
        </w:tc>
      </w:tr>
      <w:tr w:rsidR="00253DA5" w:rsidRPr="00253DA5" w:rsidTr="00CA0442">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Šifra predmeta</w:t>
            </w:r>
          </w:p>
        </w:tc>
        <w:tc>
          <w:tcPr>
            <w:tcW w:w="73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cstheme="minorHAnsi"/>
                <w:sz w:val="20"/>
                <w:szCs w:val="20"/>
              </w:rPr>
              <w:t>MA-MM-51</w:t>
            </w:r>
          </w:p>
          <w:p w:rsidR="007377E5" w:rsidRPr="00253DA5" w:rsidRDefault="007377E5" w:rsidP="00253DA5">
            <w:pPr>
              <w:rPr>
                <w:rFonts w:cstheme="minorHAnsi"/>
                <w:sz w:val="20"/>
                <w:szCs w:val="20"/>
              </w:rPr>
            </w:pPr>
          </w:p>
        </w:tc>
      </w:tr>
      <w:tr w:rsidR="00253DA5" w:rsidRPr="00253DA5" w:rsidTr="00CA0442">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Status predmeta</w:t>
            </w:r>
          </w:p>
        </w:tc>
        <w:tc>
          <w:tcPr>
            <w:tcW w:w="73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izborni stručni</w:t>
            </w:r>
          </w:p>
        </w:tc>
      </w:tr>
      <w:tr w:rsidR="00253DA5" w:rsidRPr="00253DA5" w:rsidTr="00CA0442">
        <w:tc>
          <w:tcPr>
            <w:tcW w:w="2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Godina</w:t>
            </w:r>
          </w:p>
        </w:tc>
        <w:tc>
          <w:tcPr>
            <w:tcW w:w="73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Sve godine sveučilišnog diplomskog studija medijska kultura</w:t>
            </w:r>
          </w:p>
        </w:tc>
      </w:tr>
      <w:tr w:rsidR="00253DA5" w:rsidRPr="00253DA5" w:rsidTr="00CA0442">
        <w:tc>
          <w:tcPr>
            <w:tcW w:w="2121"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Bodovna vrijednost i način izvođenja nastave</w:t>
            </w:r>
          </w:p>
        </w:tc>
        <w:tc>
          <w:tcPr>
            <w:tcW w:w="376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ECTS koeficijent opterećenja studenata</w:t>
            </w:r>
          </w:p>
        </w:tc>
        <w:tc>
          <w:tcPr>
            <w:tcW w:w="362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3</w:t>
            </w:r>
          </w:p>
        </w:tc>
      </w:tr>
      <w:tr w:rsidR="00253DA5" w:rsidRPr="00253DA5" w:rsidTr="00CA0442">
        <w:tc>
          <w:tcPr>
            <w:tcW w:w="2121"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p>
        </w:tc>
        <w:tc>
          <w:tcPr>
            <w:tcW w:w="376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Broj sati (P+V+S)</w:t>
            </w:r>
          </w:p>
        </w:tc>
        <w:tc>
          <w:tcPr>
            <w:tcW w:w="362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45 (30+15+0)</w:t>
            </w:r>
          </w:p>
        </w:tc>
      </w:tr>
    </w:tbl>
    <w:p w:rsidR="007377E5" w:rsidRPr="00253DA5" w:rsidRDefault="007377E5" w:rsidP="00253DA5">
      <w:pPr>
        <w:rPr>
          <w:rFonts w:eastAsia="Arial" w:cstheme="minorHAnsi"/>
          <w:sz w:val="20"/>
          <w:szCs w:val="20"/>
        </w:rPr>
      </w:pPr>
    </w:p>
    <w:tbl>
      <w:tblPr>
        <w:tblW w:w="9508" w:type="dxa"/>
        <w:tblInd w:w="98" w:type="dxa"/>
        <w:tblLayout w:type="fixed"/>
        <w:tblCellMar>
          <w:left w:w="10" w:type="dxa"/>
          <w:right w:w="10" w:type="dxa"/>
        </w:tblCellMar>
        <w:tblLook w:val="0000" w:firstRow="0" w:lastRow="0" w:firstColumn="0" w:lastColumn="0" w:noHBand="0" w:noVBand="0"/>
      </w:tblPr>
      <w:tblGrid>
        <w:gridCol w:w="1857"/>
        <w:gridCol w:w="690"/>
        <w:gridCol w:w="1263"/>
        <w:gridCol w:w="1171"/>
        <w:gridCol w:w="653"/>
        <w:gridCol w:w="986"/>
        <w:gridCol w:w="494"/>
        <w:gridCol w:w="347"/>
        <w:gridCol w:w="1621"/>
        <w:gridCol w:w="426"/>
      </w:tblGrid>
      <w:tr w:rsidR="00253DA5" w:rsidRPr="00253DA5"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377E5" w:rsidRPr="00253DA5" w:rsidRDefault="007377E5" w:rsidP="00253DA5">
            <w:pPr>
              <w:numPr>
                <w:ilvl w:val="0"/>
                <w:numId w:val="166"/>
              </w:numPr>
              <w:tabs>
                <w:tab w:val="left" w:pos="265"/>
              </w:tabs>
              <w:rPr>
                <w:rFonts w:eastAsia="Arial" w:cstheme="minorHAnsi"/>
                <w:sz w:val="20"/>
                <w:szCs w:val="20"/>
              </w:rPr>
            </w:pPr>
            <w:r w:rsidRPr="00253DA5">
              <w:rPr>
                <w:rFonts w:eastAsia="Arial" w:cstheme="minorHAnsi"/>
                <w:sz w:val="20"/>
                <w:szCs w:val="20"/>
              </w:rPr>
              <w:t>OPIS PREDMETA</w:t>
            </w:r>
          </w:p>
          <w:p w:rsidR="007377E5" w:rsidRPr="00253DA5" w:rsidRDefault="007377E5" w:rsidP="00253DA5">
            <w:pPr>
              <w:rPr>
                <w:rFonts w:cstheme="minorHAnsi"/>
                <w:sz w:val="20"/>
                <w:szCs w:val="20"/>
              </w:rPr>
            </w:pPr>
          </w:p>
        </w:tc>
      </w:tr>
      <w:tr w:rsidR="00253DA5" w:rsidRPr="00253DA5"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numPr>
                <w:ilvl w:val="1"/>
                <w:numId w:val="166"/>
              </w:numPr>
              <w:tabs>
                <w:tab w:val="left" w:pos="792"/>
              </w:tabs>
              <w:ind w:left="753"/>
              <w:jc w:val="both"/>
              <w:rPr>
                <w:rFonts w:cstheme="minorHAnsi"/>
                <w:sz w:val="20"/>
                <w:szCs w:val="20"/>
              </w:rPr>
            </w:pPr>
            <w:r w:rsidRPr="00253DA5">
              <w:rPr>
                <w:rFonts w:eastAsia="Arial" w:cstheme="minorHAnsi"/>
                <w:sz w:val="20"/>
                <w:szCs w:val="20"/>
              </w:rPr>
              <w:t>Ciljevi predmeta</w:t>
            </w:r>
          </w:p>
          <w:p w:rsidR="007377E5" w:rsidRPr="00253DA5" w:rsidRDefault="007377E5" w:rsidP="00253DA5">
            <w:pPr>
              <w:tabs>
                <w:tab w:val="left" w:pos="792"/>
              </w:tabs>
              <w:ind w:left="1152"/>
              <w:jc w:val="both"/>
              <w:rPr>
                <w:rFonts w:cstheme="minorHAnsi"/>
                <w:sz w:val="20"/>
                <w:szCs w:val="20"/>
              </w:rPr>
            </w:pPr>
          </w:p>
        </w:tc>
      </w:tr>
      <w:tr w:rsidR="00253DA5" w:rsidRPr="00253DA5"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tabs>
                <w:tab w:val="left" w:pos="792"/>
              </w:tabs>
              <w:jc w:val="both"/>
              <w:rPr>
                <w:rFonts w:eastAsia="Arial" w:cstheme="minorHAnsi"/>
                <w:sz w:val="20"/>
                <w:szCs w:val="20"/>
              </w:rPr>
            </w:pPr>
            <w:r w:rsidRPr="00253DA5">
              <w:rPr>
                <w:rFonts w:cstheme="minorHAnsi"/>
                <w:sz w:val="20"/>
                <w:szCs w:val="20"/>
              </w:rPr>
              <w:t>Cilj kolegija je upoznati studente s pojedinim fazama profesionalne filmske produkcije, od početne pripreme projekta do postprodukcije. Upoznavanje s institucionalnim i alternativnim izvorima financiranja projekata, strategijama pripreme, budžetiranja, prezentacije te distribucije medijskog projekta.</w:t>
            </w:r>
          </w:p>
        </w:tc>
      </w:tr>
      <w:tr w:rsidR="00253DA5" w:rsidRPr="00253DA5"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p>
        </w:tc>
      </w:tr>
      <w:tr w:rsidR="00253DA5" w:rsidRPr="00253DA5"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numPr>
                <w:ilvl w:val="1"/>
                <w:numId w:val="48"/>
              </w:numPr>
              <w:jc w:val="both"/>
              <w:rPr>
                <w:rFonts w:cstheme="minorHAnsi"/>
                <w:sz w:val="20"/>
                <w:szCs w:val="20"/>
              </w:rPr>
            </w:pPr>
            <w:r w:rsidRPr="00253DA5">
              <w:rPr>
                <w:rFonts w:cstheme="minorHAnsi"/>
                <w:sz w:val="20"/>
                <w:szCs w:val="20"/>
              </w:rPr>
              <w:t>Sadržaj predmeta</w:t>
            </w:r>
          </w:p>
        </w:tc>
      </w:tr>
      <w:tr w:rsidR="00253DA5" w:rsidRPr="00253DA5"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jc w:val="both"/>
              <w:rPr>
                <w:rFonts w:cstheme="minorHAnsi"/>
                <w:sz w:val="20"/>
                <w:szCs w:val="20"/>
              </w:rPr>
            </w:pPr>
          </w:p>
          <w:p w:rsidR="007377E5" w:rsidRPr="00253DA5" w:rsidRDefault="007377E5" w:rsidP="00253DA5">
            <w:pPr>
              <w:numPr>
                <w:ilvl w:val="0"/>
                <w:numId w:val="167"/>
              </w:numPr>
              <w:rPr>
                <w:rFonts w:cstheme="minorHAnsi"/>
                <w:sz w:val="20"/>
                <w:szCs w:val="20"/>
                <w:shd w:val="clear" w:color="auto" w:fill="FFFFFF"/>
              </w:rPr>
            </w:pPr>
            <w:r w:rsidRPr="00253DA5">
              <w:rPr>
                <w:rFonts w:cstheme="minorHAnsi"/>
                <w:sz w:val="20"/>
                <w:szCs w:val="20"/>
                <w:shd w:val="clear" w:color="auto" w:fill="FFFFFF"/>
              </w:rPr>
              <w:t xml:space="preserve">Uvodno predavanje o predmetu, načinu vođenja nastave te obavezama studenata. </w:t>
            </w:r>
          </w:p>
          <w:p w:rsidR="007377E5" w:rsidRPr="00253DA5" w:rsidRDefault="007377E5" w:rsidP="00253DA5">
            <w:pPr>
              <w:numPr>
                <w:ilvl w:val="0"/>
                <w:numId w:val="167"/>
              </w:numPr>
              <w:rPr>
                <w:rFonts w:cstheme="minorHAnsi"/>
                <w:sz w:val="20"/>
                <w:szCs w:val="20"/>
                <w:shd w:val="clear" w:color="auto" w:fill="FFFFFF"/>
              </w:rPr>
            </w:pPr>
            <w:r w:rsidRPr="00253DA5">
              <w:rPr>
                <w:rFonts w:cstheme="minorHAnsi"/>
                <w:sz w:val="20"/>
                <w:szCs w:val="20"/>
                <w:shd w:val="clear" w:color="auto" w:fill="FFFFFF"/>
              </w:rPr>
              <w:t>Upoznavanje s tehnologijom proizvodnje filma po fazama produkcije.</w:t>
            </w:r>
          </w:p>
          <w:p w:rsidR="007377E5" w:rsidRPr="00253DA5" w:rsidRDefault="007377E5" w:rsidP="00253DA5">
            <w:pPr>
              <w:numPr>
                <w:ilvl w:val="0"/>
                <w:numId w:val="167"/>
              </w:numPr>
              <w:rPr>
                <w:rFonts w:cstheme="minorHAnsi"/>
                <w:sz w:val="20"/>
                <w:szCs w:val="20"/>
              </w:rPr>
            </w:pPr>
            <w:r w:rsidRPr="00253DA5">
              <w:rPr>
                <w:rFonts w:cstheme="minorHAnsi"/>
                <w:sz w:val="20"/>
                <w:szCs w:val="20"/>
                <w:shd w:val="clear" w:color="auto" w:fill="FFFFFF"/>
              </w:rPr>
              <w:t>Prva faza filmskog projekta: Razvoj. Definiranje postupaka i radnji.</w:t>
            </w:r>
          </w:p>
          <w:p w:rsidR="007377E5" w:rsidRPr="00253DA5" w:rsidRDefault="007377E5" w:rsidP="00253DA5">
            <w:pPr>
              <w:numPr>
                <w:ilvl w:val="0"/>
                <w:numId w:val="167"/>
              </w:numPr>
              <w:rPr>
                <w:rFonts w:cstheme="minorHAnsi"/>
                <w:sz w:val="20"/>
                <w:szCs w:val="20"/>
                <w:shd w:val="clear" w:color="auto" w:fill="FFFFFF"/>
              </w:rPr>
            </w:pPr>
            <w:r w:rsidRPr="00253DA5">
              <w:rPr>
                <w:rFonts w:cstheme="minorHAnsi"/>
                <w:sz w:val="20"/>
                <w:szCs w:val="20"/>
                <w:shd w:val="clear" w:color="auto" w:fill="FFFFFF"/>
              </w:rPr>
              <w:t xml:space="preserve">Predviđanje financijskog plana. Izvori financiranja. </w:t>
            </w:r>
          </w:p>
          <w:p w:rsidR="007377E5" w:rsidRPr="00253DA5" w:rsidRDefault="007377E5" w:rsidP="00253DA5">
            <w:pPr>
              <w:numPr>
                <w:ilvl w:val="0"/>
                <w:numId w:val="167"/>
              </w:numPr>
              <w:rPr>
                <w:rFonts w:cstheme="minorHAnsi"/>
                <w:sz w:val="20"/>
                <w:szCs w:val="20"/>
                <w:shd w:val="clear" w:color="auto" w:fill="FFFFFF"/>
              </w:rPr>
            </w:pPr>
            <w:r w:rsidRPr="00253DA5">
              <w:rPr>
                <w:rFonts w:cstheme="minorHAnsi"/>
                <w:sz w:val="20"/>
                <w:szCs w:val="20"/>
                <w:shd w:val="clear" w:color="auto" w:fill="FFFFFF"/>
              </w:rPr>
              <w:t>Izbor filmske tehnike i ugovaranje s dobavljačima</w:t>
            </w:r>
          </w:p>
          <w:p w:rsidR="007377E5" w:rsidRPr="00253DA5" w:rsidRDefault="007377E5" w:rsidP="00253DA5">
            <w:pPr>
              <w:numPr>
                <w:ilvl w:val="0"/>
                <w:numId w:val="167"/>
              </w:numPr>
              <w:rPr>
                <w:rFonts w:cstheme="minorHAnsi"/>
                <w:sz w:val="20"/>
                <w:szCs w:val="20"/>
                <w:shd w:val="clear" w:color="auto" w:fill="FFFFFF"/>
              </w:rPr>
            </w:pPr>
            <w:r w:rsidRPr="00253DA5">
              <w:rPr>
                <w:rFonts w:cstheme="minorHAnsi"/>
                <w:sz w:val="20"/>
                <w:szCs w:val="20"/>
                <w:shd w:val="clear" w:color="auto" w:fill="FFFFFF"/>
              </w:rPr>
              <w:t>Prioriteti u određivanju lokacija, obilasci lokacija</w:t>
            </w:r>
          </w:p>
          <w:p w:rsidR="007377E5" w:rsidRPr="00253DA5" w:rsidRDefault="007377E5" w:rsidP="00253DA5">
            <w:pPr>
              <w:numPr>
                <w:ilvl w:val="0"/>
                <w:numId w:val="167"/>
              </w:numPr>
              <w:rPr>
                <w:rFonts w:cstheme="minorHAnsi"/>
                <w:sz w:val="20"/>
                <w:szCs w:val="20"/>
              </w:rPr>
            </w:pPr>
            <w:r w:rsidRPr="00253DA5">
              <w:rPr>
                <w:rFonts w:cstheme="minorHAnsi"/>
                <w:sz w:val="20"/>
                <w:szCs w:val="20"/>
              </w:rPr>
              <w:t>Druga faza: Priprema. Podjela posla po sektorima.</w:t>
            </w:r>
          </w:p>
          <w:p w:rsidR="007377E5" w:rsidRPr="00253DA5" w:rsidRDefault="007377E5" w:rsidP="00253DA5">
            <w:pPr>
              <w:numPr>
                <w:ilvl w:val="0"/>
                <w:numId w:val="167"/>
              </w:numPr>
              <w:rPr>
                <w:rFonts w:cstheme="minorHAnsi"/>
                <w:sz w:val="20"/>
                <w:szCs w:val="20"/>
              </w:rPr>
            </w:pPr>
            <w:r w:rsidRPr="00253DA5">
              <w:rPr>
                <w:rFonts w:cstheme="minorHAnsi"/>
                <w:sz w:val="20"/>
                <w:szCs w:val="20"/>
                <w:shd w:val="clear" w:color="auto" w:fill="FFFFFF"/>
              </w:rPr>
              <w:t>Treća faza: Snimanje. Osiguravanje logistike i financijske podrške svim sektorima.</w:t>
            </w:r>
          </w:p>
          <w:p w:rsidR="007377E5" w:rsidRPr="00253DA5" w:rsidRDefault="007377E5" w:rsidP="00253DA5">
            <w:pPr>
              <w:numPr>
                <w:ilvl w:val="0"/>
                <w:numId w:val="167"/>
              </w:numPr>
              <w:rPr>
                <w:rFonts w:cstheme="minorHAnsi"/>
                <w:sz w:val="20"/>
                <w:szCs w:val="20"/>
                <w:shd w:val="clear" w:color="auto" w:fill="FFFFFF"/>
              </w:rPr>
            </w:pPr>
            <w:r w:rsidRPr="00253DA5">
              <w:rPr>
                <w:rFonts w:cstheme="minorHAnsi"/>
                <w:sz w:val="20"/>
                <w:szCs w:val="20"/>
                <w:shd w:val="clear" w:color="auto" w:fill="FFFFFF"/>
              </w:rPr>
              <w:t xml:space="preserve">Suradnja sa snimateljem </w:t>
            </w:r>
          </w:p>
          <w:p w:rsidR="007377E5" w:rsidRPr="00253DA5" w:rsidRDefault="007377E5" w:rsidP="00253DA5">
            <w:pPr>
              <w:numPr>
                <w:ilvl w:val="0"/>
                <w:numId w:val="167"/>
              </w:numPr>
              <w:rPr>
                <w:rFonts w:cstheme="minorHAnsi"/>
                <w:sz w:val="20"/>
                <w:szCs w:val="20"/>
              </w:rPr>
            </w:pPr>
            <w:r w:rsidRPr="00253DA5">
              <w:rPr>
                <w:rFonts w:cstheme="minorHAnsi"/>
                <w:sz w:val="20"/>
                <w:szCs w:val="20"/>
                <w:shd w:val="clear" w:color="auto" w:fill="FFFFFF"/>
              </w:rPr>
              <w:t xml:space="preserve">Četvrta faza: Postprodukcija. </w:t>
            </w:r>
          </w:p>
          <w:p w:rsidR="007377E5" w:rsidRPr="00253DA5" w:rsidRDefault="007377E5" w:rsidP="00253DA5">
            <w:pPr>
              <w:numPr>
                <w:ilvl w:val="0"/>
                <w:numId w:val="167"/>
              </w:numPr>
              <w:rPr>
                <w:rFonts w:cstheme="minorHAnsi"/>
                <w:sz w:val="20"/>
                <w:szCs w:val="20"/>
                <w:shd w:val="clear" w:color="auto" w:fill="FFFFFF"/>
              </w:rPr>
            </w:pPr>
            <w:r w:rsidRPr="00253DA5">
              <w:rPr>
                <w:rFonts w:cstheme="minorHAnsi"/>
                <w:sz w:val="20"/>
                <w:szCs w:val="20"/>
                <w:shd w:val="clear" w:color="auto" w:fill="FFFFFF"/>
              </w:rPr>
              <w:t>Specifičnosti produkcije pojedinih filmskih rodova</w:t>
            </w:r>
          </w:p>
          <w:p w:rsidR="007377E5" w:rsidRPr="00253DA5" w:rsidRDefault="007377E5" w:rsidP="00253DA5">
            <w:pPr>
              <w:numPr>
                <w:ilvl w:val="0"/>
                <w:numId w:val="167"/>
              </w:numPr>
              <w:rPr>
                <w:rFonts w:cstheme="minorHAnsi"/>
                <w:sz w:val="20"/>
                <w:szCs w:val="20"/>
              </w:rPr>
            </w:pPr>
            <w:r w:rsidRPr="00253DA5">
              <w:rPr>
                <w:rFonts w:cstheme="minorHAnsi"/>
                <w:sz w:val="20"/>
                <w:szCs w:val="20"/>
                <w:shd w:val="clear" w:color="auto" w:fill="FFFFFF"/>
              </w:rPr>
              <w:t>Specifičnosti televizijske produkcije.</w:t>
            </w:r>
          </w:p>
          <w:p w:rsidR="007377E5" w:rsidRPr="00253DA5" w:rsidRDefault="007377E5" w:rsidP="00253DA5">
            <w:pPr>
              <w:numPr>
                <w:ilvl w:val="0"/>
                <w:numId w:val="167"/>
              </w:numPr>
              <w:rPr>
                <w:rFonts w:cstheme="minorHAnsi"/>
                <w:sz w:val="20"/>
                <w:szCs w:val="20"/>
              </w:rPr>
            </w:pPr>
            <w:r w:rsidRPr="00253DA5">
              <w:rPr>
                <w:rFonts w:cstheme="minorHAnsi"/>
                <w:sz w:val="20"/>
                <w:szCs w:val="20"/>
                <w:shd w:val="clear" w:color="auto" w:fill="FFFFFF"/>
              </w:rPr>
              <w:t>Prezentacija projekta</w:t>
            </w:r>
          </w:p>
          <w:p w:rsidR="007377E5" w:rsidRPr="00253DA5" w:rsidRDefault="007377E5" w:rsidP="00253DA5">
            <w:pPr>
              <w:numPr>
                <w:ilvl w:val="0"/>
                <w:numId w:val="167"/>
              </w:numPr>
              <w:rPr>
                <w:rFonts w:cstheme="minorHAnsi"/>
                <w:sz w:val="20"/>
                <w:szCs w:val="20"/>
              </w:rPr>
            </w:pPr>
            <w:r w:rsidRPr="00253DA5">
              <w:rPr>
                <w:rFonts w:cstheme="minorHAnsi"/>
                <w:sz w:val="20"/>
                <w:szCs w:val="20"/>
                <w:shd w:val="clear" w:color="auto" w:fill="FFFFFF"/>
              </w:rPr>
              <w:t>Marketing, distribucija i plasman projekta</w:t>
            </w:r>
          </w:p>
          <w:p w:rsidR="007377E5" w:rsidRPr="00253DA5" w:rsidRDefault="007377E5" w:rsidP="00253DA5">
            <w:pPr>
              <w:numPr>
                <w:ilvl w:val="0"/>
                <w:numId w:val="167"/>
              </w:numPr>
              <w:rPr>
                <w:rFonts w:cstheme="minorHAnsi"/>
                <w:sz w:val="20"/>
                <w:szCs w:val="20"/>
              </w:rPr>
            </w:pPr>
            <w:r w:rsidRPr="00253DA5">
              <w:rPr>
                <w:rFonts w:cstheme="minorHAnsi"/>
                <w:sz w:val="20"/>
                <w:szCs w:val="20"/>
              </w:rPr>
              <w:t>Nezavisna (no budget) produkcija</w:t>
            </w:r>
          </w:p>
          <w:p w:rsidR="007377E5" w:rsidRPr="00253DA5" w:rsidRDefault="007377E5" w:rsidP="00253DA5">
            <w:pPr>
              <w:jc w:val="both"/>
              <w:rPr>
                <w:rFonts w:cstheme="minorHAnsi"/>
                <w:sz w:val="20"/>
                <w:szCs w:val="20"/>
              </w:rPr>
            </w:pPr>
            <w:r w:rsidRPr="00253DA5">
              <w:rPr>
                <w:rFonts w:cstheme="minorHAnsi"/>
                <w:sz w:val="20"/>
                <w:szCs w:val="20"/>
              </w:rPr>
              <w:t>Gostujuća predavanja / radionice</w:t>
            </w:r>
          </w:p>
        </w:tc>
      </w:tr>
      <w:tr w:rsidR="00253DA5" w:rsidRPr="00253DA5"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numPr>
                <w:ilvl w:val="1"/>
                <w:numId w:val="169"/>
              </w:numPr>
              <w:tabs>
                <w:tab w:val="left" w:pos="792"/>
              </w:tabs>
              <w:rPr>
                <w:rFonts w:cstheme="minorHAnsi"/>
                <w:sz w:val="20"/>
                <w:szCs w:val="20"/>
              </w:rPr>
            </w:pPr>
            <w:r w:rsidRPr="00253DA5">
              <w:rPr>
                <w:rFonts w:eastAsia="Arial" w:cstheme="minorHAnsi"/>
                <w:sz w:val="20"/>
                <w:szCs w:val="20"/>
              </w:rPr>
              <w:t>Uvjeti za upis predmeta</w:t>
            </w:r>
          </w:p>
        </w:tc>
      </w:tr>
      <w:tr w:rsidR="00253DA5" w:rsidRPr="00253DA5"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Nema posebnih uvjeta za upis ovog predmeta.</w:t>
            </w:r>
          </w:p>
        </w:tc>
      </w:tr>
      <w:tr w:rsidR="00253DA5" w:rsidRPr="00253DA5"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numPr>
                <w:ilvl w:val="1"/>
                <w:numId w:val="169"/>
              </w:numPr>
              <w:tabs>
                <w:tab w:val="left" w:pos="792"/>
              </w:tabs>
              <w:rPr>
                <w:rFonts w:cstheme="minorHAnsi"/>
                <w:sz w:val="20"/>
                <w:szCs w:val="20"/>
              </w:rPr>
            </w:pPr>
            <w:r w:rsidRPr="00253DA5">
              <w:rPr>
                <w:rFonts w:eastAsia="Arial" w:cstheme="minorHAnsi"/>
                <w:sz w:val="20"/>
                <w:szCs w:val="20"/>
              </w:rPr>
              <w:t xml:space="preserve">Očekivani ishodi učenja za predmet </w:t>
            </w:r>
          </w:p>
        </w:tc>
      </w:tr>
      <w:tr w:rsidR="00253DA5" w:rsidRPr="00253DA5"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numPr>
                <w:ilvl w:val="0"/>
                <w:numId w:val="168"/>
              </w:numPr>
              <w:rPr>
                <w:rFonts w:cstheme="minorHAnsi"/>
                <w:sz w:val="20"/>
                <w:szCs w:val="20"/>
              </w:rPr>
            </w:pPr>
            <w:r w:rsidRPr="00253DA5">
              <w:rPr>
                <w:rFonts w:cstheme="minorHAnsi"/>
                <w:sz w:val="20"/>
                <w:szCs w:val="20"/>
              </w:rPr>
              <w:t>prepoznati i razlikovati glavne aspekte nastanka filma</w:t>
            </w:r>
          </w:p>
          <w:p w:rsidR="007377E5" w:rsidRPr="00253DA5" w:rsidRDefault="007377E5" w:rsidP="00253DA5">
            <w:pPr>
              <w:numPr>
                <w:ilvl w:val="0"/>
                <w:numId w:val="168"/>
              </w:numPr>
              <w:rPr>
                <w:rFonts w:cstheme="minorHAnsi"/>
                <w:sz w:val="20"/>
                <w:szCs w:val="20"/>
              </w:rPr>
            </w:pPr>
            <w:r w:rsidRPr="00253DA5">
              <w:rPr>
                <w:rFonts w:cstheme="minorHAnsi"/>
                <w:sz w:val="20"/>
                <w:szCs w:val="20"/>
              </w:rPr>
              <w:t>definirati zakonitosti filmske produkcije te medijskog i audiovizualnog tržišta</w:t>
            </w:r>
          </w:p>
          <w:p w:rsidR="007377E5" w:rsidRPr="00253DA5" w:rsidRDefault="007377E5" w:rsidP="00253DA5">
            <w:pPr>
              <w:numPr>
                <w:ilvl w:val="0"/>
                <w:numId w:val="168"/>
              </w:numPr>
              <w:rPr>
                <w:rFonts w:cstheme="minorHAnsi"/>
                <w:sz w:val="20"/>
                <w:szCs w:val="20"/>
              </w:rPr>
            </w:pPr>
            <w:r w:rsidRPr="00253DA5">
              <w:rPr>
                <w:rFonts w:cstheme="minorHAnsi"/>
                <w:sz w:val="20"/>
                <w:szCs w:val="20"/>
              </w:rPr>
              <w:t xml:space="preserve">definirati sve faze produkcije </w:t>
            </w:r>
          </w:p>
          <w:p w:rsidR="007377E5" w:rsidRPr="00253DA5" w:rsidRDefault="007377E5" w:rsidP="00253DA5">
            <w:pPr>
              <w:numPr>
                <w:ilvl w:val="0"/>
                <w:numId w:val="168"/>
              </w:numPr>
              <w:rPr>
                <w:rFonts w:cstheme="minorHAnsi"/>
                <w:sz w:val="20"/>
                <w:szCs w:val="20"/>
              </w:rPr>
            </w:pPr>
            <w:r w:rsidRPr="00253DA5">
              <w:rPr>
                <w:rFonts w:cstheme="minorHAnsi"/>
                <w:sz w:val="20"/>
                <w:szCs w:val="20"/>
              </w:rPr>
              <w:t>planirati pripremu manje kompleksnog projekta</w:t>
            </w:r>
          </w:p>
          <w:p w:rsidR="007377E5" w:rsidRPr="00253DA5" w:rsidRDefault="007377E5" w:rsidP="00253DA5">
            <w:pPr>
              <w:numPr>
                <w:ilvl w:val="0"/>
                <w:numId w:val="168"/>
              </w:numPr>
              <w:rPr>
                <w:rFonts w:cstheme="minorHAnsi"/>
                <w:sz w:val="20"/>
                <w:szCs w:val="20"/>
              </w:rPr>
            </w:pPr>
            <w:r w:rsidRPr="00253DA5">
              <w:rPr>
                <w:rFonts w:cstheme="minorHAnsi"/>
                <w:sz w:val="20"/>
                <w:szCs w:val="20"/>
                <w:shd w:val="clear" w:color="auto" w:fill="FFFFFF"/>
              </w:rPr>
              <w:t>predvidjeti hoće li se projekt realizirati u planiranim okvirima</w:t>
            </w:r>
          </w:p>
          <w:p w:rsidR="007377E5" w:rsidRPr="00253DA5" w:rsidRDefault="007377E5" w:rsidP="00253DA5">
            <w:pPr>
              <w:numPr>
                <w:ilvl w:val="0"/>
                <w:numId w:val="168"/>
              </w:numPr>
              <w:rPr>
                <w:rFonts w:cstheme="minorHAnsi"/>
                <w:sz w:val="20"/>
                <w:szCs w:val="20"/>
              </w:rPr>
            </w:pPr>
            <w:r w:rsidRPr="00253DA5">
              <w:rPr>
                <w:rFonts w:cstheme="minorHAnsi"/>
                <w:sz w:val="20"/>
                <w:szCs w:val="20"/>
              </w:rPr>
              <w:t>usporediti međuovisnost kreativnih i komercijalno tržišnih aspekata kratkog filma</w:t>
            </w:r>
          </w:p>
          <w:p w:rsidR="007377E5" w:rsidRPr="00253DA5" w:rsidRDefault="007377E5" w:rsidP="00253DA5">
            <w:pPr>
              <w:numPr>
                <w:ilvl w:val="0"/>
                <w:numId w:val="168"/>
              </w:numPr>
              <w:rPr>
                <w:rFonts w:cstheme="minorHAnsi"/>
                <w:sz w:val="20"/>
                <w:szCs w:val="20"/>
              </w:rPr>
            </w:pPr>
            <w:r w:rsidRPr="00253DA5">
              <w:rPr>
                <w:rFonts w:cstheme="minorHAnsi"/>
                <w:sz w:val="20"/>
                <w:szCs w:val="20"/>
              </w:rPr>
              <w:t>predvidjeti proces nastanka, razvoja i plasmana medijskih i audiovizualnih projekata</w:t>
            </w:r>
          </w:p>
          <w:p w:rsidR="007377E5" w:rsidRPr="00253DA5" w:rsidRDefault="007377E5" w:rsidP="00253DA5">
            <w:pPr>
              <w:numPr>
                <w:ilvl w:val="0"/>
                <w:numId w:val="168"/>
              </w:numPr>
              <w:rPr>
                <w:rFonts w:cstheme="minorHAnsi"/>
                <w:sz w:val="20"/>
                <w:szCs w:val="20"/>
              </w:rPr>
            </w:pPr>
            <w:r w:rsidRPr="00253DA5">
              <w:rPr>
                <w:rFonts w:cstheme="minorHAnsi"/>
                <w:sz w:val="20"/>
                <w:szCs w:val="20"/>
                <w:shd w:val="clear" w:color="auto" w:fill="FFFFFF"/>
              </w:rPr>
              <w:t xml:space="preserve">rješavati jednostavnije zadatke organizacije snimanja </w:t>
            </w:r>
          </w:p>
        </w:tc>
      </w:tr>
      <w:tr w:rsidR="00253DA5" w:rsidRPr="00253DA5"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tabs>
                <w:tab w:val="left" w:pos="792"/>
              </w:tabs>
              <w:jc w:val="both"/>
              <w:rPr>
                <w:rFonts w:cstheme="minorHAnsi"/>
                <w:sz w:val="20"/>
                <w:szCs w:val="20"/>
              </w:rPr>
            </w:pPr>
          </w:p>
        </w:tc>
      </w:tr>
      <w:tr w:rsidR="00253DA5" w:rsidRPr="00253DA5" w:rsidTr="00D0244C">
        <w:tc>
          <w:tcPr>
            <w:tcW w:w="38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numPr>
                <w:ilvl w:val="1"/>
                <w:numId w:val="169"/>
              </w:numPr>
              <w:tabs>
                <w:tab w:val="left" w:pos="792"/>
              </w:tabs>
              <w:rPr>
                <w:rFonts w:cstheme="minorHAnsi"/>
                <w:sz w:val="20"/>
                <w:szCs w:val="20"/>
              </w:rPr>
            </w:pPr>
            <w:r w:rsidRPr="00253DA5">
              <w:rPr>
                <w:rFonts w:eastAsia="Arial" w:cstheme="minorHAnsi"/>
                <w:sz w:val="20"/>
                <w:szCs w:val="20"/>
              </w:rPr>
              <w:t xml:space="preserve">Vrste izvođenja nastave </w:t>
            </w:r>
          </w:p>
        </w:tc>
        <w:tc>
          <w:tcPr>
            <w:tcW w:w="28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cstheme="minorHAnsi"/>
                <w:sz w:val="20"/>
                <w:szCs w:val="20"/>
              </w:rPr>
              <w:fldChar w:fldCharType="begin">
                <w:ffData>
                  <w:name w:val="Check1"/>
                  <w:enabled/>
                  <w:calcOnExit w:val="0"/>
                  <w:checkBox>
                    <w:sizeAuto/>
                    <w:default w:val="1"/>
                  </w:checkBox>
                </w:ffData>
              </w:fldChar>
            </w:r>
            <w:r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Pr="00253DA5">
              <w:rPr>
                <w:rFonts w:cstheme="minorHAnsi"/>
                <w:sz w:val="20"/>
                <w:szCs w:val="20"/>
              </w:rPr>
              <w:t xml:space="preserve"> predavanja</w:t>
            </w:r>
          </w:p>
          <w:p w:rsidR="007377E5" w:rsidRPr="00253DA5" w:rsidRDefault="007377E5" w:rsidP="00253DA5">
            <w:pPr>
              <w:rPr>
                <w:rFonts w:cstheme="minorHAnsi"/>
                <w:sz w:val="20"/>
                <w:szCs w:val="20"/>
              </w:rPr>
            </w:pPr>
            <w:r w:rsidRPr="00253DA5">
              <w:rPr>
                <w:rFonts w:cstheme="minorHAnsi"/>
                <w:sz w:val="20"/>
                <w:szCs w:val="20"/>
              </w:rPr>
              <w:fldChar w:fldCharType="begin">
                <w:ffData>
                  <w:name w:val=""/>
                  <w:enabled/>
                  <w:calcOnExit w:val="0"/>
                  <w:checkBox>
                    <w:sizeAuto/>
                    <w:default w:val="0"/>
                  </w:checkBox>
                </w:ffData>
              </w:fldChar>
            </w:r>
            <w:r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Pr="00253DA5">
              <w:rPr>
                <w:rFonts w:cstheme="minorHAnsi"/>
                <w:sz w:val="20"/>
                <w:szCs w:val="20"/>
              </w:rPr>
              <w:t xml:space="preserve">seminari i radionice  </w:t>
            </w:r>
          </w:p>
          <w:p w:rsidR="007377E5" w:rsidRPr="00253DA5" w:rsidRDefault="007377E5" w:rsidP="00253DA5">
            <w:pPr>
              <w:rPr>
                <w:rFonts w:cstheme="minorHAnsi"/>
                <w:sz w:val="20"/>
                <w:szCs w:val="20"/>
              </w:rPr>
            </w:pPr>
            <w:r w:rsidRPr="00253DA5">
              <w:rPr>
                <w:rFonts w:cstheme="minorHAnsi"/>
                <w:sz w:val="20"/>
                <w:szCs w:val="20"/>
              </w:rPr>
              <w:fldChar w:fldCharType="begin">
                <w:ffData>
                  <w:name w:val="Check3"/>
                  <w:enabled/>
                  <w:calcOnExit w:val="0"/>
                  <w:checkBox>
                    <w:sizeAuto/>
                    <w:default w:val="1"/>
                  </w:checkBox>
                </w:ffData>
              </w:fldChar>
            </w:r>
            <w:r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Pr="00253DA5">
              <w:rPr>
                <w:rFonts w:cstheme="minorHAnsi"/>
                <w:sz w:val="20"/>
                <w:szCs w:val="20"/>
              </w:rPr>
              <w:t xml:space="preserve"> vježbe  </w:t>
            </w:r>
          </w:p>
          <w:p w:rsidR="007377E5" w:rsidRPr="00253DA5" w:rsidRDefault="007377E5" w:rsidP="00253DA5">
            <w:pPr>
              <w:rPr>
                <w:rFonts w:cstheme="minorHAnsi"/>
                <w:sz w:val="20"/>
                <w:szCs w:val="20"/>
              </w:rPr>
            </w:pPr>
            <w:r w:rsidRPr="00253DA5">
              <w:rPr>
                <w:rFonts w:cstheme="minorHAnsi"/>
                <w:sz w:val="20"/>
                <w:szCs w:val="20"/>
              </w:rPr>
              <w:fldChar w:fldCharType="begin">
                <w:ffData>
                  <w:name w:val="Check3"/>
                  <w:enabled/>
                  <w:calcOnExit w:val="0"/>
                  <w:checkBox>
                    <w:sizeAuto/>
                    <w:default w:val="1"/>
                  </w:checkBox>
                </w:ffData>
              </w:fldChar>
            </w:r>
            <w:r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Pr="00253DA5">
              <w:rPr>
                <w:rFonts w:cstheme="minorHAnsi"/>
                <w:sz w:val="20"/>
                <w:szCs w:val="20"/>
              </w:rPr>
              <w:t xml:space="preserve"> obrazovanje na daljinu</w:t>
            </w:r>
          </w:p>
          <w:p w:rsidR="007377E5" w:rsidRPr="00253DA5" w:rsidRDefault="007377E5" w:rsidP="00253DA5">
            <w:pPr>
              <w:rPr>
                <w:rFonts w:cstheme="minorHAnsi"/>
                <w:sz w:val="20"/>
                <w:szCs w:val="20"/>
              </w:rPr>
            </w:pPr>
            <w:r w:rsidRPr="00253DA5">
              <w:rPr>
                <w:rFonts w:cstheme="minorHAnsi"/>
                <w:sz w:val="20"/>
                <w:szCs w:val="20"/>
              </w:rPr>
              <w:fldChar w:fldCharType="begin">
                <w:ffData>
                  <w:name w:val=""/>
                  <w:enabled/>
                  <w:calcOnExit w:val="0"/>
                  <w:checkBox>
                    <w:sizeAuto/>
                    <w:default w:val="1"/>
                  </w:checkBox>
                </w:ffData>
              </w:fldChar>
            </w:r>
            <w:r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Pr="00253DA5">
              <w:rPr>
                <w:rFonts w:cstheme="minorHAnsi"/>
                <w:sz w:val="20"/>
                <w:szCs w:val="20"/>
              </w:rPr>
              <w:t xml:space="preserve"> terenska nastava</w:t>
            </w:r>
          </w:p>
        </w:tc>
        <w:tc>
          <w:tcPr>
            <w:tcW w:w="288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cstheme="minorHAnsi"/>
                <w:sz w:val="20"/>
                <w:szCs w:val="20"/>
              </w:rPr>
              <w:fldChar w:fldCharType="begin">
                <w:ffData>
                  <w:name w:val="Check5"/>
                  <w:enabled/>
                  <w:calcOnExit w:val="0"/>
                  <w:checkBox>
                    <w:sizeAuto/>
                    <w:default w:val="1"/>
                  </w:checkBox>
                </w:ffData>
              </w:fldChar>
            </w:r>
            <w:r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Pr="00253DA5">
              <w:rPr>
                <w:rFonts w:cstheme="minorHAnsi"/>
                <w:sz w:val="20"/>
                <w:szCs w:val="20"/>
              </w:rPr>
              <w:t xml:space="preserve"> samostalni zadaci  </w:t>
            </w:r>
          </w:p>
          <w:p w:rsidR="007377E5" w:rsidRPr="00253DA5" w:rsidRDefault="007377E5" w:rsidP="00253DA5">
            <w:pPr>
              <w:rPr>
                <w:rFonts w:cstheme="minorHAnsi"/>
                <w:sz w:val="20"/>
                <w:szCs w:val="20"/>
              </w:rPr>
            </w:pPr>
            <w:r w:rsidRPr="00253DA5">
              <w:rPr>
                <w:rFonts w:cstheme="minorHAnsi"/>
                <w:sz w:val="20"/>
                <w:szCs w:val="20"/>
              </w:rPr>
              <w:fldChar w:fldCharType="begin">
                <w:ffData>
                  <w:name w:val="Check6"/>
                  <w:enabled/>
                  <w:calcOnExit w:val="0"/>
                  <w:checkBox>
                    <w:sizeAuto/>
                    <w:default w:val="0"/>
                  </w:checkBox>
                </w:ffData>
              </w:fldChar>
            </w:r>
            <w:r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Pr="00253DA5">
              <w:rPr>
                <w:rFonts w:cstheme="minorHAnsi"/>
                <w:sz w:val="20"/>
                <w:szCs w:val="20"/>
              </w:rPr>
              <w:t xml:space="preserve"> multimedija i mreža  </w:t>
            </w:r>
          </w:p>
          <w:p w:rsidR="007377E5" w:rsidRPr="00253DA5" w:rsidRDefault="007377E5" w:rsidP="00253DA5">
            <w:pPr>
              <w:rPr>
                <w:rFonts w:cstheme="minorHAnsi"/>
                <w:sz w:val="20"/>
                <w:szCs w:val="20"/>
              </w:rPr>
            </w:pPr>
            <w:r w:rsidRPr="00253DA5">
              <w:rPr>
                <w:rFonts w:cstheme="minorHAnsi"/>
                <w:sz w:val="20"/>
                <w:szCs w:val="20"/>
              </w:rPr>
              <w:fldChar w:fldCharType="begin">
                <w:ffData>
                  <w:name w:val="Check7"/>
                  <w:enabled/>
                  <w:calcOnExit w:val="0"/>
                  <w:checkBox>
                    <w:sizeAuto/>
                    <w:default w:val="0"/>
                  </w:checkBox>
                </w:ffData>
              </w:fldChar>
            </w:r>
            <w:r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Pr="00253DA5">
              <w:rPr>
                <w:rFonts w:cstheme="minorHAnsi"/>
                <w:sz w:val="20"/>
                <w:szCs w:val="20"/>
              </w:rPr>
              <w:t xml:space="preserve"> laboratorij</w:t>
            </w:r>
          </w:p>
          <w:p w:rsidR="007377E5" w:rsidRPr="00253DA5" w:rsidRDefault="007377E5" w:rsidP="00253DA5">
            <w:pPr>
              <w:rPr>
                <w:rFonts w:cstheme="minorHAnsi"/>
                <w:sz w:val="20"/>
                <w:szCs w:val="20"/>
              </w:rPr>
            </w:pPr>
            <w:r w:rsidRPr="00253DA5">
              <w:rPr>
                <w:rFonts w:cstheme="minorHAnsi"/>
                <w:sz w:val="20"/>
                <w:szCs w:val="20"/>
              </w:rPr>
              <w:fldChar w:fldCharType="begin">
                <w:ffData>
                  <w:name w:val="Check8"/>
                  <w:enabled/>
                  <w:calcOnExit w:val="0"/>
                  <w:checkBox>
                    <w:sizeAuto/>
                    <w:default w:val="1"/>
                  </w:checkBox>
                </w:ffData>
              </w:fldChar>
            </w:r>
            <w:r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Pr="00253DA5">
              <w:rPr>
                <w:rFonts w:cstheme="minorHAnsi"/>
                <w:sz w:val="20"/>
                <w:szCs w:val="20"/>
              </w:rPr>
              <w:t xml:space="preserve"> mentorski rad</w:t>
            </w:r>
          </w:p>
          <w:p w:rsidR="007377E5" w:rsidRPr="00253DA5" w:rsidRDefault="007377E5" w:rsidP="00253DA5">
            <w:pPr>
              <w:rPr>
                <w:rFonts w:cstheme="minorHAnsi"/>
                <w:sz w:val="20"/>
                <w:szCs w:val="20"/>
              </w:rPr>
            </w:pPr>
            <w:r w:rsidRPr="00253DA5">
              <w:rPr>
                <w:rFonts w:cstheme="minorHAnsi"/>
                <w:sz w:val="20"/>
                <w:szCs w:val="20"/>
              </w:rPr>
              <w:fldChar w:fldCharType="begin">
                <w:ffData>
                  <w:name w:val="Check10"/>
                  <w:enabled/>
                  <w:calcOnExit w:val="0"/>
                  <w:checkBox>
                    <w:sizeAuto/>
                    <w:default w:val="0"/>
                    <w:checked w:val="0"/>
                  </w:checkBox>
                </w:ffData>
              </w:fldChar>
            </w:r>
            <w:r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Pr="00253DA5">
              <w:rPr>
                <w:rFonts w:cstheme="minorHAnsi"/>
                <w:sz w:val="20"/>
                <w:szCs w:val="20"/>
              </w:rPr>
              <w:t>ostalo _______________</w:t>
            </w:r>
          </w:p>
        </w:tc>
      </w:tr>
      <w:tr w:rsidR="00253DA5" w:rsidRPr="00253DA5" w:rsidTr="00D0244C">
        <w:tc>
          <w:tcPr>
            <w:tcW w:w="381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numPr>
                <w:ilvl w:val="1"/>
                <w:numId w:val="169"/>
              </w:numPr>
              <w:tabs>
                <w:tab w:val="left" w:pos="792"/>
              </w:tabs>
              <w:jc w:val="both"/>
              <w:rPr>
                <w:rFonts w:cstheme="minorHAnsi"/>
                <w:sz w:val="20"/>
                <w:szCs w:val="20"/>
              </w:rPr>
            </w:pPr>
            <w:r w:rsidRPr="00253DA5">
              <w:rPr>
                <w:rFonts w:eastAsia="Arial" w:cstheme="minorHAnsi"/>
                <w:sz w:val="20"/>
                <w:szCs w:val="20"/>
              </w:rPr>
              <w:t>Komentari</w:t>
            </w:r>
          </w:p>
        </w:tc>
        <w:tc>
          <w:tcPr>
            <w:tcW w:w="569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w:t>
            </w:r>
          </w:p>
        </w:tc>
      </w:tr>
      <w:tr w:rsidR="00253DA5" w:rsidRPr="00253DA5"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numPr>
                <w:ilvl w:val="1"/>
                <w:numId w:val="169"/>
              </w:numPr>
              <w:tabs>
                <w:tab w:val="left" w:pos="792"/>
              </w:tabs>
              <w:jc w:val="both"/>
              <w:rPr>
                <w:rFonts w:cstheme="minorHAnsi"/>
                <w:sz w:val="20"/>
                <w:szCs w:val="20"/>
              </w:rPr>
            </w:pPr>
            <w:r w:rsidRPr="00253DA5">
              <w:rPr>
                <w:rFonts w:eastAsia="Arial" w:cstheme="minorHAnsi"/>
                <w:sz w:val="20"/>
                <w:szCs w:val="20"/>
              </w:rPr>
              <w:t>Obveze studenata</w:t>
            </w:r>
          </w:p>
        </w:tc>
      </w:tr>
      <w:tr w:rsidR="00253DA5" w:rsidRPr="00253DA5"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253DA5" w:rsidRPr="00253DA5"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numPr>
                <w:ilvl w:val="1"/>
                <w:numId w:val="169"/>
              </w:numPr>
              <w:tabs>
                <w:tab w:val="left" w:pos="792"/>
              </w:tabs>
              <w:jc w:val="both"/>
              <w:rPr>
                <w:rFonts w:cstheme="minorHAnsi"/>
                <w:sz w:val="20"/>
                <w:szCs w:val="20"/>
              </w:rPr>
            </w:pPr>
            <w:r w:rsidRPr="00253DA5">
              <w:rPr>
                <w:rFonts w:eastAsia="Arial" w:cstheme="minorHAnsi"/>
                <w:sz w:val="20"/>
                <w:szCs w:val="20"/>
              </w:rPr>
              <w:t>Praćenje rada studenata</w:t>
            </w:r>
          </w:p>
        </w:tc>
      </w:tr>
      <w:tr w:rsidR="00253DA5" w:rsidRPr="00253DA5" w:rsidTr="00D0244C">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Pohađanje nastave</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0,45</w:t>
            </w:r>
          </w:p>
        </w:tc>
        <w:tc>
          <w:tcPr>
            <w:tcW w:w="2434"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Aktivnost u nastavi</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0,45</w:t>
            </w:r>
          </w:p>
        </w:tc>
        <w:tc>
          <w:tcPr>
            <w:tcW w:w="1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Seminarski rad</w:t>
            </w: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jc w:val="center"/>
              <w:rPr>
                <w:rFonts w:cstheme="minorHAnsi"/>
                <w:sz w:val="20"/>
                <w:szCs w:val="20"/>
              </w:rPr>
            </w:pPr>
          </w:p>
        </w:tc>
        <w:tc>
          <w:tcPr>
            <w:tcW w:w="16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Eksperimentalni rad</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   </w:t>
            </w:r>
          </w:p>
        </w:tc>
      </w:tr>
      <w:tr w:rsidR="00253DA5" w:rsidRPr="00253DA5" w:rsidTr="00D0244C">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Pismeni ispit</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     </w:t>
            </w:r>
          </w:p>
        </w:tc>
        <w:tc>
          <w:tcPr>
            <w:tcW w:w="2434"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Usmeni ispit</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0,6</w:t>
            </w:r>
          </w:p>
        </w:tc>
        <w:tc>
          <w:tcPr>
            <w:tcW w:w="1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Esej</w:t>
            </w: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     </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Istraživanje</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jc w:val="center"/>
              <w:rPr>
                <w:rFonts w:cstheme="minorHAnsi"/>
                <w:sz w:val="20"/>
                <w:szCs w:val="20"/>
              </w:rPr>
            </w:pPr>
          </w:p>
        </w:tc>
      </w:tr>
      <w:tr w:rsidR="00253DA5" w:rsidRPr="00253DA5" w:rsidTr="00D0244C">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Projekt</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   </w:t>
            </w:r>
          </w:p>
        </w:tc>
        <w:tc>
          <w:tcPr>
            <w:tcW w:w="2434"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Kontinuirana provjera znanja</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   </w:t>
            </w:r>
          </w:p>
        </w:tc>
        <w:tc>
          <w:tcPr>
            <w:tcW w:w="1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Referat</w:t>
            </w: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   </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Praktični rad</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jc w:val="center"/>
              <w:rPr>
                <w:rFonts w:cstheme="minorHAnsi"/>
                <w:sz w:val="20"/>
                <w:szCs w:val="20"/>
              </w:rPr>
            </w:pPr>
            <w:r w:rsidRPr="00253DA5">
              <w:rPr>
                <w:rFonts w:cstheme="minorHAnsi"/>
                <w:sz w:val="20"/>
                <w:szCs w:val="20"/>
              </w:rPr>
              <w:t>1,5</w:t>
            </w:r>
          </w:p>
        </w:tc>
      </w:tr>
      <w:tr w:rsidR="00253DA5" w:rsidRPr="00253DA5" w:rsidTr="00D0244C">
        <w:tc>
          <w:tcPr>
            <w:tcW w:w="185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Portfolio</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   </w:t>
            </w:r>
          </w:p>
        </w:tc>
        <w:tc>
          <w:tcPr>
            <w:tcW w:w="2434"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rPr>
                <w:rFonts w:cstheme="minorHAnsi"/>
                <w:sz w:val="20"/>
                <w:szCs w:val="20"/>
              </w:rPr>
            </w:pP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   </w:t>
            </w:r>
          </w:p>
        </w:tc>
        <w:tc>
          <w:tcPr>
            <w:tcW w:w="1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rPr>
                <w:rFonts w:cstheme="minorHAnsi"/>
                <w:sz w:val="20"/>
                <w:szCs w:val="20"/>
              </w:rPr>
            </w:pPr>
          </w:p>
        </w:tc>
        <w:tc>
          <w:tcPr>
            <w:tcW w:w="34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   </w:t>
            </w:r>
          </w:p>
        </w:tc>
        <w:tc>
          <w:tcPr>
            <w:tcW w:w="16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rPr>
                <w:rFonts w:cstheme="minorHAnsi"/>
                <w:sz w:val="20"/>
                <w:szCs w:val="20"/>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   </w:t>
            </w:r>
          </w:p>
        </w:tc>
      </w:tr>
      <w:tr w:rsidR="00253DA5" w:rsidRPr="00253DA5"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numPr>
                <w:ilvl w:val="1"/>
                <w:numId w:val="169"/>
              </w:numPr>
              <w:tabs>
                <w:tab w:val="left" w:pos="470"/>
              </w:tabs>
              <w:jc w:val="both"/>
              <w:rPr>
                <w:rFonts w:cstheme="minorHAnsi"/>
                <w:sz w:val="20"/>
                <w:szCs w:val="20"/>
              </w:rPr>
            </w:pPr>
            <w:r w:rsidRPr="00253DA5">
              <w:rPr>
                <w:rFonts w:eastAsia="Arial" w:cstheme="minorHAnsi"/>
                <w:sz w:val="20"/>
                <w:szCs w:val="20"/>
              </w:rPr>
              <w:t>Povezivanje ishoda učenja, nastavnih metoda i ocjenjivanja</w:t>
            </w:r>
          </w:p>
        </w:tc>
      </w:tr>
      <w:tr w:rsidR="00253DA5" w:rsidRPr="00253DA5"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tabs>
                <w:tab w:val="left" w:pos="470"/>
              </w:tabs>
              <w:jc w:val="both"/>
              <w:rPr>
                <w:rFonts w:eastAsia="Arial" w:cstheme="minorHAnsi"/>
                <w:sz w:val="20"/>
                <w:szCs w:val="20"/>
              </w:rPr>
            </w:pPr>
          </w:p>
          <w:tbl>
            <w:tblPr>
              <w:tblW w:w="9392" w:type="dxa"/>
              <w:tblLayout w:type="fixed"/>
              <w:tblCellMar>
                <w:left w:w="10" w:type="dxa"/>
                <w:right w:w="10" w:type="dxa"/>
              </w:tblCellMar>
              <w:tblLook w:val="0000" w:firstRow="0" w:lastRow="0" w:firstColumn="0" w:lastColumn="0" w:noHBand="0" w:noVBand="0"/>
            </w:tblPr>
            <w:tblGrid>
              <w:gridCol w:w="2086"/>
              <w:gridCol w:w="716"/>
              <w:gridCol w:w="932"/>
              <w:gridCol w:w="2259"/>
              <w:gridCol w:w="1985"/>
              <w:gridCol w:w="706"/>
              <w:gridCol w:w="708"/>
            </w:tblGrid>
            <w:tr w:rsidR="00253DA5" w:rsidRPr="00253DA5" w:rsidTr="00D0244C">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377E5" w:rsidRPr="00253DA5" w:rsidRDefault="007377E5" w:rsidP="00253DA5">
                  <w:pPr>
                    <w:rPr>
                      <w:rFonts w:eastAsia="Arial" w:cstheme="minorHAnsi"/>
                      <w:sz w:val="20"/>
                      <w:szCs w:val="20"/>
                    </w:rPr>
                  </w:pPr>
                  <w:r w:rsidRPr="00253DA5">
                    <w:rPr>
                      <w:rFonts w:eastAsia="Arial" w:cstheme="minorHAnsi"/>
                      <w:sz w:val="20"/>
                      <w:szCs w:val="20"/>
                    </w:rPr>
                    <w:t xml:space="preserve"> NASTAVNA METODA/AKTIVNOST</w:t>
                  </w:r>
                </w:p>
                <w:p w:rsidR="007377E5" w:rsidRPr="00253DA5" w:rsidRDefault="007377E5" w:rsidP="00253DA5">
                  <w:pPr>
                    <w:rPr>
                      <w:rFonts w:eastAsia="Arial" w:cstheme="minorHAnsi"/>
                      <w:sz w:val="20"/>
                      <w:szCs w:val="20"/>
                    </w:rPr>
                  </w:pPr>
                </w:p>
                <w:p w:rsidR="007377E5" w:rsidRPr="00253DA5" w:rsidRDefault="007377E5" w:rsidP="00253DA5">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ISHOD UČENJA **</w:t>
                  </w:r>
                </w:p>
              </w:tc>
              <w:tc>
                <w:tcPr>
                  <w:tcW w:w="225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AKTIVNOST STUDENTA</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BODOVI</w:t>
                  </w:r>
                </w:p>
              </w:tc>
            </w:tr>
            <w:tr w:rsidR="00253DA5" w:rsidRPr="00253DA5" w:rsidTr="00D0244C">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7377E5" w:rsidRPr="00253DA5" w:rsidRDefault="007377E5" w:rsidP="00253DA5">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7377E5" w:rsidRPr="00253DA5" w:rsidRDefault="007377E5" w:rsidP="00253DA5">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7377E5" w:rsidRPr="00253DA5" w:rsidRDefault="007377E5" w:rsidP="00253DA5">
                  <w:pPr>
                    <w:rPr>
                      <w:rFonts w:cstheme="minorHAnsi"/>
                      <w:sz w:val="20"/>
                      <w:szCs w:val="20"/>
                    </w:rPr>
                  </w:pPr>
                </w:p>
              </w:tc>
              <w:tc>
                <w:tcPr>
                  <w:tcW w:w="2259"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7377E5" w:rsidRPr="00253DA5" w:rsidRDefault="007377E5" w:rsidP="00253DA5">
                  <w:pPr>
                    <w:rPr>
                      <w:rFonts w:cstheme="minorHAnsi"/>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7377E5" w:rsidRPr="00253DA5" w:rsidRDefault="007377E5" w:rsidP="00253DA5">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max</w:t>
                  </w:r>
                </w:p>
              </w:tc>
            </w:tr>
            <w:tr w:rsidR="00253DA5" w:rsidRPr="00253DA5" w:rsidTr="00D0244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rPr>
                      <w:rFonts w:eastAsia="Arial" w:cstheme="minorHAnsi"/>
                      <w:sz w:val="20"/>
                      <w:szCs w:val="20"/>
                    </w:rPr>
                  </w:pPr>
                  <w:r w:rsidRPr="00253DA5">
                    <w:rPr>
                      <w:rFonts w:eastAsia="Arial" w:cstheme="minorHAnsi"/>
                      <w:sz w:val="20"/>
                      <w:szCs w:val="20"/>
                    </w:rPr>
                    <w:t>Pohađanje nastave</w:t>
                  </w:r>
                </w:p>
                <w:p w:rsidR="007377E5" w:rsidRPr="00253DA5" w:rsidRDefault="007377E5" w:rsidP="00253DA5">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1-8</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prisustvovanje nastavi</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15</w:t>
                  </w:r>
                </w:p>
              </w:tc>
            </w:tr>
            <w:tr w:rsidR="00253DA5" w:rsidRPr="00253DA5" w:rsidTr="00D0244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rPr>
                      <w:rFonts w:eastAsia="Arial" w:cstheme="minorHAnsi"/>
                      <w:sz w:val="20"/>
                      <w:szCs w:val="20"/>
                    </w:rPr>
                  </w:pPr>
                </w:p>
                <w:p w:rsidR="007377E5" w:rsidRPr="00253DA5" w:rsidRDefault="007377E5" w:rsidP="00253DA5">
                  <w:pPr>
                    <w:rPr>
                      <w:rFonts w:cstheme="minorHAnsi"/>
                      <w:sz w:val="20"/>
                      <w:szCs w:val="20"/>
                    </w:rPr>
                  </w:pPr>
                  <w:r w:rsidRPr="00253DA5">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1-8</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aktivnost u nastavi</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15</w:t>
                  </w:r>
                </w:p>
              </w:tc>
            </w:tr>
            <w:tr w:rsidR="00253DA5" w:rsidRPr="00253DA5" w:rsidTr="00D0244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6-8</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Demonstracija usvojenog gradiva,  prikazivanje plana snimanja i produkcije</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50</w:t>
                  </w:r>
                </w:p>
              </w:tc>
            </w:tr>
            <w:tr w:rsidR="00253DA5" w:rsidRPr="00253DA5" w:rsidTr="00D0244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1-5</w:t>
                  </w: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Demonstracija usvojenog gradiva</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r w:rsidRPr="00253DA5">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20</w:t>
                  </w:r>
                </w:p>
              </w:tc>
            </w:tr>
            <w:tr w:rsidR="00253DA5" w:rsidRPr="00253DA5" w:rsidTr="00D0244C">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rPr>
                      <w:rFonts w:eastAsia="Arial" w:cstheme="minorHAnsi"/>
                      <w:sz w:val="20"/>
                      <w:szCs w:val="20"/>
                    </w:rPr>
                  </w:pPr>
                </w:p>
                <w:p w:rsidR="007377E5" w:rsidRPr="00253DA5" w:rsidRDefault="007377E5" w:rsidP="00253DA5">
                  <w:pPr>
                    <w:rPr>
                      <w:rFonts w:cstheme="minorHAnsi"/>
                      <w:sz w:val="20"/>
                      <w:szCs w:val="20"/>
                    </w:rPr>
                  </w:pPr>
                  <w:r w:rsidRPr="00253DA5">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p>
              </w:tc>
              <w:tc>
                <w:tcPr>
                  <w:tcW w:w="22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jc w:val="center"/>
                    <w:rPr>
                      <w:rFonts w:cstheme="minorHAnsi"/>
                      <w:sz w:val="20"/>
                      <w:szCs w:val="20"/>
                    </w:rPr>
                  </w:pPr>
                  <w:r w:rsidRPr="00253DA5">
                    <w:rPr>
                      <w:rFonts w:eastAsia="Arial" w:cstheme="minorHAnsi"/>
                      <w:sz w:val="20"/>
                      <w:szCs w:val="20"/>
                    </w:rPr>
                    <w:t>100</w:t>
                  </w:r>
                </w:p>
              </w:tc>
            </w:tr>
          </w:tbl>
          <w:p w:rsidR="007377E5" w:rsidRPr="00253DA5" w:rsidRDefault="007377E5" w:rsidP="00253DA5">
            <w:pPr>
              <w:rPr>
                <w:rFonts w:cstheme="minorHAnsi"/>
                <w:sz w:val="20"/>
                <w:szCs w:val="20"/>
              </w:rPr>
            </w:pPr>
          </w:p>
        </w:tc>
      </w:tr>
      <w:tr w:rsidR="00253DA5" w:rsidRPr="00253DA5"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numPr>
                <w:ilvl w:val="1"/>
                <w:numId w:val="169"/>
              </w:numPr>
              <w:tabs>
                <w:tab w:val="left" w:pos="470"/>
              </w:tabs>
              <w:jc w:val="both"/>
              <w:rPr>
                <w:rFonts w:cstheme="minorHAnsi"/>
                <w:sz w:val="20"/>
                <w:szCs w:val="20"/>
              </w:rPr>
            </w:pPr>
            <w:r w:rsidRPr="00253DA5">
              <w:rPr>
                <w:rFonts w:eastAsia="Arial" w:cstheme="minorHAnsi"/>
                <w:sz w:val="20"/>
                <w:szCs w:val="20"/>
              </w:rPr>
              <w:t>Obvezatna literatura (u trenutku prijave prijedloga studijskog programa)</w:t>
            </w:r>
          </w:p>
        </w:tc>
      </w:tr>
      <w:tr w:rsidR="00253DA5" w:rsidRPr="00253DA5"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Layout w:type="fixed"/>
              <w:tblCellMar>
                <w:left w:w="10" w:type="dxa"/>
                <w:right w:w="10" w:type="dxa"/>
              </w:tblCellMar>
              <w:tblLook w:val="0000" w:firstRow="0" w:lastRow="0" w:firstColumn="0" w:lastColumn="0" w:noHBand="0" w:noVBand="0"/>
            </w:tblPr>
            <w:tblGrid>
              <w:gridCol w:w="9350"/>
            </w:tblGrid>
            <w:tr w:rsidR="00253DA5" w:rsidRPr="00253DA5" w:rsidTr="00D0244C">
              <w:tc>
                <w:tcPr>
                  <w:tcW w:w="9350" w:type="dxa"/>
                  <w:shd w:val="clear" w:color="000000" w:fill="FFFFFF"/>
                  <w:tcMar>
                    <w:left w:w="108" w:type="dxa"/>
                    <w:right w:w="108" w:type="dxa"/>
                  </w:tcMar>
                  <w:vAlign w:val="center"/>
                </w:tcPr>
                <w:tbl>
                  <w:tblPr>
                    <w:tblW w:w="0" w:type="auto"/>
                    <w:tblLayout w:type="fixed"/>
                    <w:tblCellMar>
                      <w:left w:w="10" w:type="dxa"/>
                      <w:right w:w="10" w:type="dxa"/>
                    </w:tblCellMar>
                    <w:tblLook w:val="0000" w:firstRow="0" w:lastRow="0" w:firstColumn="0" w:lastColumn="0" w:noHBand="0" w:noVBand="0"/>
                  </w:tblPr>
                  <w:tblGrid>
                    <w:gridCol w:w="9963"/>
                  </w:tblGrid>
                  <w:tr w:rsidR="00253DA5" w:rsidRPr="00253DA5" w:rsidTr="00D0244C">
                    <w:tc>
                      <w:tcPr>
                        <w:tcW w:w="9963" w:type="dxa"/>
                        <w:shd w:val="clear" w:color="000000" w:fill="FFFFFF"/>
                        <w:tcMar>
                          <w:left w:w="108" w:type="dxa"/>
                          <w:right w:w="108" w:type="dxa"/>
                        </w:tcMar>
                        <w:vAlign w:val="center"/>
                      </w:tcPr>
                      <w:p w:rsidR="007377E5" w:rsidRPr="00253DA5" w:rsidRDefault="007377E5" w:rsidP="00253DA5">
                        <w:pPr>
                          <w:numPr>
                            <w:ilvl w:val="0"/>
                            <w:numId w:val="173"/>
                          </w:numPr>
                          <w:rPr>
                            <w:rFonts w:cstheme="minorHAnsi"/>
                            <w:sz w:val="20"/>
                            <w:szCs w:val="20"/>
                            <w:shd w:val="clear" w:color="auto" w:fill="FFFFFF"/>
                          </w:rPr>
                        </w:pPr>
                        <w:r w:rsidRPr="00253DA5">
                          <w:rPr>
                            <w:rFonts w:cstheme="minorHAnsi"/>
                            <w:sz w:val="20"/>
                            <w:szCs w:val="20"/>
                            <w:shd w:val="clear" w:color="auto" w:fill="FFFFFF"/>
                          </w:rPr>
                          <w:t>Goodell, Gregory: Independent feature film production, St. Martin s Griffin, USA, 1982.</w:t>
                        </w:r>
                      </w:p>
                      <w:p w:rsidR="007377E5" w:rsidRPr="00253DA5" w:rsidRDefault="007377E5" w:rsidP="00253DA5">
                        <w:pPr>
                          <w:numPr>
                            <w:ilvl w:val="0"/>
                            <w:numId w:val="173"/>
                          </w:numPr>
                          <w:rPr>
                            <w:rFonts w:cstheme="minorHAnsi"/>
                            <w:sz w:val="20"/>
                            <w:szCs w:val="20"/>
                            <w:shd w:val="clear" w:color="auto" w:fill="FFFFFF"/>
                          </w:rPr>
                        </w:pPr>
                        <w:r w:rsidRPr="00253DA5">
                          <w:rPr>
                            <w:rFonts w:cstheme="minorHAnsi"/>
                            <w:sz w:val="20"/>
                            <w:szCs w:val="20"/>
                            <w:shd w:val="clear" w:color="auto" w:fill="FFFFFF"/>
                          </w:rPr>
                          <w:t>Gates, Richard: Production management for film and video, Focal press, 1992.</w:t>
                        </w:r>
                        <w:r w:rsidRPr="00253DA5">
                          <w:rPr>
                            <w:rFonts w:cstheme="minorHAnsi"/>
                            <w:sz w:val="20"/>
                            <w:szCs w:val="20"/>
                          </w:rPr>
                          <w:br/>
                        </w:r>
                        <w:r w:rsidRPr="00253DA5">
                          <w:rPr>
                            <w:rFonts w:cstheme="minorHAnsi"/>
                            <w:sz w:val="20"/>
                            <w:szCs w:val="20"/>
                            <w:shd w:val="clear" w:color="auto" w:fill="FFFFFF"/>
                          </w:rPr>
                          <w:t>Lukić, Mihletić, Ostojić, Primorac, Terešak: Uvod u produkciju I, Skripta, Kult film, 2004.</w:t>
                        </w:r>
                      </w:p>
                      <w:p w:rsidR="007377E5" w:rsidRPr="00253DA5" w:rsidRDefault="007377E5" w:rsidP="00253DA5">
                        <w:pPr>
                          <w:numPr>
                            <w:ilvl w:val="0"/>
                            <w:numId w:val="173"/>
                          </w:numPr>
                          <w:rPr>
                            <w:rFonts w:cstheme="minorHAnsi"/>
                            <w:sz w:val="20"/>
                            <w:szCs w:val="20"/>
                          </w:rPr>
                        </w:pPr>
                        <w:r w:rsidRPr="00253DA5">
                          <w:rPr>
                            <w:rFonts w:cstheme="minorHAnsi"/>
                            <w:sz w:val="20"/>
                            <w:szCs w:val="20"/>
                          </w:rPr>
                          <w:t xml:space="preserve">Mihletić, Vedran: </w:t>
                        </w:r>
                        <w:r w:rsidRPr="00253DA5">
                          <w:rPr>
                            <w:rFonts w:cstheme="minorHAnsi"/>
                            <w:sz w:val="20"/>
                            <w:szCs w:val="20"/>
                            <w:shd w:val="clear" w:color="auto" w:fill="FFFFFF"/>
                          </w:rPr>
                          <w:t>Kreativna produkcija: film, televizija, audiovizualni i multimedijski projekti, Zagreb, Kult film, 2004, 2008.</w:t>
                        </w:r>
                      </w:p>
                    </w:tc>
                  </w:tr>
                </w:tbl>
                <w:p w:rsidR="007377E5" w:rsidRPr="00253DA5" w:rsidRDefault="007377E5" w:rsidP="00253DA5">
                  <w:pPr>
                    <w:rPr>
                      <w:rFonts w:cstheme="minorHAnsi"/>
                      <w:sz w:val="20"/>
                      <w:szCs w:val="20"/>
                    </w:rPr>
                  </w:pPr>
                </w:p>
              </w:tc>
            </w:tr>
          </w:tbl>
          <w:p w:rsidR="007377E5" w:rsidRPr="00253DA5" w:rsidRDefault="007377E5" w:rsidP="00253DA5">
            <w:pPr>
              <w:rPr>
                <w:rFonts w:cstheme="minorHAnsi"/>
                <w:sz w:val="20"/>
                <w:szCs w:val="20"/>
              </w:rPr>
            </w:pPr>
          </w:p>
        </w:tc>
      </w:tr>
      <w:tr w:rsidR="00253DA5" w:rsidRPr="00253DA5"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numPr>
                <w:ilvl w:val="1"/>
                <w:numId w:val="169"/>
              </w:numPr>
              <w:tabs>
                <w:tab w:val="left" w:pos="494"/>
              </w:tabs>
              <w:jc w:val="both"/>
              <w:rPr>
                <w:rFonts w:cstheme="minorHAnsi"/>
                <w:sz w:val="20"/>
                <w:szCs w:val="20"/>
              </w:rPr>
            </w:pPr>
            <w:r w:rsidRPr="00253DA5">
              <w:rPr>
                <w:rFonts w:eastAsia="Arial" w:cstheme="minorHAnsi"/>
                <w:sz w:val="20"/>
                <w:szCs w:val="20"/>
              </w:rPr>
              <w:t>Dopunska literatura (u trenutku prijave prijedloga studijskog programa)</w:t>
            </w:r>
          </w:p>
        </w:tc>
      </w:tr>
      <w:tr w:rsidR="00253DA5" w:rsidRPr="00253DA5"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numPr>
                <w:ilvl w:val="0"/>
                <w:numId w:val="172"/>
              </w:numPr>
              <w:tabs>
                <w:tab w:val="left" w:pos="90"/>
              </w:tabs>
              <w:jc w:val="both"/>
              <w:rPr>
                <w:rFonts w:cstheme="minorHAnsi"/>
                <w:sz w:val="20"/>
                <w:szCs w:val="20"/>
              </w:rPr>
            </w:pPr>
            <w:r w:rsidRPr="00253DA5">
              <w:rPr>
                <w:rFonts w:cstheme="minorHAnsi"/>
                <w:sz w:val="20"/>
                <w:szCs w:val="20"/>
              </w:rPr>
              <w:t>Levinson, J. C.: Gerilski marketing, Algoritam, Zagreb, 2008.</w:t>
            </w:r>
          </w:p>
          <w:p w:rsidR="007377E5" w:rsidRPr="00253DA5" w:rsidRDefault="007377E5" w:rsidP="00253DA5">
            <w:pPr>
              <w:numPr>
                <w:ilvl w:val="0"/>
                <w:numId w:val="172"/>
              </w:numPr>
              <w:tabs>
                <w:tab w:val="left" w:pos="90"/>
              </w:tabs>
              <w:jc w:val="both"/>
              <w:rPr>
                <w:rFonts w:cstheme="minorHAnsi"/>
                <w:sz w:val="20"/>
                <w:szCs w:val="20"/>
              </w:rPr>
            </w:pPr>
            <w:r w:rsidRPr="00253DA5">
              <w:rPr>
                <w:rFonts w:cstheme="minorHAnsi"/>
                <w:sz w:val="20"/>
                <w:szCs w:val="20"/>
              </w:rPr>
              <w:t>Levinson, Louise: Filmmakers and Financing, Routhledge, 2017.</w:t>
            </w:r>
          </w:p>
        </w:tc>
      </w:tr>
      <w:tr w:rsidR="00253DA5" w:rsidRPr="00253DA5"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numPr>
                <w:ilvl w:val="1"/>
                <w:numId w:val="169"/>
              </w:numPr>
              <w:tabs>
                <w:tab w:val="left" w:pos="792"/>
              </w:tabs>
              <w:rPr>
                <w:rFonts w:cstheme="minorHAnsi"/>
                <w:sz w:val="20"/>
                <w:szCs w:val="20"/>
              </w:rPr>
            </w:pPr>
            <w:r w:rsidRPr="00253DA5">
              <w:rPr>
                <w:rFonts w:eastAsia="Arial" w:cstheme="minorHAnsi"/>
                <w:sz w:val="20"/>
                <w:szCs w:val="20"/>
              </w:rPr>
              <w:t>Načini praćenja kvalitete koji osiguravaju stjecanje izlaznih znanja, vještina i kompetencija</w:t>
            </w:r>
          </w:p>
        </w:tc>
      </w:tr>
      <w:tr w:rsidR="00253DA5" w:rsidRPr="00253DA5" w:rsidTr="00D0244C">
        <w:tc>
          <w:tcPr>
            <w:tcW w:w="95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7E5" w:rsidRPr="00253DA5" w:rsidRDefault="007377E5" w:rsidP="00253DA5">
            <w:pPr>
              <w:numPr>
                <w:ilvl w:val="0"/>
                <w:numId w:val="171"/>
              </w:numPr>
              <w:jc w:val="both"/>
              <w:rPr>
                <w:rFonts w:eastAsia="Arial" w:cstheme="minorHAnsi"/>
                <w:sz w:val="20"/>
                <w:szCs w:val="20"/>
              </w:rPr>
            </w:pPr>
            <w:r w:rsidRPr="00253DA5">
              <w:rPr>
                <w:rFonts w:eastAsia="Arial" w:cstheme="minorHAnsi"/>
                <w:sz w:val="20"/>
                <w:szCs w:val="20"/>
              </w:rPr>
              <w:t>Interna evaluacija na razini Sveučilišta J. J. Strossmayera u Osijeku.</w:t>
            </w:r>
          </w:p>
          <w:p w:rsidR="007377E5" w:rsidRPr="00253DA5" w:rsidRDefault="007377E5" w:rsidP="00253DA5">
            <w:pPr>
              <w:numPr>
                <w:ilvl w:val="0"/>
                <w:numId w:val="170"/>
              </w:numPr>
              <w:jc w:val="both"/>
              <w:rPr>
                <w:rFonts w:eastAsia="Arial" w:cstheme="minorHAnsi"/>
                <w:sz w:val="20"/>
                <w:szCs w:val="20"/>
              </w:rPr>
            </w:pPr>
            <w:r w:rsidRPr="00253DA5">
              <w:rPr>
                <w:rFonts w:eastAsia="Arial" w:cstheme="minorHAnsi"/>
                <w:sz w:val="20"/>
                <w:szCs w:val="20"/>
              </w:rPr>
              <w:t>Ažurno vođenje evidencije o studentskom pohađanju kolegijskih predavanja, izvršenim obvezama te rezultatima kolokvija i/ili pismenog dijela ispita.</w:t>
            </w:r>
          </w:p>
          <w:p w:rsidR="007377E5" w:rsidRPr="00253DA5" w:rsidRDefault="007377E5" w:rsidP="00253DA5">
            <w:pPr>
              <w:numPr>
                <w:ilvl w:val="0"/>
                <w:numId w:val="170"/>
              </w:numPr>
              <w:jc w:val="both"/>
              <w:rPr>
                <w:rFonts w:cstheme="minorHAnsi"/>
                <w:sz w:val="20"/>
                <w:szCs w:val="20"/>
              </w:rPr>
            </w:pPr>
            <w:r w:rsidRPr="00253DA5">
              <w:rPr>
                <w:rFonts w:eastAsia="Arial" w:cstheme="minorHAnsi"/>
                <w:sz w:val="20"/>
                <w:szCs w:val="20"/>
              </w:rPr>
              <w:t>Primjena stečenog znanja u okviru ovog kolegija, kroz izradu zadanih vježbi.</w:t>
            </w:r>
          </w:p>
        </w:tc>
      </w:tr>
    </w:tbl>
    <w:p w:rsidR="007377E5" w:rsidRPr="00253DA5" w:rsidRDefault="007377E5" w:rsidP="00253DA5">
      <w:pPr>
        <w:rPr>
          <w:rFonts w:cstheme="minorHAnsi"/>
          <w:sz w:val="20"/>
          <w:szCs w:val="20"/>
        </w:rPr>
      </w:pPr>
    </w:p>
    <w:p w:rsidR="00B02288" w:rsidRPr="00253DA5" w:rsidRDefault="007377E5" w:rsidP="00253DA5">
      <w:pPr>
        <w:rPr>
          <w:rFonts w:cstheme="minorHAnsi"/>
          <w:sz w:val="20"/>
          <w:szCs w:val="20"/>
          <w:lang w:val="hr-HR"/>
        </w:rPr>
      </w:pPr>
      <w:r w:rsidRPr="00253DA5">
        <w:rPr>
          <w:rFonts w:cstheme="minorHAns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253DA5" w:rsidRPr="00253DA5" w:rsidTr="00B02288">
        <w:trPr>
          <w:trHeight w:hRule="exact" w:val="587"/>
          <w:jc w:val="center"/>
        </w:trPr>
        <w:tc>
          <w:tcPr>
            <w:tcW w:w="5000" w:type="pct"/>
            <w:gridSpan w:val="3"/>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lastRenderedPageBreak/>
              <w:t>Opće informacije</w:t>
            </w:r>
          </w:p>
        </w:tc>
      </w:tr>
      <w:tr w:rsidR="00253DA5" w:rsidRPr="00253DA5" w:rsidTr="00B02288">
        <w:trPr>
          <w:trHeight w:val="405"/>
          <w:jc w:val="center"/>
        </w:trPr>
        <w:tc>
          <w:tcPr>
            <w:tcW w:w="1180" w:type="pct"/>
            <w:vAlign w:val="center"/>
          </w:tcPr>
          <w:p w:rsidR="00B02288" w:rsidRPr="00253DA5" w:rsidRDefault="00B02288" w:rsidP="00253DA5">
            <w:pPr>
              <w:rPr>
                <w:rFonts w:cstheme="minorHAnsi"/>
                <w:sz w:val="20"/>
                <w:szCs w:val="20"/>
              </w:rPr>
            </w:pPr>
            <w:r w:rsidRPr="00253DA5">
              <w:rPr>
                <w:rFonts w:cstheme="minorHAnsi"/>
                <w:sz w:val="20"/>
                <w:szCs w:val="20"/>
              </w:rPr>
              <w:t>Naziv predmeta</w:t>
            </w:r>
          </w:p>
        </w:tc>
        <w:tc>
          <w:tcPr>
            <w:tcW w:w="3820" w:type="pct"/>
            <w:gridSpan w:val="2"/>
            <w:vAlign w:val="center"/>
          </w:tcPr>
          <w:p w:rsidR="00B02288" w:rsidRPr="00253DA5" w:rsidRDefault="00B02288" w:rsidP="00253DA5">
            <w:pPr>
              <w:rPr>
                <w:rFonts w:cstheme="minorHAnsi"/>
                <w:sz w:val="20"/>
                <w:szCs w:val="20"/>
              </w:rPr>
            </w:pPr>
            <w:r w:rsidRPr="00253DA5">
              <w:rPr>
                <w:rFonts w:cstheme="minorHAnsi"/>
                <w:sz w:val="20"/>
                <w:szCs w:val="20"/>
              </w:rPr>
              <w:t>Projektna nastava 1-2</w:t>
            </w:r>
          </w:p>
        </w:tc>
      </w:tr>
      <w:tr w:rsidR="00253DA5" w:rsidRPr="00253DA5" w:rsidTr="00B02288">
        <w:trPr>
          <w:trHeight w:val="405"/>
          <w:jc w:val="center"/>
        </w:trPr>
        <w:tc>
          <w:tcPr>
            <w:tcW w:w="1180" w:type="pct"/>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t>Nositelj predmeta</w:t>
            </w:r>
          </w:p>
        </w:tc>
        <w:tc>
          <w:tcPr>
            <w:tcW w:w="3820" w:type="pct"/>
            <w:gridSpan w:val="2"/>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t>Mentori</w:t>
            </w:r>
          </w:p>
        </w:tc>
      </w:tr>
      <w:tr w:rsidR="00253DA5" w:rsidRPr="00253DA5" w:rsidTr="00B02288">
        <w:trPr>
          <w:trHeight w:val="405"/>
          <w:jc w:val="center"/>
        </w:trPr>
        <w:tc>
          <w:tcPr>
            <w:tcW w:w="1180" w:type="pct"/>
            <w:vAlign w:val="center"/>
          </w:tcPr>
          <w:p w:rsidR="00B02288" w:rsidRPr="00253DA5" w:rsidRDefault="00B02288" w:rsidP="00253DA5">
            <w:pPr>
              <w:rPr>
                <w:rFonts w:cstheme="minorHAnsi"/>
                <w:sz w:val="20"/>
                <w:szCs w:val="20"/>
              </w:rPr>
            </w:pPr>
            <w:r w:rsidRPr="00253DA5">
              <w:rPr>
                <w:rFonts w:cstheme="minorHAnsi"/>
                <w:sz w:val="20"/>
                <w:szCs w:val="20"/>
              </w:rPr>
              <w:t>Suradnik na predmetu</w:t>
            </w:r>
          </w:p>
        </w:tc>
        <w:tc>
          <w:tcPr>
            <w:tcW w:w="3820" w:type="pct"/>
            <w:gridSpan w:val="2"/>
            <w:vAlign w:val="center"/>
          </w:tcPr>
          <w:p w:rsidR="00B02288" w:rsidRPr="00253DA5" w:rsidRDefault="00B02288" w:rsidP="00253DA5">
            <w:pPr>
              <w:rPr>
                <w:rFonts w:cstheme="minorHAnsi"/>
                <w:sz w:val="20"/>
                <w:szCs w:val="20"/>
              </w:rPr>
            </w:pPr>
          </w:p>
        </w:tc>
      </w:tr>
      <w:tr w:rsidR="00253DA5" w:rsidRPr="00253DA5" w:rsidTr="00B02288">
        <w:trPr>
          <w:trHeight w:val="405"/>
          <w:jc w:val="center"/>
        </w:trPr>
        <w:tc>
          <w:tcPr>
            <w:tcW w:w="1180" w:type="pct"/>
            <w:vAlign w:val="center"/>
          </w:tcPr>
          <w:p w:rsidR="00B02288" w:rsidRPr="00253DA5" w:rsidRDefault="00B02288" w:rsidP="00253DA5">
            <w:pPr>
              <w:rPr>
                <w:rFonts w:cstheme="minorHAnsi"/>
                <w:sz w:val="20"/>
                <w:szCs w:val="20"/>
              </w:rPr>
            </w:pPr>
            <w:r w:rsidRPr="00253DA5">
              <w:rPr>
                <w:rFonts w:cstheme="minorHAnsi"/>
                <w:sz w:val="20"/>
                <w:szCs w:val="20"/>
              </w:rPr>
              <w:t>Studijski program</w:t>
            </w:r>
          </w:p>
        </w:tc>
        <w:tc>
          <w:tcPr>
            <w:tcW w:w="3820" w:type="pct"/>
            <w:gridSpan w:val="2"/>
            <w:vAlign w:val="center"/>
          </w:tcPr>
          <w:p w:rsidR="00B02288" w:rsidRPr="00253DA5" w:rsidRDefault="00B02288" w:rsidP="00253DA5">
            <w:pPr>
              <w:rPr>
                <w:rFonts w:cstheme="minorHAnsi"/>
                <w:sz w:val="20"/>
                <w:szCs w:val="20"/>
                <w:lang w:val="de-DE"/>
              </w:rPr>
            </w:pPr>
            <w:r w:rsidRPr="00253DA5">
              <w:rPr>
                <w:rFonts w:cstheme="minorHAnsi"/>
                <w:sz w:val="20"/>
                <w:szCs w:val="20"/>
                <w:lang w:val="de-DE"/>
              </w:rPr>
              <w:t>Diplomski sveučilišni studij Menadžment u kulturi i kreativnim industrijama</w:t>
            </w:r>
          </w:p>
          <w:p w:rsidR="00B02288" w:rsidRPr="00253DA5" w:rsidRDefault="00B02288" w:rsidP="00253DA5">
            <w:pPr>
              <w:rPr>
                <w:rFonts w:cstheme="minorHAnsi"/>
                <w:sz w:val="20"/>
                <w:szCs w:val="20"/>
              </w:rPr>
            </w:pPr>
            <w:r w:rsidRPr="00253DA5">
              <w:rPr>
                <w:rFonts w:cstheme="minorHAnsi"/>
                <w:sz w:val="20"/>
                <w:szCs w:val="20"/>
              </w:rPr>
              <w:t>Diplomski sveučilišni studij Mediji i odnosi s javnošću</w:t>
            </w:r>
          </w:p>
        </w:tc>
      </w:tr>
      <w:tr w:rsidR="00253DA5" w:rsidRPr="00253DA5" w:rsidTr="00B02288">
        <w:trPr>
          <w:trHeight w:val="405"/>
          <w:jc w:val="center"/>
        </w:trPr>
        <w:tc>
          <w:tcPr>
            <w:tcW w:w="1180" w:type="pct"/>
            <w:vAlign w:val="center"/>
          </w:tcPr>
          <w:p w:rsidR="00B02288" w:rsidRPr="00253DA5" w:rsidRDefault="00B02288" w:rsidP="00253DA5">
            <w:pPr>
              <w:rPr>
                <w:rFonts w:cstheme="minorHAnsi"/>
                <w:sz w:val="20"/>
                <w:szCs w:val="20"/>
              </w:rPr>
            </w:pPr>
            <w:r w:rsidRPr="00253DA5">
              <w:rPr>
                <w:rFonts w:cstheme="minorHAnsi"/>
                <w:sz w:val="20"/>
                <w:szCs w:val="20"/>
              </w:rPr>
              <w:t>Šifra predmeta</w:t>
            </w:r>
          </w:p>
        </w:tc>
        <w:tc>
          <w:tcPr>
            <w:tcW w:w="3820" w:type="pct"/>
            <w:gridSpan w:val="2"/>
            <w:vAlign w:val="center"/>
          </w:tcPr>
          <w:p w:rsidR="00B02288" w:rsidRPr="00253DA5" w:rsidRDefault="00B02288" w:rsidP="00253DA5">
            <w:pPr>
              <w:rPr>
                <w:rFonts w:cstheme="minorHAnsi"/>
                <w:sz w:val="20"/>
                <w:szCs w:val="20"/>
              </w:rPr>
            </w:pPr>
            <w:r w:rsidRPr="00253DA5">
              <w:rPr>
                <w:rFonts w:cstheme="minorHAnsi"/>
                <w:sz w:val="20"/>
                <w:szCs w:val="20"/>
              </w:rPr>
              <w:t xml:space="preserve">MA-MM-57  </w:t>
            </w:r>
          </w:p>
          <w:p w:rsidR="00B02288" w:rsidRPr="00253DA5" w:rsidRDefault="00B02288" w:rsidP="00253DA5">
            <w:pPr>
              <w:rPr>
                <w:rFonts w:cstheme="minorHAnsi"/>
                <w:sz w:val="20"/>
                <w:szCs w:val="20"/>
              </w:rPr>
            </w:pPr>
            <w:r w:rsidRPr="00253DA5">
              <w:rPr>
                <w:rFonts w:cstheme="minorHAnsi"/>
                <w:sz w:val="20"/>
                <w:szCs w:val="20"/>
              </w:rPr>
              <w:t>MA-MM-58</w:t>
            </w:r>
          </w:p>
        </w:tc>
      </w:tr>
      <w:tr w:rsidR="00253DA5" w:rsidRPr="00253DA5" w:rsidTr="00B02288">
        <w:trPr>
          <w:trHeight w:val="405"/>
          <w:jc w:val="center"/>
        </w:trPr>
        <w:tc>
          <w:tcPr>
            <w:tcW w:w="1180" w:type="pct"/>
            <w:vAlign w:val="center"/>
          </w:tcPr>
          <w:p w:rsidR="00B02288" w:rsidRPr="00253DA5" w:rsidRDefault="00B02288" w:rsidP="00253DA5">
            <w:pPr>
              <w:rPr>
                <w:rFonts w:cstheme="minorHAnsi"/>
                <w:sz w:val="20"/>
                <w:szCs w:val="20"/>
              </w:rPr>
            </w:pPr>
            <w:r w:rsidRPr="00253DA5">
              <w:rPr>
                <w:rFonts w:cstheme="minorHAnsi"/>
                <w:sz w:val="20"/>
                <w:szCs w:val="20"/>
              </w:rPr>
              <w:t>Status predmeta</w:t>
            </w:r>
          </w:p>
        </w:tc>
        <w:tc>
          <w:tcPr>
            <w:tcW w:w="3820" w:type="pct"/>
            <w:gridSpan w:val="2"/>
            <w:vAlign w:val="center"/>
          </w:tcPr>
          <w:p w:rsidR="00B02288" w:rsidRPr="00253DA5" w:rsidRDefault="00B02288" w:rsidP="00253DA5">
            <w:pPr>
              <w:rPr>
                <w:rFonts w:cstheme="minorHAnsi"/>
                <w:sz w:val="20"/>
                <w:szCs w:val="20"/>
              </w:rPr>
            </w:pPr>
            <w:r w:rsidRPr="00253DA5">
              <w:rPr>
                <w:rFonts w:cstheme="minorHAnsi"/>
                <w:sz w:val="20"/>
                <w:szCs w:val="20"/>
              </w:rPr>
              <w:t>Izborni stručni kolegij</w:t>
            </w:r>
          </w:p>
        </w:tc>
      </w:tr>
      <w:tr w:rsidR="00253DA5" w:rsidRPr="00253DA5" w:rsidTr="00B02288">
        <w:trPr>
          <w:trHeight w:val="405"/>
          <w:jc w:val="center"/>
        </w:trPr>
        <w:tc>
          <w:tcPr>
            <w:tcW w:w="1180" w:type="pct"/>
            <w:vAlign w:val="center"/>
          </w:tcPr>
          <w:p w:rsidR="00B02288" w:rsidRPr="00253DA5" w:rsidRDefault="00B02288" w:rsidP="00253DA5">
            <w:pPr>
              <w:rPr>
                <w:rFonts w:cstheme="minorHAnsi"/>
                <w:sz w:val="20"/>
                <w:szCs w:val="20"/>
              </w:rPr>
            </w:pPr>
            <w:r w:rsidRPr="00253DA5">
              <w:rPr>
                <w:rFonts w:cstheme="minorHAnsi"/>
                <w:sz w:val="20"/>
                <w:szCs w:val="20"/>
              </w:rPr>
              <w:t>Godina</w:t>
            </w:r>
          </w:p>
        </w:tc>
        <w:tc>
          <w:tcPr>
            <w:tcW w:w="3820" w:type="pct"/>
            <w:gridSpan w:val="2"/>
            <w:vAlign w:val="center"/>
          </w:tcPr>
          <w:p w:rsidR="00B02288" w:rsidRPr="00253DA5" w:rsidRDefault="00B02288" w:rsidP="00253DA5">
            <w:pPr>
              <w:rPr>
                <w:rFonts w:cstheme="minorHAnsi"/>
                <w:sz w:val="20"/>
                <w:szCs w:val="20"/>
              </w:rPr>
            </w:pPr>
          </w:p>
        </w:tc>
      </w:tr>
      <w:tr w:rsidR="00253DA5" w:rsidRPr="00253DA5" w:rsidTr="00B02288">
        <w:trPr>
          <w:trHeight w:val="145"/>
          <w:jc w:val="center"/>
        </w:trPr>
        <w:tc>
          <w:tcPr>
            <w:tcW w:w="1180" w:type="pct"/>
            <w:vMerge w:val="restart"/>
            <w:vAlign w:val="center"/>
          </w:tcPr>
          <w:p w:rsidR="00B02288" w:rsidRPr="00253DA5" w:rsidRDefault="00B02288" w:rsidP="00253DA5">
            <w:pPr>
              <w:rPr>
                <w:rFonts w:cstheme="minorHAnsi"/>
                <w:sz w:val="20"/>
                <w:szCs w:val="20"/>
              </w:rPr>
            </w:pPr>
            <w:r w:rsidRPr="00253DA5">
              <w:rPr>
                <w:rFonts w:cstheme="minorHAnsi"/>
                <w:sz w:val="20"/>
                <w:szCs w:val="20"/>
              </w:rPr>
              <w:t>Bodovna vrijednost i način izvođenja nastave</w:t>
            </w:r>
          </w:p>
        </w:tc>
        <w:tc>
          <w:tcPr>
            <w:tcW w:w="2097" w:type="pct"/>
            <w:vAlign w:val="center"/>
          </w:tcPr>
          <w:p w:rsidR="00B02288" w:rsidRPr="00253DA5" w:rsidRDefault="00B02288" w:rsidP="00253DA5">
            <w:pPr>
              <w:rPr>
                <w:rFonts w:cstheme="minorHAnsi"/>
                <w:sz w:val="20"/>
                <w:szCs w:val="20"/>
              </w:rPr>
            </w:pPr>
            <w:r w:rsidRPr="00253DA5">
              <w:rPr>
                <w:rFonts w:cstheme="minorHAnsi"/>
                <w:sz w:val="20"/>
                <w:szCs w:val="20"/>
              </w:rPr>
              <w:t>ECTS koeficijent opterećenja studenata</w:t>
            </w:r>
          </w:p>
        </w:tc>
        <w:tc>
          <w:tcPr>
            <w:tcW w:w="1723" w:type="pct"/>
            <w:vAlign w:val="center"/>
          </w:tcPr>
          <w:p w:rsidR="00B02288" w:rsidRPr="00253DA5" w:rsidRDefault="00B02288" w:rsidP="00253DA5">
            <w:pPr>
              <w:jc w:val="center"/>
              <w:rPr>
                <w:rFonts w:cstheme="minorHAnsi"/>
                <w:sz w:val="20"/>
                <w:szCs w:val="20"/>
              </w:rPr>
            </w:pPr>
            <w:r w:rsidRPr="00253DA5">
              <w:rPr>
                <w:rFonts w:cstheme="minorHAnsi"/>
                <w:sz w:val="20"/>
                <w:szCs w:val="20"/>
              </w:rPr>
              <w:t>2</w:t>
            </w:r>
          </w:p>
        </w:tc>
      </w:tr>
      <w:tr w:rsidR="00B02288" w:rsidRPr="00253DA5" w:rsidTr="00B02288">
        <w:trPr>
          <w:trHeight w:val="145"/>
          <w:jc w:val="center"/>
        </w:trPr>
        <w:tc>
          <w:tcPr>
            <w:tcW w:w="1180" w:type="pct"/>
            <w:vMerge/>
            <w:vAlign w:val="center"/>
          </w:tcPr>
          <w:p w:rsidR="00B02288" w:rsidRPr="00253DA5" w:rsidRDefault="00B02288" w:rsidP="00253DA5">
            <w:pPr>
              <w:rPr>
                <w:rFonts w:cstheme="minorHAnsi"/>
                <w:sz w:val="20"/>
                <w:szCs w:val="20"/>
              </w:rPr>
            </w:pPr>
          </w:p>
        </w:tc>
        <w:tc>
          <w:tcPr>
            <w:tcW w:w="2097" w:type="pct"/>
            <w:vAlign w:val="center"/>
          </w:tcPr>
          <w:p w:rsidR="00B02288" w:rsidRPr="00253DA5" w:rsidRDefault="00B02288" w:rsidP="00253DA5">
            <w:pPr>
              <w:rPr>
                <w:rFonts w:cstheme="minorHAnsi"/>
                <w:sz w:val="20"/>
                <w:szCs w:val="20"/>
              </w:rPr>
            </w:pPr>
            <w:r w:rsidRPr="00253DA5">
              <w:rPr>
                <w:rFonts w:cstheme="minorHAnsi"/>
                <w:sz w:val="20"/>
                <w:szCs w:val="20"/>
              </w:rPr>
              <w:t>Broj sati (P+V+S)</w:t>
            </w:r>
          </w:p>
        </w:tc>
        <w:tc>
          <w:tcPr>
            <w:tcW w:w="1723" w:type="pct"/>
            <w:vAlign w:val="center"/>
          </w:tcPr>
          <w:p w:rsidR="00B02288" w:rsidRPr="00253DA5" w:rsidRDefault="00B02288" w:rsidP="00253DA5">
            <w:pPr>
              <w:jc w:val="center"/>
              <w:rPr>
                <w:rFonts w:cstheme="minorHAnsi"/>
                <w:sz w:val="20"/>
                <w:szCs w:val="20"/>
              </w:rPr>
            </w:pPr>
            <w:r w:rsidRPr="00253DA5">
              <w:rPr>
                <w:rFonts w:cstheme="minorHAnsi"/>
                <w:sz w:val="20"/>
                <w:szCs w:val="20"/>
              </w:rPr>
              <w:t>30 (0+30+0)</w:t>
            </w:r>
          </w:p>
        </w:tc>
      </w:tr>
    </w:tbl>
    <w:p w:rsidR="00B02288" w:rsidRPr="00253DA5" w:rsidRDefault="00B02288" w:rsidP="00253DA5">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6"/>
        <w:gridCol w:w="475"/>
        <w:gridCol w:w="1441"/>
        <w:gridCol w:w="951"/>
        <w:gridCol w:w="416"/>
        <w:gridCol w:w="957"/>
        <w:gridCol w:w="460"/>
        <w:gridCol w:w="704"/>
        <w:gridCol w:w="1707"/>
        <w:gridCol w:w="519"/>
      </w:tblGrid>
      <w:tr w:rsidR="00253DA5" w:rsidRPr="00253DA5" w:rsidTr="00B02288">
        <w:trPr>
          <w:trHeight w:hRule="exact" w:val="288"/>
        </w:trPr>
        <w:tc>
          <w:tcPr>
            <w:tcW w:w="5000" w:type="pct"/>
            <w:gridSpan w:val="10"/>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t>1. OPIS PREDMETA</w:t>
            </w:r>
          </w:p>
          <w:p w:rsidR="00B02288" w:rsidRPr="00253DA5" w:rsidRDefault="00B02288" w:rsidP="00253DA5">
            <w:pPr>
              <w:pStyle w:val="Heading3"/>
              <w:rPr>
                <w:rFonts w:asciiTheme="minorHAnsi" w:hAnsiTheme="minorHAnsi" w:cstheme="minorHAnsi"/>
                <w:b w:val="0"/>
                <w:szCs w:val="20"/>
                <w:lang w:val="hr-HR"/>
              </w:rPr>
            </w:pPr>
          </w:p>
        </w:tc>
      </w:tr>
      <w:tr w:rsidR="00253DA5" w:rsidRPr="00253DA5" w:rsidTr="00B02288">
        <w:trPr>
          <w:trHeight w:val="98"/>
        </w:trPr>
        <w:tc>
          <w:tcPr>
            <w:tcW w:w="5000" w:type="pct"/>
            <w:gridSpan w:val="10"/>
            <w:vAlign w:val="center"/>
          </w:tcPr>
          <w:p w:rsidR="00B02288" w:rsidRPr="00253DA5" w:rsidRDefault="00B02288" w:rsidP="00253DA5">
            <w:pPr>
              <w:pStyle w:val="BodyText"/>
              <w:numPr>
                <w:ilvl w:val="1"/>
                <w:numId w:val="52"/>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Ciljevi predmeta</w:t>
            </w:r>
          </w:p>
        </w:tc>
      </w:tr>
      <w:tr w:rsidR="00253DA5" w:rsidRPr="00253DA5" w:rsidTr="00B02288">
        <w:trPr>
          <w:trHeight w:val="432"/>
        </w:trPr>
        <w:tc>
          <w:tcPr>
            <w:tcW w:w="5000" w:type="pct"/>
            <w:gridSpan w:val="10"/>
            <w:vAlign w:val="center"/>
          </w:tcPr>
          <w:p w:rsidR="00B02288" w:rsidRPr="00253DA5" w:rsidRDefault="00B02288" w:rsidP="00253DA5">
            <w:pPr>
              <w:autoSpaceDE w:val="0"/>
              <w:autoSpaceDN w:val="0"/>
              <w:adjustRightInd w:val="0"/>
              <w:rPr>
                <w:rFonts w:cstheme="minorHAnsi"/>
                <w:sz w:val="20"/>
                <w:szCs w:val="20"/>
              </w:rPr>
            </w:pPr>
            <w:r w:rsidRPr="00253DA5">
              <w:rPr>
                <w:rFonts w:cstheme="minorHAnsi"/>
                <w:sz w:val="20"/>
                <w:szCs w:val="20"/>
              </w:rPr>
              <w:t>Cilj stručne prakse je upoznavanje s principima rada u struci u okviru domaćih i stranih gospodarskih subjekata, institucija (uključujući i obrazovne), udruga ili radom na provedbi projekata u području kulture i kreativnih industrija i radom u medijima te usavršavanje i praktična primjena kompetencija stečenih u okviru obveznih kolegija studijskog programa koji pohađaju.</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5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Uvjeti za upis predmeta</w:t>
            </w:r>
          </w:p>
        </w:tc>
      </w:tr>
      <w:tr w:rsidR="00253DA5" w:rsidRPr="00253DA5" w:rsidTr="00B02288">
        <w:trPr>
          <w:trHeight w:val="432"/>
        </w:trPr>
        <w:tc>
          <w:tcPr>
            <w:tcW w:w="5000" w:type="pct"/>
            <w:gridSpan w:val="10"/>
            <w:vAlign w:val="center"/>
          </w:tcPr>
          <w:p w:rsidR="00B02288" w:rsidRPr="00253DA5" w:rsidRDefault="00B02288"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5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Očekivani ishodi učenja za predmet </w:t>
            </w:r>
          </w:p>
        </w:tc>
      </w:tr>
      <w:tr w:rsidR="00253DA5" w:rsidRPr="00253DA5" w:rsidTr="00B02288">
        <w:trPr>
          <w:trHeight w:val="432"/>
        </w:trPr>
        <w:tc>
          <w:tcPr>
            <w:tcW w:w="5000" w:type="pct"/>
            <w:gridSpan w:val="10"/>
            <w:vAlign w:val="center"/>
          </w:tcPr>
          <w:p w:rsidR="00B02288" w:rsidRPr="00253DA5" w:rsidRDefault="00B02288" w:rsidP="00253DA5">
            <w:pPr>
              <w:rPr>
                <w:rFonts w:eastAsia="Times New Roman" w:cstheme="minorHAnsi"/>
                <w:sz w:val="20"/>
                <w:szCs w:val="20"/>
                <w:lang w:val="de-DE"/>
              </w:rPr>
            </w:pPr>
            <w:r w:rsidRPr="00253DA5">
              <w:rPr>
                <w:rFonts w:eastAsia="Times New Roman" w:cstheme="minorHAnsi"/>
                <w:iCs/>
                <w:sz w:val="20"/>
                <w:szCs w:val="20"/>
                <w:lang w:val="hr-HR"/>
              </w:rPr>
              <w:t>Studenti će nakon završene stručne prakse moći :</w:t>
            </w:r>
          </w:p>
          <w:p w:rsidR="00B02288" w:rsidRPr="00253DA5" w:rsidRDefault="00B02288" w:rsidP="00253DA5">
            <w:pPr>
              <w:ind w:left="426" w:hanging="142"/>
              <w:rPr>
                <w:rFonts w:eastAsia="Times New Roman" w:cstheme="minorHAnsi"/>
                <w:sz w:val="20"/>
                <w:szCs w:val="20"/>
                <w:lang w:val="de-DE"/>
              </w:rPr>
            </w:pPr>
            <w:r w:rsidRPr="00253DA5">
              <w:rPr>
                <w:rFonts w:eastAsia="Times New Roman" w:cstheme="minorHAnsi"/>
                <w:iCs/>
                <w:sz w:val="20"/>
                <w:szCs w:val="20"/>
                <w:lang w:val="hr-HR"/>
              </w:rPr>
              <w:t>1.izraditi marketinški plan institucije u kojoj su obavljali praksu,</w:t>
            </w:r>
          </w:p>
          <w:p w:rsidR="00B02288" w:rsidRPr="00253DA5" w:rsidRDefault="00B02288" w:rsidP="00253DA5">
            <w:pPr>
              <w:ind w:left="426" w:hanging="142"/>
              <w:rPr>
                <w:rFonts w:eastAsia="Times New Roman" w:cstheme="minorHAnsi"/>
                <w:sz w:val="20"/>
                <w:szCs w:val="20"/>
                <w:lang w:val="de-DE"/>
              </w:rPr>
            </w:pPr>
            <w:r w:rsidRPr="00253DA5">
              <w:rPr>
                <w:rFonts w:eastAsia="Times New Roman" w:cstheme="minorHAnsi"/>
                <w:iCs/>
                <w:sz w:val="20"/>
                <w:szCs w:val="20"/>
                <w:lang w:val="hr-HR"/>
              </w:rPr>
              <w:t>2.koristiti digitalne i poslovne internetske alate, programe i opremu specifične za djelokrug rada institucije u kojoj su obavljali praksu,</w:t>
            </w:r>
          </w:p>
          <w:p w:rsidR="00B02288" w:rsidRPr="00253DA5" w:rsidRDefault="00B02288" w:rsidP="00253DA5">
            <w:pPr>
              <w:ind w:left="426" w:hanging="142"/>
              <w:rPr>
                <w:rFonts w:eastAsia="Times New Roman" w:cstheme="minorHAnsi"/>
                <w:sz w:val="20"/>
                <w:szCs w:val="20"/>
                <w:lang w:val="de-DE"/>
              </w:rPr>
            </w:pPr>
            <w:r w:rsidRPr="00253DA5">
              <w:rPr>
                <w:rFonts w:eastAsia="Times New Roman" w:cstheme="minorHAnsi"/>
                <w:iCs/>
                <w:sz w:val="20"/>
                <w:szCs w:val="20"/>
                <w:lang w:val="hr-HR"/>
              </w:rPr>
              <w:t>3. izraditi različite medijske formate (foto, audio, video) </w:t>
            </w:r>
          </w:p>
          <w:p w:rsidR="00B02288" w:rsidRPr="00253DA5" w:rsidRDefault="00B02288" w:rsidP="00253DA5">
            <w:pPr>
              <w:ind w:left="426" w:hanging="142"/>
              <w:rPr>
                <w:rFonts w:eastAsia="Times New Roman" w:cstheme="minorHAnsi"/>
                <w:iCs/>
                <w:sz w:val="20"/>
                <w:szCs w:val="20"/>
                <w:lang w:val="hr-HR"/>
              </w:rPr>
            </w:pPr>
            <w:r w:rsidRPr="00253DA5">
              <w:rPr>
                <w:rFonts w:eastAsia="Times New Roman" w:cstheme="minorHAnsi"/>
                <w:iCs/>
                <w:sz w:val="20"/>
                <w:szCs w:val="20"/>
                <w:lang w:val="hr-HR"/>
              </w:rPr>
              <w:t>4. izvješćivati o prošlim ili najavljivati buduća događanja</w:t>
            </w:r>
          </w:p>
          <w:p w:rsidR="00B02288" w:rsidRPr="00253DA5" w:rsidRDefault="00B02288" w:rsidP="00253DA5">
            <w:pPr>
              <w:ind w:left="426" w:hanging="142"/>
              <w:rPr>
                <w:rFonts w:eastAsia="Times New Roman" w:cstheme="minorHAnsi"/>
                <w:sz w:val="20"/>
                <w:szCs w:val="20"/>
              </w:rPr>
            </w:pPr>
            <w:r w:rsidRPr="00253DA5">
              <w:rPr>
                <w:rFonts w:eastAsia="Times New Roman" w:cstheme="minorHAnsi"/>
                <w:iCs/>
                <w:sz w:val="20"/>
                <w:szCs w:val="20"/>
                <w:lang w:val="hr-HR"/>
              </w:rPr>
              <w:t>5. izraditi plan poslovanja (rada) ili provedbe projekta</w:t>
            </w:r>
            <w:r w:rsidRPr="00253DA5">
              <w:rPr>
                <w:rFonts w:eastAsia="Times New Roman" w:cstheme="minorHAnsi"/>
                <w:iCs/>
                <w:sz w:val="20"/>
                <w:szCs w:val="20"/>
              </w:rPr>
              <w:t> </w:t>
            </w:r>
            <w:r w:rsidRPr="00253DA5">
              <w:rPr>
                <w:rFonts w:eastAsia="Times New Roman" w:cstheme="minorHAnsi"/>
                <w:sz w:val="20"/>
                <w:szCs w:val="20"/>
              </w:rPr>
              <w:t>   </w:t>
            </w:r>
          </w:p>
          <w:p w:rsidR="00B02288" w:rsidRPr="00253DA5" w:rsidRDefault="00B02288" w:rsidP="00253DA5">
            <w:pPr>
              <w:pStyle w:val="ListParagraph"/>
              <w:autoSpaceDE w:val="0"/>
              <w:autoSpaceDN w:val="0"/>
              <w:adjustRightInd w:val="0"/>
              <w:contextualSpacing w:val="0"/>
              <w:rPr>
                <w:rFonts w:cstheme="minorHAnsi"/>
                <w:sz w:val="20"/>
                <w:szCs w:val="20"/>
              </w:rPr>
            </w:pP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52"/>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Sadržaj predmeta</w:t>
            </w:r>
          </w:p>
        </w:tc>
      </w:tr>
      <w:tr w:rsidR="00253DA5" w:rsidRPr="00253DA5" w:rsidTr="00B02288">
        <w:trPr>
          <w:trHeight w:val="432"/>
        </w:trPr>
        <w:tc>
          <w:tcPr>
            <w:tcW w:w="5000" w:type="pct"/>
            <w:gridSpan w:val="10"/>
            <w:vAlign w:val="center"/>
          </w:tcPr>
          <w:p w:rsidR="00B02288" w:rsidRPr="00253DA5" w:rsidRDefault="00B02288" w:rsidP="00253DA5">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253DA5">
              <w:rPr>
                <w:rFonts w:cstheme="minorHAnsi"/>
                <w:sz w:val="20"/>
                <w:szCs w:val="20"/>
              </w:rPr>
              <w:t xml:space="preserve">Stručna praksa izvodi u sklopu bilo koje institucije, udruge ili tvrtke u kulturi, medijima ili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w:t>
            </w:r>
          </w:p>
        </w:tc>
      </w:tr>
      <w:tr w:rsidR="00253DA5" w:rsidRPr="00253DA5" w:rsidTr="00B02288">
        <w:trPr>
          <w:trHeight w:val="432"/>
        </w:trPr>
        <w:tc>
          <w:tcPr>
            <w:tcW w:w="1907" w:type="pct"/>
            <w:gridSpan w:val="3"/>
            <w:vAlign w:val="center"/>
          </w:tcPr>
          <w:p w:rsidR="00B02288" w:rsidRPr="00253DA5" w:rsidRDefault="00B02288" w:rsidP="00253DA5">
            <w:pPr>
              <w:pStyle w:val="BodyText"/>
              <w:numPr>
                <w:ilvl w:val="1"/>
                <w:numId w:val="53"/>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Vrste izvođenja nastave </w:t>
            </w:r>
          </w:p>
        </w:tc>
        <w:tc>
          <w:tcPr>
            <w:tcW w:w="1258" w:type="pct"/>
            <w:gridSpan w:val="3"/>
            <w:vAlign w:val="center"/>
          </w:tcPr>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predavanja</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seminari i radionice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vježbe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obrazovanje na daljinu</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terenska nastava</w:t>
            </w:r>
          </w:p>
        </w:tc>
        <w:tc>
          <w:tcPr>
            <w:tcW w:w="1835" w:type="pct"/>
            <w:gridSpan w:val="4"/>
            <w:vAlign w:val="center"/>
          </w:tcPr>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samostalni zadaci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multimedija i mreža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laboratorij</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mentorski rad</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ostalo konzultacije i rad na projektu</w:t>
            </w:r>
          </w:p>
        </w:tc>
      </w:tr>
      <w:tr w:rsidR="00253DA5" w:rsidRPr="00253DA5" w:rsidTr="00B02288">
        <w:trPr>
          <w:trHeight w:val="432"/>
        </w:trPr>
        <w:tc>
          <w:tcPr>
            <w:tcW w:w="1907" w:type="pct"/>
            <w:gridSpan w:val="3"/>
            <w:vAlign w:val="center"/>
          </w:tcPr>
          <w:p w:rsidR="00B02288" w:rsidRPr="00253DA5" w:rsidRDefault="00B02288" w:rsidP="00253DA5">
            <w:pPr>
              <w:pStyle w:val="BodyText"/>
              <w:numPr>
                <w:ilvl w:val="1"/>
                <w:numId w:val="53"/>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Komentari</w:t>
            </w:r>
          </w:p>
        </w:tc>
        <w:tc>
          <w:tcPr>
            <w:tcW w:w="3093" w:type="pct"/>
            <w:gridSpan w:val="7"/>
            <w:vAlign w:val="center"/>
          </w:tcPr>
          <w:p w:rsidR="00B02288" w:rsidRPr="00253DA5" w:rsidRDefault="00B02288" w:rsidP="00253DA5">
            <w:pPr>
              <w:pStyle w:val="FieldText"/>
              <w:rPr>
                <w:rFonts w:asciiTheme="minorHAnsi" w:hAnsiTheme="minorHAnsi" w:cstheme="minorHAnsi"/>
                <w:b w:val="0"/>
                <w:sz w:val="20"/>
                <w:szCs w:val="20"/>
                <w:lang w:val="hr-HR"/>
              </w:rPr>
            </w:pP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53"/>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Obveze studenata</w:t>
            </w:r>
          </w:p>
        </w:tc>
      </w:tr>
      <w:tr w:rsidR="00253DA5" w:rsidRPr="00253DA5" w:rsidTr="00B02288">
        <w:trPr>
          <w:trHeight w:val="432"/>
        </w:trPr>
        <w:tc>
          <w:tcPr>
            <w:tcW w:w="5000" w:type="pct"/>
            <w:gridSpan w:val="10"/>
            <w:vAlign w:val="center"/>
          </w:tcPr>
          <w:p w:rsidR="00B02288" w:rsidRPr="00253DA5" w:rsidRDefault="00B02288"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noProof/>
                <w:sz w:val="20"/>
                <w:szCs w:val="20"/>
                <w:lang w:val="hr-HR"/>
              </w:rPr>
              <w:t xml:space="preserve">Obveze studenata u okviru kolegija odnose se na redovito pohađanje praktične nastave i aktivnog sudjelovanja u radu </w:t>
            </w:r>
            <w:r w:rsidRPr="00253DA5">
              <w:rPr>
                <w:rFonts w:asciiTheme="minorHAnsi" w:hAnsiTheme="minorHAnsi" w:cstheme="minorHAnsi"/>
                <w:b w:val="0"/>
                <w:sz w:val="20"/>
                <w:szCs w:val="20"/>
                <w:lang w:val="hr-HR"/>
              </w:rPr>
              <w:t>institucija, udruga ili tvrtki.</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53"/>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Praćenje rada studenata</w:t>
            </w:r>
          </w:p>
        </w:tc>
      </w:tr>
      <w:tr w:rsidR="00253DA5" w:rsidRPr="00253DA5" w:rsidTr="00B02288">
        <w:trPr>
          <w:trHeight w:val="111"/>
        </w:trPr>
        <w:tc>
          <w:tcPr>
            <w:tcW w:w="870" w:type="pct"/>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Pohađanje nastave</w:t>
            </w:r>
          </w:p>
        </w:tc>
        <w:tc>
          <w:tcPr>
            <w:tcW w:w="257" w:type="pct"/>
            <w:tcMar>
              <w:left w:w="28" w:type="dxa"/>
              <w:right w:w="28" w:type="dxa"/>
            </w:tcMar>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Aktivnost u nastavi</w:t>
            </w:r>
          </w:p>
        </w:tc>
        <w:tc>
          <w:tcPr>
            <w:tcW w:w="225" w:type="pct"/>
            <w:tcMar>
              <w:left w:w="28" w:type="dxa"/>
              <w:right w:w="28" w:type="dxa"/>
            </w:tcMar>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Seminarski rad</w:t>
            </w:r>
          </w:p>
        </w:tc>
        <w:tc>
          <w:tcPr>
            <w:tcW w:w="381" w:type="pct"/>
            <w:tcMar>
              <w:left w:w="28" w:type="dxa"/>
              <w:right w:w="28" w:type="dxa"/>
            </w:tcMar>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w:t>
            </w:r>
          </w:p>
        </w:tc>
        <w:tc>
          <w:tcPr>
            <w:tcW w:w="924" w:type="pct"/>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Eksperimentalni rad</w:t>
            </w:r>
          </w:p>
        </w:tc>
        <w:tc>
          <w:tcPr>
            <w:tcW w:w="280" w:type="pct"/>
            <w:tcMar>
              <w:left w:w="28" w:type="dxa"/>
              <w:right w:w="28" w:type="dxa"/>
            </w:tcMar>
            <w:vAlign w:val="center"/>
          </w:tcPr>
          <w:p w:rsidR="00B02288" w:rsidRPr="00253DA5" w:rsidRDefault="00B02288" w:rsidP="00253DA5">
            <w:pPr>
              <w:pStyle w:val="BodyText"/>
              <w:jc w:val="center"/>
              <w:rPr>
                <w:rFonts w:asciiTheme="minorHAnsi" w:hAnsiTheme="minorHAnsi" w:cstheme="minorHAnsi"/>
                <w:b w:val="0"/>
                <w:sz w:val="20"/>
                <w:szCs w:val="20"/>
                <w:lang w:val="hr-HR"/>
              </w:rPr>
            </w:pPr>
          </w:p>
        </w:tc>
      </w:tr>
      <w:tr w:rsidR="00253DA5" w:rsidRPr="00253DA5" w:rsidTr="00B02288">
        <w:trPr>
          <w:trHeight w:val="108"/>
        </w:trPr>
        <w:tc>
          <w:tcPr>
            <w:tcW w:w="870" w:type="pct"/>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Pismeni ispit</w:t>
            </w:r>
          </w:p>
        </w:tc>
        <w:tc>
          <w:tcPr>
            <w:tcW w:w="257" w:type="pct"/>
            <w:tcMar>
              <w:left w:w="28" w:type="dxa"/>
              <w:right w:w="28" w:type="dxa"/>
            </w:tcMar>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Usmeni ispit</w:t>
            </w:r>
          </w:p>
        </w:tc>
        <w:tc>
          <w:tcPr>
            <w:tcW w:w="225" w:type="pct"/>
            <w:tcMar>
              <w:left w:w="28" w:type="dxa"/>
              <w:right w:w="28" w:type="dxa"/>
            </w:tcMar>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Esej</w:t>
            </w:r>
          </w:p>
        </w:tc>
        <w:tc>
          <w:tcPr>
            <w:tcW w:w="381" w:type="pct"/>
            <w:tcMar>
              <w:left w:w="28" w:type="dxa"/>
              <w:right w:w="28" w:type="dxa"/>
            </w:tcMar>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w:t>
            </w:r>
          </w:p>
        </w:tc>
        <w:tc>
          <w:tcPr>
            <w:tcW w:w="924" w:type="pct"/>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Istraživanje</w:t>
            </w:r>
          </w:p>
        </w:tc>
        <w:tc>
          <w:tcPr>
            <w:tcW w:w="280" w:type="pct"/>
            <w:tcMar>
              <w:left w:w="28" w:type="dxa"/>
              <w:right w:w="28" w:type="dxa"/>
            </w:tcMar>
            <w:vAlign w:val="center"/>
          </w:tcPr>
          <w:p w:rsidR="00B02288" w:rsidRPr="00253DA5" w:rsidRDefault="00B02288" w:rsidP="00253DA5">
            <w:pPr>
              <w:pStyle w:val="BodyText"/>
              <w:jc w:val="center"/>
              <w:rPr>
                <w:rFonts w:asciiTheme="minorHAnsi" w:hAnsiTheme="minorHAnsi" w:cstheme="minorHAnsi"/>
                <w:b w:val="0"/>
                <w:sz w:val="20"/>
                <w:szCs w:val="20"/>
                <w:lang w:val="hr-HR"/>
              </w:rPr>
            </w:pPr>
          </w:p>
        </w:tc>
      </w:tr>
      <w:tr w:rsidR="00253DA5" w:rsidRPr="00253DA5" w:rsidTr="00B02288">
        <w:trPr>
          <w:trHeight w:val="108"/>
        </w:trPr>
        <w:tc>
          <w:tcPr>
            <w:tcW w:w="870" w:type="pct"/>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Projekt</w:t>
            </w:r>
          </w:p>
        </w:tc>
        <w:tc>
          <w:tcPr>
            <w:tcW w:w="257" w:type="pct"/>
            <w:tcMar>
              <w:left w:w="28" w:type="dxa"/>
              <w:right w:w="28" w:type="dxa"/>
            </w:tcMar>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Kontinuirana provjera znanja</w:t>
            </w:r>
          </w:p>
        </w:tc>
        <w:tc>
          <w:tcPr>
            <w:tcW w:w="225" w:type="pct"/>
            <w:tcMar>
              <w:left w:w="28" w:type="dxa"/>
              <w:right w:w="28" w:type="dxa"/>
            </w:tcMar>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Referat</w:t>
            </w:r>
          </w:p>
        </w:tc>
        <w:tc>
          <w:tcPr>
            <w:tcW w:w="381" w:type="pct"/>
            <w:tcMar>
              <w:left w:w="28" w:type="dxa"/>
              <w:right w:w="28" w:type="dxa"/>
            </w:tcMar>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w:t>
            </w:r>
          </w:p>
        </w:tc>
        <w:tc>
          <w:tcPr>
            <w:tcW w:w="924" w:type="pct"/>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Praktični rad</w:t>
            </w:r>
          </w:p>
        </w:tc>
        <w:tc>
          <w:tcPr>
            <w:tcW w:w="280" w:type="pct"/>
            <w:tcMar>
              <w:left w:w="28" w:type="dxa"/>
              <w:right w:w="28" w:type="dxa"/>
            </w:tcMar>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2</w:t>
            </w:r>
          </w:p>
        </w:tc>
      </w:tr>
      <w:tr w:rsidR="00253DA5" w:rsidRPr="00253DA5" w:rsidTr="00B02288">
        <w:trPr>
          <w:trHeight w:val="108"/>
        </w:trPr>
        <w:tc>
          <w:tcPr>
            <w:tcW w:w="870" w:type="pct"/>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Portfolio</w:t>
            </w:r>
          </w:p>
        </w:tc>
        <w:tc>
          <w:tcPr>
            <w:tcW w:w="257" w:type="pct"/>
            <w:tcMar>
              <w:left w:w="28" w:type="dxa"/>
              <w:right w:w="28" w:type="dxa"/>
            </w:tcMar>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p>
        </w:tc>
        <w:tc>
          <w:tcPr>
            <w:tcW w:w="225" w:type="pct"/>
            <w:tcMar>
              <w:left w:w="28" w:type="dxa"/>
              <w:right w:w="28" w:type="dxa"/>
            </w:tcMar>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p>
        </w:tc>
        <w:tc>
          <w:tcPr>
            <w:tcW w:w="381" w:type="pct"/>
            <w:tcMar>
              <w:left w:w="28" w:type="dxa"/>
              <w:right w:w="28" w:type="dxa"/>
            </w:tcMar>
            <w:vAlign w:val="center"/>
          </w:tcPr>
          <w:p w:rsidR="00B02288" w:rsidRPr="00253DA5" w:rsidRDefault="00B02288" w:rsidP="00253DA5">
            <w:pPr>
              <w:pStyle w:val="BodyText"/>
              <w:jc w:val="center"/>
              <w:rPr>
                <w:rFonts w:asciiTheme="minorHAnsi" w:hAnsiTheme="minorHAnsi" w:cstheme="minorHAnsi"/>
                <w:b w:val="0"/>
                <w:sz w:val="20"/>
                <w:szCs w:val="20"/>
                <w:lang w:val="hr-HR"/>
              </w:rPr>
            </w:pPr>
          </w:p>
        </w:tc>
        <w:tc>
          <w:tcPr>
            <w:tcW w:w="924" w:type="pct"/>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p>
        </w:tc>
        <w:tc>
          <w:tcPr>
            <w:tcW w:w="280" w:type="pct"/>
            <w:tcMar>
              <w:left w:w="28" w:type="dxa"/>
              <w:right w:w="28" w:type="dxa"/>
            </w:tcMar>
            <w:vAlign w:val="center"/>
          </w:tcPr>
          <w:p w:rsidR="00B02288" w:rsidRPr="00253DA5" w:rsidRDefault="00B02288" w:rsidP="00253DA5">
            <w:pPr>
              <w:pStyle w:val="BodyText"/>
              <w:jc w:val="center"/>
              <w:rPr>
                <w:rFonts w:asciiTheme="minorHAnsi" w:hAnsiTheme="minorHAnsi" w:cstheme="minorHAnsi"/>
                <w:b w:val="0"/>
                <w:sz w:val="20"/>
                <w:szCs w:val="20"/>
                <w:lang w:val="hr-HR"/>
              </w:rPr>
            </w:pPr>
          </w:p>
        </w:tc>
      </w:tr>
      <w:tr w:rsidR="00253DA5" w:rsidRPr="00253DA5" w:rsidTr="00B02288">
        <w:trPr>
          <w:trHeight w:val="432"/>
        </w:trPr>
        <w:tc>
          <w:tcPr>
            <w:tcW w:w="5000" w:type="pct"/>
            <w:gridSpan w:val="10"/>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53"/>
              </w:numPr>
              <w:jc w:val="both"/>
              <w:rPr>
                <w:rFonts w:asciiTheme="minorHAnsi" w:hAnsiTheme="minorHAnsi" w:cstheme="minorHAnsi"/>
                <w:b w:val="0"/>
                <w:sz w:val="20"/>
                <w:szCs w:val="20"/>
                <w:lang w:val="hr-HR"/>
              </w:rPr>
            </w:pPr>
            <w:r w:rsidRPr="00253DA5">
              <w:rPr>
                <w:rFonts w:asciiTheme="minorHAnsi" w:eastAsia="Calibri" w:hAnsiTheme="minorHAnsi" w:cstheme="minorHAnsi"/>
                <w:b w:val="0"/>
                <w:sz w:val="20"/>
                <w:szCs w:val="20"/>
                <w:lang w:val="hr-HR"/>
              </w:rPr>
              <w:t>Povezivanje ishoda učenja, nastavnih metoda i ocjenjivanja</w:t>
            </w:r>
          </w:p>
        </w:tc>
      </w:tr>
      <w:tr w:rsidR="00253DA5" w:rsidRPr="00253DA5" w:rsidTr="00B02288">
        <w:trPr>
          <w:trHeight w:val="432"/>
        </w:trPr>
        <w:tc>
          <w:tcPr>
            <w:tcW w:w="5000" w:type="pct"/>
            <w:gridSpan w:val="10"/>
            <w:vAlign w:val="center"/>
          </w:tcPr>
          <w:p w:rsidR="00B02288" w:rsidRPr="00253DA5" w:rsidRDefault="00B02288" w:rsidP="00253DA5">
            <w:pPr>
              <w:jc w:val="both"/>
              <w:rPr>
                <w:rFonts w:cstheme="minorHAnsi"/>
                <w:sz w:val="20"/>
                <w:szCs w:val="20"/>
              </w:rPr>
            </w:pP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676"/>
              <w:gridCol w:w="921"/>
              <w:gridCol w:w="3081"/>
              <w:gridCol w:w="1985"/>
              <w:gridCol w:w="709"/>
              <w:gridCol w:w="567"/>
            </w:tblGrid>
            <w:tr w:rsidR="00253DA5" w:rsidRPr="00253DA5" w:rsidTr="00B02288">
              <w:trPr>
                <w:trHeight w:val="267"/>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253DA5" w:rsidRDefault="00B02288" w:rsidP="00253DA5">
                  <w:pPr>
                    <w:rPr>
                      <w:rFonts w:cstheme="minorHAnsi"/>
                      <w:bCs/>
                      <w:sz w:val="20"/>
                      <w:szCs w:val="20"/>
                    </w:rPr>
                  </w:pPr>
                  <w:r w:rsidRPr="00253DA5">
                    <w:rPr>
                      <w:rFonts w:cstheme="minorHAnsi"/>
                      <w:bCs/>
                      <w:sz w:val="20"/>
                      <w:szCs w:val="20"/>
                    </w:rPr>
                    <w:t>NASTAVNA METODA/AKTIVNOST</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253DA5" w:rsidRDefault="00B02288" w:rsidP="00253DA5">
                  <w:pPr>
                    <w:rPr>
                      <w:rFonts w:cstheme="minorHAnsi"/>
                      <w:bCs/>
                      <w:sz w:val="20"/>
                      <w:szCs w:val="20"/>
                    </w:rPr>
                  </w:pPr>
                  <w:r w:rsidRPr="00253DA5">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253DA5" w:rsidRDefault="00B02288" w:rsidP="00253DA5">
                  <w:pPr>
                    <w:rPr>
                      <w:rFonts w:cstheme="minorHAnsi"/>
                      <w:bCs/>
                      <w:sz w:val="20"/>
                      <w:szCs w:val="20"/>
                    </w:rPr>
                  </w:pPr>
                  <w:r w:rsidRPr="00253DA5">
                    <w:rPr>
                      <w:rFonts w:cstheme="minorHAnsi"/>
                      <w:bCs/>
                      <w:sz w:val="20"/>
                      <w:szCs w:val="20"/>
                    </w:rPr>
                    <w:t>ISHOD UČENJA</w:t>
                  </w:r>
                </w:p>
              </w:tc>
              <w:tc>
                <w:tcPr>
                  <w:tcW w:w="3081"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253DA5" w:rsidRDefault="00B02288" w:rsidP="00253DA5">
                  <w:pPr>
                    <w:rPr>
                      <w:rFonts w:cstheme="minorHAnsi"/>
                      <w:bCs/>
                      <w:sz w:val="20"/>
                      <w:szCs w:val="20"/>
                    </w:rPr>
                  </w:pPr>
                  <w:r w:rsidRPr="00253DA5">
                    <w:rPr>
                      <w:rFonts w:cstheme="minorHAnsi"/>
                      <w:bCs/>
                      <w:sz w:val="20"/>
                      <w:szCs w:val="20"/>
                    </w:rPr>
                    <w:t>AKTIVNOST STUDENTA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253DA5" w:rsidRDefault="00B02288" w:rsidP="00253DA5">
                  <w:pPr>
                    <w:rPr>
                      <w:rFonts w:cstheme="minorHAnsi"/>
                      <w:bCs/>
                      <w:sz w:val="20"/>
                      <w:szCs w:val="20"/>
                    </w:rPr>
                  </w:pPr>
                  <w:r w:rsidRPr="00253DA5">
                    <w:rPr>
                      <w:rFonts w:cstheme="minorHAnsi"/>
                      <w:bCs/>
                      <w:sz w:val="20"/>
                      <w:szCs w:val="20"/>
                    </w:rPr>
                    <w:t>METODA PROCJENE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B02288" w:rsidRPr="00253DA5" w:rsidRDefault="00B02288" w:rsidP="00253DA5">
                  <w:pPr>
                    <w:rPr>
                      <w:rFonts w:cstheme="minorHAnsi"/>
                      <w:bCs/>
                      <w:sz w:val="20"/>
                      <w:szCs w:val="20"/>
                    </w:rPr>
                  </w:pPr>
                  <w:r w:rsidRPr="00253DA5">
                    <w:rPr>
                      <w:rFonts w:cstheme="minorHAnsi"/>
                      <w:bCs/>
                      <w:sz w:val="20"/>
                      <w:szCs w:val="20"/>
                    </w:rPr>
                    <w:t>BODOVI</w:t>
                  </w:r>
                </w:p>
              </w:tc>
            </w:tr>
            <w:tr w:rsidR="00253DA5" w:rsidRPr="00253DA5" w:rsidTr="00B02288">
              <w:trPr>
                <w:trHeight w:val="445"/>
              </w:trPr>
              <w:tc>
                <w:tcPr>
                  <w:tcW w:w="1413" w:type="dxa"/>
                  <w:vMerge/>
                  <w:tcBorders>
                    <w:top w:val="single" w:sz="4" w:space="0" w:color="auto"/>
                    <w:left w:val="single" w:sz="4" w:space="0" w:color="auto"/>
                    <w:bottom w:val="single" w:sz="4" w:space="0" w:color="auto"/>
                    <w:right w:val="single" w:sz="4" w:space="0" w:color="auto"/>
                  </w:tcBorders>
                  <w:shd w:val="clear" w:color="auto" w:fill="E6E6E6"/>
                </w:tcPr>
                <w:p w:rsidR="00B02288" w:rsidRPr="00253DA5" w:rsidRDefault="00B02288" w:rsidP="00253DA5">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rsidR="00B02288" w:rsidRPr="00253DA5" w:rsidRDefault="00B02288" w:rsidP="00253DA5">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rsidR="00B02288" w:rsidRPr="00253DA5" w:rsidRDefault="00B02288" w:rsidP="00253DA5">
                  <w:pPr>
                    <w:rPr>
                      <w:rFonts w:cstheme="minorHAnsi"/>
                      <w:bCs/>
                      <w:sz w:val="20"/>
                      <w:szCs w:val="20"/>
                    </w:rPr>
                  </w:pPr>
                </w:p>
              </w:tc>
              <w:tc>
                <w:tcPr>
                  <w:tcW w:w="3081" w:type="dxa"/>
                  <w:vMerge/>
                  <w:tcBorders>
                    <w:top w:val="single" w:sz="4" w:space="0" w:color="auto"/>
                    <w:left w:val="single" w:sz="4" w:space="0" w:color="auto"/>
                    <w:bottom w:val="single" w:sz="4" w:space="0" w:color="auto"/>
                    <w:right w:val="single" w:sz="4" w:space="0" w:color="auto"/>
                  </w:tcBorders>
                  <w:shd w:val="clear" w:color="auto" w:fill="E6E6E6"/>
                </w:tcPr>
                <w:p w:rsidR="00B02288" w:rsidRPr="00253DA5" w:rsidRDefault="00B02288" w:rsidP="00253DA5">
                  <w:pPr>
                    <w:rPr>
                      <w:rFonts w:cstheme="minorHAnsi"/>
                      <w:b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E6E6E6"/>
                </w:tcPr>
                <w:p w:rsidR="00B02288" w:rsidRPr="00253DA5" w:rsidRDefault="00B02288" w:rsidP="00253DA5">
                  <w:pP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02288" w:rsidRPr="00253DA5" w:rsidRDefault="00B02288" w:rsidP="00253DA5">
                  <w:pP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02288" w:rsidRPr="00253DA5" w:rsidRDefault="00B02288" w:rsidP="00253DA5">
                  <w:pPr>
                    <w:rPr>
                      <w:rFonts w:cstheme="minorHAnsi"/>
                      <w:bCs/>
                      <w:sz w:val="20"/>
                      <w:szCs w:val="20"/>
                    </w:rPr>
                  </w:pPr>
                  <w:r w:rsidRPr="00253DA5">
                    <w:rPr>
                      <w:rFonts w:cstheme="minorHAnsi"/>
                      <w:bCs/>
                      <w:sz w:val="20"/>
                      <w:szCs w:val="20"/>
                    </w:rPr>
                    <w:t>max</w:t>
                  </w:r>
                </w:p>
              </w:tc>
            </w:tr>
            <w:tr w:rsidR="00253DA5" w:rsidRPr="00253DA5" w:rsidTr="00B02288">
              <w:trPr>
                <w:trHeight w:val="1917"/>
              </w:trPr>
              <w:tc>
                <w:tcPr>
                  <w:tcW w:w="1413"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2</w:t>
                  </w:r>
                </w:p>
              </w:tc>
              <w:tc>
                <w:tcPr>
                  <w:tcW w:w="92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1-5</w:t>
                  </w:r>
                </w:p>
              </w:tc>
              <w:tc>
                <w:tcPr>
                  <w:tcW w:w="308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Prisutnost na praksi</w:t>
                  </w:r>
                </w:p>
                <w:p w:rsidR="00B02288" w:rsidRPr="00253DA5" w:rsidRDefault="00B02288" w:rsidP="00253DA5">
                  <w:pPr>
                    <w:rPr>
                      <w:rFonts w:cstheme="minorHAnsi"/>
                      <w:sz w:val="20"/>
                      <w:szCs w:val="20"/>
                    </w:rPr>
                  </w:pPr>
                  <w:r w:rsidRPr="00253DA5">
                    <w:rPr>
                      <w:rFonts w:cstheme="minorHAnsi"/>
                      <w:sz w:val="20"/>
                      <w:szCs w:val="20"/>
                    </w:rPr>
                    <w:t xml:space="preserve">Istraživanje, konzultiranje literature, postavljanje planiranih parametara, aktivno sudjelovanje u radu i provedbi projekata, </w:t>
                  </w:r>
                </w:p>
                <w:p w:rsidR="00B02288" w:rsidRPr="00253DA5" w:rsidRDefault="00B02288" w:rsidP="00253DA5">
                  <w:pPr>
                    <w:rPr>
                      <w:rFonts w:cstheme="minorHAnsi"/>
                      <w:sz w:val="20"/>
                      <w:szCs w:val="20"/>
                    </w:rPr>
                  </w:pPr>
                  <w:r w:rsidRPr="00253DA5">
                    <w:rPr>
                      <w:rFonts w:cstheme="minorHAnsi"/>
                      <w:sz w:val="20"/>
                      <w:szCs w:val="20"/>
                    </w:rPr>
                    <w:t>izvršavanje drugih obveza s ciljem primjene znanja stečenog tijekom diplomskog studija</w:t>
                  </w:r>
                </w:p>
              </w:tc>
              <w:tc>
                <w:tcPr>
                  <w:tcW w:w="1985"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Evidencije dolazaka</w:t>
                  </w:r>
                </w:p>
                <w:p w:rsidR="00B02288" w:rsidRPr="00253DA5" w:rsidRDefault="00B02288" w:rsidP="00253DA5">
                  <w:pPr>
                    <w:rPr>
                      <w:rFonts w:cstheme="minorHAnsi"/>
                      <w:sz w:val="20"/>
                      <w:szCs w:val="20"/>
                    </w:rPr>
                  </w:pPr>
                  <w:r w:rsidRPr="00253DA5">
                    <w:rPr>
                      <w:rFonts w:cstheme="minorHAnsi"/>
                      <w:sz w:val="20"/>
                      <w:szCs w:val="20"/>
                    </w:rPr>
                    <w:t>Vrednovanje stečenih praktičnih znanja na temelju kvalitete rada i angažmana u provedbi preuzetih zadataka.</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100</w:t>
                  </w:r>
                </w:p>
              </w:tc>
            </w:tr>
            <w:tr w:rsidR="00253DA5" w:rsidRPr="00253DA5" w:rsidTr="00B02288">
              <w:trPr>
                <w:trHeight w:val="433"/>
              </w:trPr>
              <w:tc>
                <w:tcPr>
                  <w:tcW w:w="1413"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2</w:t>
                  </w:r>
                </w:p>
              </w:tc>
              <w:tc>
                <w:tcPr>
                  <w:tcW w:w="92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p>
              </w:tc>
              <w:tc>
                <w:tcPr>
                  <w:tcW w:w="308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1985"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100</w:t>
                  </w:r>
                </w:p>
              </w:tc>
            </w:tr>
            <w:tr w:rsidR="00253DA5" w:rsidRPr="00253DA5" w:rsidTr="00B02288">
              <w:trPr>
                <w:trHeight w:val="179"/>
              </w:trPr>
              <w:tc>
                <w:tcPr>
                  <w:tcW w:w="9352" w:type="dxa"/>
                  <w:gridSpan w:val="7"/>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both"/>
                    <w:rPr>
                      <w:rFonts w:cstheme="minorHAnsi"/>
                      <w:sz w:val="20"/>
                      <w:szCs w:val="20"/>
                    </w:rPr>
                  </w:pPr>
                </w:p>
              </w:tc>
            </w:tr>
          </w:tbl>
          <w:p w:rsidR="00B02288" w:rsidRPr="00253DA5" w:rsidRDefault="00B02288" w:rsidP="00253DA5">
            <w:pPr>
              <w:pStyle w:val="Default"/>
              <w:ind w:left="720"/>
              <w:jc w:val="both"/>
              <w:rPr>
                <w:rFonts w:asciiTheme="minorHAnsi" w:hAnsiTheme="minorHAnsi" w:cstheme="minorHAnsi"/>
                <w:color w:val="auto"/>
                <w:sz w:val="20"/>
                <w:szCs w:val="20"/>
              </w:rPr>
            </w:pP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53"/>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Obvezatna literatura (u trenutku prijave prijedloga studijskog programa)</w:t>
            </w:r>
          </w:p>
        </w:tc>
      </w:tr>
      <w:tr w:rsidR="00253DA5" w:rsidRPr="00253DA5" w:rsidTr="00B02288">
        <w:trPr>
          <w:trHeight w:val="432"/>
        </w:trPr>
        <w:tc>
          <w:tcPr>
            <w:tcW w:w="5000" w:type="pct"/>
            <w:gridSpan w:val="10"/>
            <w:vAlign w:val="center"/>
          </w:tcPr>
          <w:p w:rsidR="00B02288" w:rsidRPr="00253DA5" w:rsidRDefault="00B02288" w:rsidP="00253DA5">
            <w:pPr>
              <w:pStyle w:val="Default"/>
              <w:rPr>
                <w:rFonts w:asciiTheme="minorHAnsi" w:hAnsiTheme="minorHAnsi" w:cstheme="minorHAnsi"/>
                <w:color w:val="auto"/>
                <w:sz w:val="20"/>
                <w:szCs w:val="20"/>
              </w:rPr>
            </w:pPr>
            <w:r w:rsidRPr="00253DA5">
              <w:rPr>
                <w:rFonts w:asciiTheme="minorHAnsi" w:hAnsiTheme="minorHAnsi" w:cstheme="minorHAnsi"/>
                <w:color w:val="auto"/>
                <w:sz w:val="20"/>
                <w:szCs w:val="20"/>
              </w:rPr>
              <w:t>-</w:t>
            </w:r>
          </w:p>
          <w:p w:rsidR="00B02288" w:rsidRPr="00253DA5" w:rsidRDefault="00B02288" w:rsidP="00253DA5">
            <w:pPr>
              <w:pStyle w:val="FieldText"/>
              <w:rPr>
                <w:rFonts w:asciiTheme="minorHAnsi" w:hAnsiTheme="minorHAnsi" w:cstheme="minorHAnsi"/>
                <w:b w:val="0"/>
                <w:sz w:val="20"/>
                <w:szCs w:val="20"/>
                <w:lang w:val="hr-HR"/>
              </w:rPr>
            </w:pP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53"/>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Dopunska literatura (u trenutku prijave prijedloga studijskog programa)</w:t>
            </w:r>
          </w:p>
        </w:tc>
      </w:tr>
      <w:tr w:rsidR="00253DA5" w:rsidRPr="00253DA5" w:rsidTr="00B02288">
        <w:trPr>
          <w:trHeight w:val="432"/>
        </w:trPr>
        <w:tc>
          <w:tcPr>
            <w:tcW w:w="5000" w:type="pct"/>
            <w:gridSpan w:val="10"/>
            <w:vAlign w:val="center"/>
          </w:tcPr>
          <w:p w:rsidR="00B02288" w:rsidRPr="00253DA5" w:rsidRDefault="00B02288" w:rsidP="00253DA5">
            <w:pPr>
              <w:pStyle w:val="BodyText"/>
              <w:tabs>
                <w:tab w:val="left" w:pos="494"/>
              </w:tabs>
              <w:ind w:left="360"/>
              <w:jc w:val="both"/>
              <w:rPr>
                <w:rFonts w:asciiTheme="minorHAnsi" w:hAnsiTheme="minorHAnsi" w:cstheme="minorHAnsi"/>
                <w:b w:val="0"/>
                <w:sz w:val="20"/>
                <w:szCs w:val="20"/>
                <w:lang w:val="hr-HR"/>
              </w:rPr>
            </w:pPr>
          </w:p>
          <w:p w:rsidR="00B02288" w:rsidRPr="00253DA5" w:rsidRDefault="00B02288" w:rsidP="00253DA5">
            <w:pPr>
              <w:numPr>
                <w:ilvl w:val="0"/>
                <w:numId w:val="51"/>
              </w:numPr>
              <w:rPr>
                <w:rFonts w:cstheme="minorHAnsi"/>
                <w:sz w:val="20"/>
                <w:szCs w:val="20"/>
              </w:rPr>
            </w:pPr>
            <w:r w:rsidRPr="00253DA5">
              <w:rPr>
                <w:rFonts w:cstheme="minorHAnsi"/>
                <w:sz w:val="20"/>
                <w:szCs w:val="20"/>
              </w:rPr>
              <w:t>-</w:t>
            </w:r>
          </w:p>
          <w:p w:rsidR="00B02288" w:rsidRPr="00253DA5" w:rsidRDefault="00B02288" w:rsidP="00253DA5">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53"/>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Načini praćenja kvalitete koji osiguravaju stjecanje izlaznih znanja, vještina i kompetencija</w:t>
            </w:r>
          </w:p>
        </w:tc>
      </w:tr>
      <w:tr w:rsidR="00B02288" w:rsidRPr="00253DA5" w:rsidTr="00B02288">
        <w:trPr>
          <w:trHeight w:val="432"/>
        </w:trPr>
        <w:tc>
          <w:tcPr>
            <w:tcW w:w="5000" w:type="pct"/>
            <w:gridSpan w:val="10"/>
            <w:vAlign w:val="center"/>
          </w:tcPr>
          <w:p w:rsidR="00B02288" w:rsidRPr="00253DA5" w:rsidRDefault="00B02288" w:rsidP="00253DA5">
            <w:pPr>
              <w:pStyle w:val="FieldText"/>
              <w:numPr>
                <w:ilvl w:val="0"/>
                <w:numId w:val="54"/>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Ažurno vođenje evidencije o redovitom pohađanju studentske prakse.</w:t>
            </w:r>
          </w:p>
          <w:p w:rsidR="00B02288" w:rsidRPr="00253DA5" w:rsidRDefault="00B02288" w:rsidP="00253DA5">
            <w:pPr>
              <w:pStyle w:val="FieldText"/>
              <w:numPr>
                <w:ilvl w:val="0"/>
                <w:numId w:val="54"/>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Potvrda poslodavca/mentora s prijedlogom ocjene</w:t>
            </w:r>
          </w:p>
        </w:tc>
      </w:tr>
    </w:tbl>
    <w:p w:rsidR="00B02288" w:rsidRPr="00253DA5" w:rsidRDefault="00B02288" w:rsidP="00253DA5">
      <w:pPr>
        <w:pStyle w:val="FootnoteText"/>
        <w:rPr>
          <w:rFonts w:asciiTheme="minorHAnsi" w:hAnsiTheme="minorHAnsi" w:cstheme="minorHAnsi"/>
        </w:rPr>
      </w:pPr>
    </w:p>
    <w:p w:rsidR="00B02288" w:rsidRPr="00253DA5" w:rsidRDefault="00B02288" w:rsidP="00253DA5">
      <w:pPr>
        <w:rPr>
          <w:rFonts w:cstheme="minorHAnsi"/>
          <w:sz w:val="20"/>
          <w:szCs w:val="20"/>
          <w:lang w:val="hr-HR"/>
        </w:rPr>
      </w:pPr>
    </w:p>
    <w:p w:rsidR="00B02288" w:rsidRPr="00253DA5" w:rsidRDefault="00B02288" w:rsidP="00253DA5">
      <w:pPr>
        <w:rPr>
          <w:rFonts w:cstheme="minorHAnsi"/>
          <w:sz w:val="20"/>
          <w:szCs w:val="20"/>
          <w:lang w:val="hr-HR"/>
        </w:rPr>
      </w:pPr>
    </w:p>
    <w:p w:rsidR="00B02288" w:rsidRPr="00253DA5" w:rsidRDefault="00B02288" w:rsidP="00253DA5">
      <w:pPr>
        <w:rPr>
          <w:rFonts w:cstheme="minorHAnsi"/>
          <w:sz w:val="20"/>
          <w:szCs w:val="20"/>
          <w:lang w:val="hr-HR"/>
        </w:rPr>
      </w:pPr>
    </w:p>
    <w:p w:rsidR="00B02288" w:rsidRPr="00253DA5" w:rsidRDefault="00B02288" w:rsidP="00253DA5">
      <w:pPr>
        <w:rPr>
          <w:rFonts w:cstheme="minorHAnsi"/>
          <w:sz w:val="20"/>
          <w:szCs w:val="20"/>
          <w:lang w:val="hr-HR"/>
        </w:rPr>
      </w:pPr>
    </w:p>
    <w:p w:rsidR="00B02288" w:rsidRPr="00253DA5" w:rsidRDefault="00B02288" w:rsidP="00253DA5">
      <w:pPr>
        <w:rPr>
          <w:rFonts w:cstheme="minorHAnsi"/>
          <w:sz w:val="20"/>
          <w:szCs w:val="20"/>
          <w:lang w:val="hr-HR"/>
        </w:rPr>
      </w:pPr>
    </w:p>
    <w:p w:rsidR="00B02288" w:rsidRPr="00253DA5" w:rsidRDefault="00B02288" w:rsidP="00253DA5">
      <w:pPr>
        <w:rPr>
          <w:rFonts w:cstheme="minorHAnsi"/>
          <w:sz w:val="20"/>
          <w:szCs w:val="20"/>
          <w:lang w:val="hr-HR"/>
        </w:rPr>
      </w:pPr>
    </w:p>
    <w:p w:rsidR="00B02288" w:rsidRPr="00253DA5" w:rsidRDefault="00B02288" w:rsidP="00253DA5">
      <w:pPr>
        <w:rPr>
          <w:rFonts w:cstheme="minorHAnsi"/>
          <w:sz w:val="20"/>
          <w:szCs w:val="20"/>
          <w:lang w:val="hr-HR"/>
        </w:rPr>
      </w:pPr>
    </w:p>
    <w:p w:rsidR="00B02288" w:rsidRPr="00253DA5" w:rsidRDefault="00B02288" w:rsidP="00253DA5">
      <w:pPr>
        <w:rPr>
          <w:rFonts w:cstheme="minorHAnsi"/>
          <w:sz w:val="20"/>
          <w:szCs w:val="20"/>
          <w:lang w:val="hr-HR"/>
        </w:rPr>
      </w:pPr>
    </w:p>
    <w:p w:rsidR="00B02288" w:rsidRPr="00253DA5" w:rsidRDefault="00B02288" w:rsidP="00253DA5">
      <w:pPr>
        <w:rPr>
          <w:rFonts w:cstheme="minorHAnsi"/>
          <w:sz w:val="20"/>
          <w:szCs w:val="20"/>
          <w:lang w:val="hr-HR"/>
        </w:rPr>
      </w:pPr>
    </w:p>
    <w:p w:rsidR="00B02288" w:rsidRPr="00253DA5" w:rsidRDefault="00B02288" w:rsidP="00253DA5">
      <w:pPr>
        <w:rPr>
          <w:rFonts w:cstheme="minorHAnsi"/>
          <w:sz w:val="20"/>
          <w:szCs w:val="20"/>
          <w:lang w:val="hr-HR"/>
        </w:rPr>
      </w:pPr>
    </w:p>
    <w:p w:rsidR="00B02288" w:rsidRPr="00253DA5" w:rsidRDefault="00B02288" w:rsidP="00253DA5">
      <w:pPr>
        <w:rPr>
          <w:rFonts w:cstheme="minorHAnsi"/>
          <w:sz w:val="20"/>
          <w:szCs w:val="20"/>
          <w:lang w:val="hr-HR"/>
        </w:rPr>
      </w:pPr>
    </w:p>
    <w:p w:rsidR="00B02288" w:rsidRPr="00253DA5" w:rsidRDefault="00B02288" w:rsidP="00253DA5">
      <w:pPr>
        <w:rPr>
          <w:rFonts w:cstheme="minorHAnsi"/>
          <w:sz w:val="20"/>
          <w:szCs w:val="20"/>
          <w:lang w:val="hr-HR"/>
        </w:rPr>
      </w:pPr>
    </w:p>
    <w:p w:rsidR="00DF47B9" w:rsidRPr="00253DA5" w:rsidRDefault="00DF47B9" w:rsidP="00253DA5">
      <w:pPr>
        <w:rPr>
          <w:rFonts w:cstheme="minorHAnsi"/>
          <w:sz w:val="20"/>
          <w:szCs w:val="20"/>
          <w:lang w:val="hr-HR"/>
        </w:rPr>
      </w:pPr>
      <w:r w:rsidRPr="00253DA5">
        <w:rPr>
          <w:rFonts w:cstheme="minorHAnsi"/>
          <w:sz w:val="20"/>
          <w:szCs w:val="20"/>
          <w:lang w:val="hr-HR"/>
        </w:rPr>
        <w:br w:type="page"/>
      </w:r>
    </w:p>
    <w:p w:rsidR="00B02288" w:rsidRPr="00253DA5" w:rsidRDefault="00B02288" w:rsidP="00253DA5">
      <w:pPr>
        <w:rPr>
          <w:rFonts w:cstheme="minorHAnsi"/>
          <w:sz w:val="20"/>
          <w:szCs w:val="20"/>
          <w:lang w:val="hr-HR"/>
        </w:rPr>
      </w:pPr>
    </w:p>
    <w:p w:rsidR="00B02288" w:rsidRPr="00253DA5" w:rsidRDefault="00B02288" w:rsidP="00253DA5">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3DA5" w:rsidRPr="00253DA5" w:rsidTr="00B02288">
        <w:trPr>
          <w:trHeight w:hRule="exact" w:val="405"/>
        </w:trPr>
        <w:tc>
          <w:tcPr>
            <w:tcW w:w="5000" w:type="pct"/>
            <w:gridSpan w:val="3"/>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t>Opće informacije</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Naziv predmeta</w:t>
            </w:r>
          </w:p>
        </w:tc>
        <w:tc>
          <w:tcPr>
            <w:tcW w:w="3285" w:type="pct"/>
            <w:gridSpan w:val="2"/>
            <w:vAlign w:val="center"/>
          </w:tcPr>
          <w:p w:rsidR="00B02288" w:rsidRPr="00253DA5" w:rsidRDefault="00B02288" w:rsidP="00253DA5">
            <w:pPr>
              <w:tabs>
                <w:tab w:val="left" w:pos="4731"/>
              </w:tabs>
              <w:rPr>
                <w:rFonts w:cstheme="minorHAnsi"/>
                <w:sz w:val="20"/>
                <w:szCs w:val="20"/>
              </w:rPr>
            </w:pPr>
            <w:r w:rsidRPr="00253DA5">
              <w:rPr>
                <w:rFonts w:cstheme="minorHAnsi"/>
                <w:sz w:val="20"/>
                <w:szCs w:val="20"/>
              </w:rPr>
              <w:t>Muzejska baština i suvremeni mediji</w:t>
            </w:r>
          </w:p>
        </w:tc>
      </w:tr>
      <w:tr w:rsidR="00253DA5" w:rsidRPr="00253DA5" w:rsidTr="00B02288">
        <w:trPr>
          <w:trHeight w:val="259"/>
        </w:trPr>
        <w:tc>
          <w:tcPr>
            <w:tcW w:w="1715" w:type="pct"/>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t>Nositelj predmeta</w:t>
            </w:r>
          </w:p>
        </w:tc>
        <w:tc>
          <w:tcPr>
            <w:tcW w:w="3285" w:type="pct"/>
            <w:gridSpan w:val="2"/>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t>Doc. dr. sc. Jasminka Najcer Sabljak</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Studijski program</w:t>
            </w:r>
          </w:p>
        </w:tc>
        <w:tc>
          <w:tcPr>
            <w:tcW w:w="3285" w:type="pct"/>
            <w:gridSpan w:val="2"/>
            <w:vAlign w:val="center"/>
          </w:tcPr>
          <w:p w:rsidR="00B02288" w:rsidRPr="00253DA5" w:rsidRDefault="00B02288" w:rsidP="00253DA5">
            <w:pPr>
              <w:rPr>
                <w:rFonts w:cstheme="minorHAnsi"/>
                <w:sz w:val="20"/>
                <w:szCs w:val="20"/>
                <w:lang w:val="de-DE"/>
              </w:rPr>
            </w:pPr>
            <w:r w:rsidRPr="00253DA5">
              <w:rPr>
                <w:rFonts w:cstheme="minorHAnsi"/>
                <w:sz w:val="20"/>
                <w:szCs w:val="20"/>
                <w:lang w:val="de-DE"/>
              </w:rPr>
              <w:t>Diplomski sveučilišni studij Menadžment u kulturi i kreativnim industrijama</w:t>
            </w:r>
          </w:p>
          <w:p w:rsidR="00B02288" w:rsidRPr="00253DA5" w:rsidRDefault="00B02288" w:rsidP="00253DA5">
            <w:pPr>
              <w:rPr>
                <w:rFonts w:cstheme="minorHAnsi"/>
                <w:sz w:val="20"/>
                <w:szCs w:val="20"/>
              </w:rPr>
            </w:pPr>
            <w:r w:rsidRPr="00253DA5">
              <w:rPr>
                <w:rFonts w:cstheme="minorHAnsi"/>
                <w:sz w:val="20"/>
                <w:szCs w:val="20"/>
              </w:rPr>
              <w:t>Diplomski sveučilišni studij Mediji i odnosi s javnošću</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Šifra predmeta</w:t>
            </w:r>
          </w:p>
        </w:tc>
        <w:tc>
          <w:tcPr>
            <w:tcW w:w="3285" w:type="pct"/>
            <w:gridSpan w:val="2"/>
            <w:vAlign w:val="center"/>
          </w:tcPr>
          <w:p w:rsidR="00B02288" w:rsidRPr="00253DA5" w:rsidRDefault="00B02288" w:rsidP="00253DA5">
            <w:pPr>
              <w:rPr>
                <w:rFonts w:cstheme="minorHAnsi"/>
                <w:sz w:val="20"/>
                <w:szCs w:val="20"/>
              </w:rPr>
            </w:pPr>
            <w:r w:rsidRPr="00253DA5">
              <w:rPr>
                <w:rFonts w:cstheme="minorHAnsi"/>
                <w:sz w:val="20"/>
                <w:szCs w:val="20"/>
              </w:rPr>
              <w:t>MA-MM-24</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Status predmeta</w:t>
            </w:r>
          </w:p>
        </w:tc>
        <w:tc>
          <w:tcPr>
            <w:tcW w:w="3285" w:type="pct"/>
            <w:gridSpan w:val="2"/>
            <w:vAlign w:val="center"/>
          </w:tcPr>
          <w:p w:rsidR="00B02288" w:rsidRPr="00253DA5" w:rsidRDefault="00B02288" w:rsidP="00253DA5">
            <w:pPr>
              <w:rPr>
                <w:rFonts w:cstheme="minorHAnsi"/>
                <w:sz w:val="20"/>
                <w:szCs w:val="20"/>
              </w:rPr>
            </w:pPr>
            <w:r w:rsidRPr="00253DA5">
              <w:rPr>
                <w:rFonts w:cstheme="minorHAnsi"/>
                <w:sz w:val="20"/>
                <w:szCs w:val="20"/>
              </w:rPr>
              <w:t>Izborni kolegij</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Godina</w:t>
            </w:r>
          </w:p>
        </w:tc>
        <w:tc>
          <w:tcPr>
            <w:tcW w:w="3285" w:type="pct"/>
            <w:gridSpan w:val="2"/>
            <w:vAlign w:val="center"/>
          </w:tcPr>
          <w:p w:rsidR="00B02288" w:rsidRPr="00253DA5" w:rsidRDefault="00B02288" w:rsidP="00253DA5">
            <w:pPr>
              <w:rPr>
                <w:rFonts w:cstheme="minorHAnsi"/>
                <w:sz w:val="20"/>
                <w:szCs w:val="20"/>
              </w:rPr>
            </w:pPr>
            <w:r w:rsidRPr="00253DA5">
              <w:rPr>
                <w:rFonts w:cstheme="minorHAnsi"/>
                <w:sz w:val="20"/>
                <w:szCs w:val="20"/>
              </w:rPr>
              <w:t>Prema izvedbenom programu</w:t>
            </w:r>
          </w:p>
        </w:tc>
      </w:tr>
      <w:tr w:rsidR="00253DA5" w:rsidRPr="00253DA5" w:rsidTr="00B02288">
        <w:trPr>
          <w:trHeight w:val="255"/>
        </w:trPr>
        <w:tc>
          <w:tcPr>
            <w:tcW w:w="1715" w:type="pct"/>
            <w:vMerge w:val="restart"/>
            <w:vAlign w:val="center"/>
          </w:tcPr>
          <w:p w:rsidR="00B02288" w:rsidRPr="00253DA5" w:rsidRDefault="00B02288" w:rsidP="00253DA5">
            <w:pPr>
              <w:rPr>
                <w:rFonts w:cstheme="minorHAnsi"/>
                <w:sz w:val="20"/>
                <w:szCs w:val="20"/>
              </w:rPr>
            </w:pPr>
            <w:r w:rsidRPr="00253DA5">
              <w:rPr>
                <w:rFonts w:cstheme="minorHAnsi"/>
                <w:sz w:val="20"/>
                <w:szCs w:val="20"/>
              </w:rPr>
              <w:t>Bodovna vrijednost i način izvođenja nastave</w:t>
            </w:r>
          </w:p>
        </w:tc>
        <w:tc>
          <w:tcPr>
            <w:tcW w:w="1857" w:type="pct"/>
            <w:vAlign w:val="center"/>
          </w:tcPr>
          <w:p w:rsidR="00B02288" w:rsidRPr="00253DA5" w:rsidRDefault="00B02288" w:rsidP="00253DA5">
            <w:pPr>
              <w:rPr>
                <w:rFonts w:cstheme="minorHAnsi"/>
                <w:sz w:val="20"/>
                <w:szCs w:val="20"/>
              </w:rPr>
            </w:pPr>
            <w:r w:rsidRPr="00253DA5">
              <w:rPr>
                <w:rFonts w:cstheme="minorHAnsi"/>
                <w:sz w:val="20"/>
                <w:szCs w:val="20"/>
              </w:rPr>
              <w:t>ECTS koeficijent opterećenja studenata</w:t>
            </w:r>
          </w:p>
        </w:tc>
        <w:tc>
          <w:tcPr>
            <w:tcW w:w="1428" w:type="pct"/>
            <w:vAlign w:val="center"/>
          </w:tcPr>
          <w:p w:rsidR="00B02288" w:rsidRPr="00253DA5" w:rsidRDefault="00B02288" w:rsidP="00253DA5">
            <w:pPr>
              <w:jc w:val="center"/>
              <w:rPr>
                <w:rFonts w:cstheme="minorHAnsi"/>
                <w:sz w:val="20"/>
                <w:szCs w:val="20"/>
              </w:rPr>
            </w:pPr>
            <w:r w:rsidRPr="00253DA5">
              <w:rPr>
                <w:rFonts w:cstheme="minorHAnsi"/>
                <w:sz w:val="20"/>
                <w:szCs w:val="20"/>
              </w:rPr>
              <w:t>3</w:t>
            </w:r>
          </w:p>
        </w:tc>
      </w:tr>
      <w:tr w:rsidR="00253DA5" w:rsidRPr="00253DA5" w:rsidTr="00B02288">
        <w:trPr>
          <w:trHeight w:val="255"/>
        </w:trPr>
        <w:tc>
          <w:tcPr>
            <w:tcW w:w="1715" w:type="pct"/>
            <w:vMerge/>
            <w:vAlign w:val="center"/>
          </w:tcPr>
          <w:p w:rsidR="00B02288" w:rsidRPr="00253DA5" w:rsidRDefault="00B02288" w:rsidP="00253DA5">
            <w:pPr>
              <w:rPr>
                <w:rFonts w:cstheme="minorHAnsi"/>
                <w:sz w:val="20"/>
                <w:szCs w:val="20"/>
              </w:rPr>
            </w:pPr>
          </w:p>
        </w:tc>
        <w:tc>
          <w:tcPr>
            <w:tcW w:w="1857" w:type="pct"/>
            <w:vAlign w:val="center"/>
          </w:tcPr>
          <w:p w:rsidR="00B02288" w:rsidRPr="00253DA5" w:rsidRDefault="00B02288" w:rsidP="00253DA5">
            <w:pPr>
              <w:rPr>
                <w:rFonts w:cstheme="minorHAnsi"/>
                <w:sz w:val="20"/>
                <w:szCs w:val="20"/>
              </w:rPr>
            </w:pPr>
            <w:r w:rsidRPr="00253DA5">
              <w:rPr>
                <w:rFonts w:cstheme="minorHAnsi"/>
                <w:sz w:val="20"/>
                <w:szCs w:val="20"/>
              </w:rPr>
              <w:t>Broj sati (P+V+S)</w:t>
            </w:r>
          </w:p>
        </w:tc>
        <w:tc>
          <w:tcPr>
            <w:tcW w:w="1428" w:type="pct"/>
            <w:vAlign w:val="center"/>
          </w:tcPr>
          <w:p w:rsidR="00B02288" w:rsidRPr="00253DA5" w:rsidRDefault="00B02288" w:rsidP="00253DA5">
            <w:pPr>
              <w:jc w:val="center"/>
              <w:rPr>
                <w:rFonts w:cstheme="minorHAnsi"/>
                <w:sz w:val="20"/>
                <w:szCs w:val="20"/>
              </w:rPr>
            </w:pPr>
            <w:r w:rsidRPr="00253DA5">
              <w:rPr>
                <w:rFonts w:cstheme="minorHAnsi"/>
                <w:sz w:val="20"/>
                <w:szCs w:val="20"/>
              </w:rPr>
              <w:t>45 (30+0+15)</w:t>
            </w:r>
          </w:p>
        </w:tc>
      </w:tr>
    </w:tbl>
    <w:p w:rsidR="00B02288" w:rsidRPr="00253DA5" w:rsidRDefault="00B02288" w:rsidP="00253DA5">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0"/>
        <w:gridCol w:w="553"/>
        <w:gridCol w:w="1330"/>
        <w:gridCol w:w="140"/>
        <w:gridCol w:w="678"/>
        <w:gridCol w:w="1347"/>
        <w:gridCol w:w="278"/>
        <w:gridCol w:w="603"/>
        <w:gridCol w:w="2348"/>
        <w:gridCol w:w="683"/>
      </w:tblGrid>
      <w:tr w:rsidR="00253DA5" w:rsidRPr="00253DA5" w:rsidTr="00B02288">
        <w:trPr>
          <w:trHeight w:hRule="exact" w:val="288"/>
        </w:trPr>
        <w:tc>
          <w:tcPr>
            <w:tcW w:w="5000" w:type="pct"/>
            <w:gridSpan w:val="10"/>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t>1. OPIS PREDMETA</w:t>
            </w:r>
          </w:p>
          <w:p w:rsidR="00B02288" w:rsidRPr="00253DA5" w:rsidRDefault="00B02288" w:rsidP="00253DA5">
            <w:pPr>
              <w:pStyle w:val="Heading3"/>
              <w:rPr>
                <w:rFonts w:asciiTheme="minorHAnsi" w:hAnsiTheme="minorHAnsi" w:cstheme="minorHAnsi"/>
                <w:b w:val="0"/>
                <w:szCs w:val="20"/>
                <w:lang w:val="hr-HR"/>
              </w:rPr>
            </w:pPr>
          </w:p>
        </w:tc>
      </w:tr>
      <w:tr w:rsidR="00253DA5" w:rsidRPr="00253DA5" w:rsidTr="00B02288">
        <w:trPr>
          <w:trHeight w:hRule="exact" w:val="288"/>
        </w:trPr>
        <w:tc>
          <w:tcPr>
            <w:tcW w:w="5000" w:type="pct"/>
            <w:gridSpan w:val="10"/>
            <w:shd w:val="clear" w:color="auto" w:fill="auto"/>
            <w:vAlign w:val="center"/>
          </w:tcPr>
          <w:p w:rsidR="00B02288" w:rsidRPr="00253DA5" w:rsidRDefault="00B02288" w:rsidP="00253DA5">
            <w:pPr>
              <w:pStyle w:val="BodyText"/>
              <w:numPr>
                <w:ilvl w:val="1"/>
                <w:numId w:val="56"/>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Ciljevi predmeta</w:t>
            </w:r>
          </w:p>
        </w:tc>
      </w:tr>
      <w:tr w:rsidR="00253DA5" w:rsidRPr="00253DA5" w:rsidTr="00B02288">
        <w:trPr>
          <w:trHeight w:val="432"/>
        </w:trPr>
        <w:tc>
          <w:tcPr>
            <w:tcW w:w="5000" w:type="pct"/>
            <w:gridSpan w:val="10"/>
            <w:vAlign w:val="center"/>
          </w:tcPr>
          <w:p w:rsidR="00B02288" w:rsidRPr="00253DA5" w:rsidRDefault="00B02288" w:rsidP="00253DA5">
            <w:pPr>
              <w:pStyle w:val="ListParagraph"/>
              <w:numPr>
                <w:ilvl w:val="0"/>
                <w:numId w:val="58"/>
              </w:numPr>
              <w:jc w:val="both"/>
              <w:rPr>
                <w:rFonts w:cstheme="minorHAnsi"/>
                <w:sz w:val="20"/>
                <w:szCs w:val="20"/>
              </w:rPr>
            </w:pPr>
            <w:r w:rsidRPr="00253DA5">
              <w:rPr>
                <w:rFonts w:cstheme="minorHAnsi"/>
                <w:sz w:val="20"/>
                <w:szCs w:val="20"/>
                <w:lang w:val="hr-HR"/>
              </w:rPr>
              <w:t>upoznavanje studenta s osnovnom funkcijom i ulogom muzeja</w:t>
            </w:r>
          </w:p>
          <w:p w:rsidR="00B02288" w:rsidRPr="00253DA5" w:rsidRDefault="00B02288" w:rsidP="00253DA5">
            <w:pPr>
              <w:pStyle w:val="ListParagraph"/>
              <w:numPr>
                <w:ilvl w:val="0"/>
                <w:numId w:val="58"/>
              </w:numPr>
              <w:jc w:val="both"/>
              <w:rPr>
                <w:rFonts w:cstheme="minorHAnsi"/>
                <w:sz w:val="20"/>
                <w:szCs w:val="20"/>
              </w:rPr>
            </w:pPr>
            <w:r w:rsidRPr="00253DA5">
              <w:rPr>
                <w:rFonts w:cstheme="minorHAnsi"/>
                <w:sz w:val="20"/>
                <w:szCs w:val="20"/>
                <w:lang w:val="hr-HR"/>
              </w:rPr>
              <w:t>stjecanje osnovnih znanja o muzejskoj teoriji i praksi na primjerima općih i specijaliziranih muzeja</w:t>
            </w:r>
          </w:p>
          <w:p w:rsidR="00B02288" w:rsidRPr="00253DA5" w:rsidRDefault="00B02288" w:rsidP="00253DA5">
            <w:pPr>
              <w:pStyle w:val="ListParagraph"/>
              <w:numPr>
                <w:ilvl w:val="0"/>
                <w:numId w:val="58"/>
              </w:numPr>
              <w:jc w:val="both"/>
              <w:rPr>
                <w:rFonts w:cstheme="minorHAnsi"/>
                <w:sz w:val="20"/>
                <w:szCs w:val="20"/>
              </w:rPr>
            </w:pPr>
            <w:r w:rsidRPr="00253DA5">
              <w:rPr>
                <w:rFonts w:cstheme="minorHAnsi"/>
                <w:sz w:val="20"/>
                <w:szCs w:val="20"/>
              </w:rPr>
              <w:t xml:space="preserve">razviti kritički osvrt prema ulozi kulturno-povijesne baštine te njenom  </w:t>
            </w:r>
            <w:r w:rsidRPr="00253DA5">
              <w:rPr>
                <w:rFonts w:cstheme="minorHAnsi"/>
                <w:sz w:val="20"/>
                <w:szCs w:val="20"/>
                <w:lang w:val="hr-HR"/>
              </w:rPr>
              <w:t>istraživanju, zaštiti i komuniciranju</w:t>
            </w:r>
          </w:p>
          <w:p w:rsidR="00B02288" w:rsidRPr="00253DA5" w:rsidRDefault="00B02288" w:rsidP="00253DA5">
            <w:pPr>
              <w:pStyle w:val="ListParagraph"/>
              <w:numPr>
                <w:ilvl w:val="0"/>
                <w:numId w:val="58"/>
              </w:numPr>
              <w:jc w:val="both"/>
              <w:rPr>
                <w:rFonts w:cstheme="minorHAnsi"/>
                <w:sz w:val="20"/>
                <w:szCs w:val="20"/>
              </w:rPr>
            </w:pPr>
            <w:r w:rsidRPr="00253DA5">
              <w:rPr>
                <w:rFonts w:cstheme="minorHAnsi"/>
                <w:sz w:val="20"/>
                <w:szCs w:val="20"/>
              </w:rPr>
              <w:t xml:space="preserve">korištenje muzejske baštine u suvremenom društvenom razvoju </w:t>
            </w:r>
            <w:r w:rsidRPr="00253DA5">
              <w:rPr>
                <w:rFonts w:cstheme="minorHAnsi"/>
                <w:sz w:val="20"/>
                <w:szCs w:val="20"/>
                <w:lang w:val="hr-HR"/>
              </w:rPr>
              <w:t>kroz suvremene medije</w:t>
            </w:r>
          </w:p>
          <w:p w:rsidR="00B02288" w:rsidRPr="00253DA5" w:rsidRDefault="00B02288" w:rsidP="00253DA5">
            <w:pPr>
              <w:pStyle w:val="ListParagraph"/>
              <w:jc w:val="both"/>
              <w:rPr>
                <w:rFonts w:cstheme="minorHAnsi"/>
                <w:sz w:val="20"/>
                <w:szCs w:val="20"/>
              </w:rPr>
            </w:pP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5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Uvjeti za upis predmeta</w:t>
            </w:r>
          </w:p>
        </w:tc>
      </w:tr>
      <w:tr w:rsidR="00253DA5" w:rsidRPr="00253DA5" w:rsidTr="00B02288">
        <w:trPr>
          <w:trHeight w:val="188"/>
        </w:trPr>
        <w:tc>
          <w:tcPr>
            <w:tcW w:w="5000" w:type="pct"/>
            <w:gridSpan w:val="10"/>
            <w:vAlign w:val="center"/>
          </w:tcPr>
          <w:p w:rsidR="00B02288" w:rsidRPr="00253DA5" w:rsidRDefault="00B02288" w:rsidP="00253DA5">
            <w:pPr>
              <w:pStyle w:val="FieldText"/>
              <w:ind w:left="720"/>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5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Očekivani ishodi učenja za predmet </w:t>
            </w:r>
          </w:p>
        </w:tc>
      </w:tr>
      <w:tr w:rsidR="00253DA5" w:rsidRPr="00253DA5" w:rsidTr="00B02288">
        <w:trPr>
          <w:trHeight w:val="432"/>
        </w:trPr>
        <w:tc>
          <w:tcPr>
            <w:tcW w:w="5000" w:type="pct"/>
            <w:gridSpan w:val="10"/>
            <w:vAlign w:val="center"/>
          </w:tcPr>
          <w:p w:rsidR="00B02288" w:rsidRPr="00253DA5" w:rsidRDefault="00B02288"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Nakon položenog kolegija student će moći:</w:t>
            </w:r>
          </w:p>
          <w:p w:rsidR="00B02288" w:rsidRPr="00253DA5" w:rsidRDefault="00B02288" w:rsidP="00253DA5">
            <w:pPr>
              <w:pStyle w:val="ListParagraph"/>
              <w:numPr>
                <w:ilvl w:val="0"/>
                <w:numId w:val="57"/>
              </w:numPr>
              <w:rPr>
                <w:rFonts w:cstheme="minorHAnsi"/>
                <w:sz w:val="20"/>
                <w:szCs w:val="20"/>
                <w:lang w:val="de-DE"/>
              </w:rPr>
            </w:pPr>
            <w:r w:rsidRPr="00253DA5">
              <w:rPr>
                <w:rFonts w:cstheme="minorHAnsi"/>
                <w:sz w:val="20"/>
                <w:szCs w:val="20"/>
                <w:lang w:val="hr-HR"/>
              </w:rPr>
              <w:t xml:space="preserve">Interpretirati usvojena </w:t>
            </w:r>
            <w:r w:rsidRPr="00253DA5">
              <w:rPr>
                <w:rFonts w:cstheme="minorHAnsi"/>
                <w:sz w:val="20"/>
                <w:szCs w:val="20"/>
                <w:lang w:val="de-DE"/>
              </w:rPr>
              <w:t>znanja o osnovama muzejske struke</w:t>
            </w:r>
          </w:p>
          <w:p w:rsidR="00B02288" w:rsidRPr="00253DA5" w:rsidRDefault="00B02288" w:rsidP="00253DA5">
            <w:pPr>
              <w:pStyle w:val="ListParagraph"/>
              <w:numPr>
                <w:ilvl w:val="0"/>
                <w:numId w:val="57"/>
              </w:numPr>
              <w:rPr>
                <w:rFonts w:cstheme="minorHAnsi"/>
                <w:sz w:val="20"/>
                <w:szCs w:val="20"/>
                <w:lang w:val="de-DE"/>
              </w:rPr>
            </w:pPr>
            <w:r w:rsidRPr="00253DA5">
              <w:rPr>
                <w:rFonts w:cstheme="minorHAnsi"/>
                <w:sz w:val="20"/>
                <w:szCs w:val="20"/>
                <w:lang w:val="hr-HR"/>
              </w:rPr>
              <w:t>prezentirati</w:t>
            </w:r>
            <w:r w:rsidRPr="00253DA5">
              <w:rPr>
                <w:rFonts w:cstheme="minorHAnsi"/>
                <w:sz w:val="20"/>
                <w:szCs w:val="20"/>
                <w:lang w:val="de-DE"/>
              </w:rPr>
              <w:t xml:space="preserve"> znanja o funkcioniranju općih i specijaliziranih muzeja</w:t>
            </w:r>
          </w:p>
          <w:p w:rsidR="00B02288" w:rsidRPr="00253DA5" w:rsidRDefault="00B02288" w:rsidP="00253DA5">
            <w:pPr>
              <w:pStyle w:val="ListParagraph"/>
              <w:numPr>
                <w:ilvl w:val="0"/>
                <w:numId w:val="57"/>
              </w:numPr>
              <w:rPr>
                <w:rFonts w:cstheme="minorHAnsi"/>
                <w:sz w:val="20"/>
                <w:szCs w:val="20"/>
                <w:lang w:val="de-DE"/>
              </w:rPr>
            </w:pPr>
            <w:r w:rsidRPr="00253DA5">
              <w:rPr>
                <w:rFonts w:cstheme="minorHAnsi"/>
                <w:sz w:val="20"/>
                <w:szCs w:val="20"/>
                <w:lang w:val="hr-HR"/>
              </w:rPr>
              <w:t>upotrijebiti</w:t>
            </w:r>
            <w:r w:rsidRPr="00253DA5">
              <w:rPr>
                <w:rFonts w:cstheme="minorHAnsi"/>
                <w:sz w:val="20"/>
                <w:szCs w:val="20"/>
                <w:lang w:val="de-DE"/>
              </w:rPr>
              <w:t xml:space="preserve"> znanja iz muzejske struke na području kulturnog menadžmenta</w:t>
            </w:r>
          </w:p>
          <w:p w:rsidR="00B02288" w:rsidRPr="00253DA5" w:rsidRDefault="00B02288" w:rsidP="00253DA5">
            <w:pPr>
              <w:pStyle w:val="ListParagraph"/>
              <w:numPr>
                <w:ilvl w:val="0"/>
                <w:numId w:val="57"/>
              </w:numPr>
              <w:rPr>
                <w:rFonts w:cstheme="minorHAnsi"/>
                <w:sz w:val="20"/>
                <w:szCs w:val="20"/>
                <w:lang w:val="de-DE"/>
              </w:rPr>
            </w:pPr>
            <w:r w:rsidRPr="00253DA5">
              <w:rPr>
                <w:rFonts w:cstheme="minorHAnsi"/>
                <w:sz w:val="20"/>
                <w:szCs w:val="20"/>
                <w:lang w:val="de-DE"/>
              </w:rPr>
              <w:t>primije</w:t>
            </w:r>
            <w:r w:rsidRPr="00253DA5">
              <w:rPr>
                <w:rFonts w:cstheme="minorHAnsi"/>
                <w:sz w:val="20"/>
                <w:szCs w:val="20"/>
                <w:lang w:val="hr-HR"/>
              </w:rPr>
              <w:t>ni</w:t>
            </w:r>
            <w:r w:rsidRPr="00253DA5">
              <w:rPr>
                <w:rFonts w:cstheme="minorHAnsi"/>
                <w:sz w:val="20"/>
                <w:szCs w:val="20"/>
                <w:lang w:val="de-DE"/>
              </w:rPr>
              <w:t>ti usvojenje znanje na samostalan rad u kreiranju sadržaja u suvremenim medijima i radu sa posjetiteljima</w:t>
            </w:r>
          </w:p>
        </w:tc>
      </w:tr>
      <w:tr w:rsidR="00253DA5" w:rsidRPr="00253DA5" w:rsidTr="00B02288">
        <w:trPr>
          <w:trHeight w:val="323"/>
        </w:trPr>
        <w:tc>
          <w:tcPr>
            <w:tcW w:w="5000" w:type="pct"/>
            <w:gridSpan w:val="10"/>
            <w:vAlign w:val="center"/>
          </w:tcPr>
          <w:p w:rsidR="00B02288" w:rsidRPr="00253DA5" w:rsidRDefault="00B02288" w:rsidP="00253DA5">
            <w:pPr>
              <w:pStyle w:val="BodyText"/>
              <w:numPr>
                <w:ilvl w:val="1"/>
                <w:numId w:val="56"/>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Sadržaj predmeta</w:t>
            </w:r>
          </w:p>
        </w:tc>
      </w:tr>
      <w:tr w:rsidR="00253DA5" w:rsidRPr="00253DA5" w:rsidTr="00B02288">
        <w:trPr>
          <w:trHeight w:val="432"/>
        </w:trPr>
        <w:tc>
          <w:tcPr>
            <w:tcW w:w="5000" w:type="pct"/>
            <w:gridSpan w:val="10"/>
            <w:vAlign w:val="center"/>
          </w:tcPr>
          <w:p w:rsidR="00B02288" w:rsidRPr="00253DA5" w:rsidRDefault="00B02288" w:rsidP="00253DA5">
            <w:pPr>
              <w:pStyle w:val="ListParagraph"/>
              <w:numPr>
                <w:ilvl w:val="0"/>
                <w:numId w:val="19"/>
              </w:numPr>
              <w:ind w:left="460" w:hanging="426"/>
              <w:contextualSpacing w:val="0"/>
              <w:jc w:val="both"/>
              <w:rPr>
                <w:rFonts w:cstheme="minorHAnsi"/>
                <w:sz w:val="20"/>
                <w:szCs w:val="20"/>
                <w:lang w:val="hr-HR"/>
              </w:rPr>
            </w:pPr>
            <w:r w:rsidRPr="00253DA5">
              <w:rPr>
                <w:rFonts w:cstheme="minorHAnsi"/>
                <w:sz w:val="20"/>
                <w:szCs w:val="20"/>
                <w:lang w:val="hr-HR"/>
              </w:rPr>
              <w:t xml:space="preserve">Osnovno upoznavanje s funkcijom i ulogom muzeja, njenom tipologijom i organizacijom. </w:t>
            </w:r>
          </w:p>
          <w:p w:rsidR="00B02288" w:rsidRPr="00253DA5" w:rsidRDefault="00B02288" w:rsidP="00253DA5">
            <w:pPr>
              <w:pStyle w:val="ListParagraph"/>
              <w:numPr>
                <w:ilvl w:val="0"/>
                <w:numId w:val="19"/>
              </w:numPr>
              <w:ind w:left="460" w:hanging="426"/>
              <w:contextualSpacing w:val="0"/>
              <w:jc w:val="both"/>
              <w:rPr>
                <w:rFonts w:cstheme="minorHAnsi"/>
                <w:sz w:val="20"/>
                <w:szCs w:val="20"/>
                <w:lang w:val="hr-HR"/>
              </w:rPr>
            </w:pPr>
            <w:r w:rsidRPr="00253DA5">
              <w:rPr>
                <w:rFonts w:cstheme="minorHAnsi"/>
                <w:sz w:val="20"/>
                <w:szCs w:val="20"/>
                <w:lang w:val="hr-HR"/>
              </w:rPr>
              <w:t xml:space="preserve">Upoznavanje sa osnovnim konceptom rad u muzejima istraživanjem, pripremom izložbi, obradom podataka, rad s građom, resturacija, konzervacija, inventiranje itd. </w:t>
            </w:r>
          </w:p>
          <w:p w:rsidR="00B02288" w:rsidRPr="00253DA5" w:rsidRDefault="00B02288" w:rsidP="00253DA5">
            <w:pPr>
              <w:pStyle w:val="ListParagraph"/>
              <w:numPr>
                <w:ilvl w:val="0"/>
                <w:numId w:val="19"/>
              </w:numPr>
              <w:ind w:left="460" w:hanging="426"/>
              <w:contextualSpacing w:val="0"/>
              <w:jc w:val="both"/>
              <w:rPr>
                <w:rFonts w:cstheme="minorHAnsi"/>
                <w:sz w:val="20"/>
                <w:szCs w:val="20"/>
                <w:lang w:val="hr-HR"/>
              </w:rPr>
            </w:pPr>
            <w:r w:rsidRPr="00253DA5">
              <w:rPr>
                <w:rFonts w:cstheme="minorHAnsi"/>
                <w:sz w:val="20"/>
                <w:szCs w:val="20"/>
                <w:lang w:val="hr-HR"/>
              </w:rPr>
              <w:t>Upoznavanje s medijima i načinom rada u muzejskim programima</w:t>
            </w:r>
          </w:p>
          <w:p w:rsidR="00B02288" w:rsidRPr="00253DA5" w:rsidRDefault="00B02288" w:rsidP="00253DA5">
            <w:pPr>
              <w:pStyle w:val="ListParagraph"/>
              <w:numPr>
                <w:ilvl w:val="0"/>
                <w:numId w:val="19"/>
              </w:numPr>
              <w:ind w:left="460" w:hanging="426"/>
              <w:contextualSpacing w:val="0"/>
              <w:jc w:val="both"/>
              <w:rPr>
                <w:rFonts w:cstheme="minorHAnsi"/>
                <w:sz w:val="20"/>
                <w:szCs w:val="20"/>
                <w:lang w:val="hr-HR"/>
              </w:rPr>
            </w:pPr>
            <w:r w:rsidRPr="00253DA5">
              <w:rPr>
                <w:rFonts w:cstheme="minorHAnsi"/>
                <w:sz w:val="20"/>
                <w:szCs w:val="20"/>
                <w:lang w:val="hr-HR"/>
              </w:rPr>
              <w:t>Komunikacijom s posjetiteljima, muzejska pedagogija i priprema sadržaja za menadžment u muzeju</w:t>
            </w:r>
          </w:p>
        </w:tc>
      </w:tr>
      <w:tr w:rsidR="00253DA5" w:rsidRPr="00253DA5" w:rsidTr="00B02288">
        <w:trPr>
          <w:trHeight w:val="432"/>
        </w:trPr>
        <w:tc>
          <w:tcPr>
            <w:tcW w:w="1825" w:type="pct"/>
            <w:gridSpan w:val="3"/>
            <w:vAlign w:val="center"/>
          </w:tcPr>
          <w:p w:rsidR="00B02288" w:rsidRPr="00253DA5" w:rsidRDefault="00B02288" w:rsidP="00253DA5">
            <w:pPr>
              <w:pStyle w:val="BodyText"/>
              <w:numPr>
                <w:ilvl w:val="1"/>
                <w:numId w:val="5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Vrste izvođenja nastave </w:t>
            </w:r>
          </w:p>
        </w:tc>
        <w:tc>
          <w:tcPr>
            <w:tcW w:w="1276" w:type="pct"/>
            <w:gridSpan w:val="4"/>
            <w:vAlign w:val="center"/>
          </w:tcPr>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predavanja</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seminari i radionice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vježbe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obrazovanje na daljinu</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terenska nastava</w:t>
            </w:r>
          </w:p>
        </w:tc>
        <w:tc>
          <w:tcPr>
            <w:tcW w:w="1899" w:type="pct"/>
            <w:gridSpan w:val="3"/>
            <w:vAlign w:val="center"/>
          </w:tcPr>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samostalni zadaci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multimedija i mreža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laboratorij</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mentorski rad</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ostalo konzultacije</w:t>
            </w:r>
          </w:p>
        </w:tc>
      </w:tr>
      <w:tr w:rsidR="00253DA5" w:rsidRPr="00253DA5" w:rsidTr="00B02288">
        <w:trPr>
          <w:trHeight w:val="432"/>
        </w:trPr>
        <w:tc>
          <w:tcPr>
            <w:tcW w:w="1825" w:type="pct"/>
            <w:gridSpan w:val="3"/>
            <w:vAlign w:val="center"/>
          </w:tcPr>
          <w:p w:rsidR="00B02288" w:rsidRPr="00253DA5" w:rsidRDefault="00B02288" w:rsidP="00253DA5">
            <w:pPr>
              <w:pStyle w:val="BodyText"/>
              <w:numPr>
                <w:ilvl w:val="1"/>
                <w:numId w:val="5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Komentari</w:t>
            </w:r>
          </w:p>
        </w:tc>
        <w:tc>
          <w:tcPr>
            <w:tcW w:w="3175" w:type="pct"/>
            <w:gridSpan w:val="7"/>
            <w:vAlign w:val="center"/>
          </w:tcPr>
          <w:p w:rsidR="00B02288" w:rsidRPr="00253DA5" w:rsidRDefault="00B02288"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8"/>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Obveze studenata</w:t>
            </w:r>
          </w:p>
        </w:tc>
      </w:tr>
      <w:tr w:rsidR="00253DA5" w:rsidRPr="00253DA5" w:rsidTr="00B02288">
        <w:trPr>
          <w:trHeight w:val="432"/>
        </w:trPr>
        <w:tc>
          <w:tcPr>
            <w:tcW w:w="5000" w:type="pct"/>
            <w:gridSpan w:val="10"/>
            <w:vAlign w:val="center"/>
          </w:tcPr>
          <w:p w:rsidR="00B02288" w:rsidRPr="00253DA5" w:rsidRDefault="00B02288" w:rsidP="00253DA5">
            <w:pPr>
              <w:pStyle w:val="BodyText"/>
              <w:ind w:left="360"/>
              <w:jc w:val="both"/>
              <w:rPr>
                <w:rFonts w:asciiTheme="minorHAnsi" w:hAnsiTheme="minorHAnsi" w:cstheme="minorHAnsi"/>
                <w:b w:val="0"/>
                <w:sz w:val="20"/>
                <w:szCs w:val="20"/>
                <w:lang w:val="hr-HR"/>
              </w:rPr>
            </w:pPr>
            <w:r w:rsidRPr="00253DA5">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3DA5">
              <w:rPr>
                <w:rFonts w:asciiTheme="minorHAnsi" w:hAnsiTheme="minorHAnsi" w:cstheme="minorHAnsi"/>
                <w:b w:val="0"/>
                <w:sz w:val="20"/>
                <w:szCs w:val="20"/>
                <w:lang w:val="hr-HR"/>
              </w:rPr>
              <w:t>u kojim će prikazati i primijeniti stečena znanja iz kolegija te i</w:t>
            </w:r>
            <w:r w:rsidRPr="00253DA5">
              <w:rPr>
                <w:rFonts w:asciiTheme="minorHAnsi" w:hAnsiTheme="minorHAnsi" w:cstheme="minorHAnsi"/>
                <w:b w:val="0"/>
                <w:noProof/>
                <w:sz w:val="20"/>
                <w:szCs w:val="20"/>
                <w:lang w:val="hr-HR"/>
              </w:rPr>
              <w:t xml:space="preserve">spunjenje ostalih zadataka definiranih u okviru kolegija. </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8"/>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Praćenje rada studenata</w:t>
            </w:r>
          </w:p>
        </w:tc>
      </w:tr>
      <w:tr w:rsidR="00253DA5" w:rsidRPr="00253DA5" w:rsidTr="00B02288">
        <w:trPr>
          <w:trHeight w:val="111"/>
        </w:trPr>
        <w:tc>
          <w:tcPr>
            <w:tcW w:w="841"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Pohađanje nastave</w:t>
            </w:r>
          </w:p>
        </w:tc>
        <w:tc>
          <w:tcPr>
            <w:tcW w:w="289" w:type="pct"/>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0,3</w:t>
            </w:r>
          </w:p>
        </w:tc>
        <w:tc>
          <w:tcPr>
            <w:tcW w:w="768" w:type="pct"/>
            <w:gridSpan w:val="2"/>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Aktivnost u nastavi</w:t>
            </w:r>
          </w:p>
        </w:tc>
        <w:tc>
          <w:tcPr>
            <w:tcW w:w="354" w:type="pct"/>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0,3</w:t>
            </w:r>
          </w:p>
        </w:tc>
        <w:tc>
          <w:tcPr>
            <w:tcW w:w="704"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Seminarski rad</w:t>
            </w:r>
          </w:p>
        </w:tc>
        <w:tc>
          <w:tcPr>
            <w:tcW w:w="460" w:type="pct"/>
            <w:gridSpan w:val="2"/>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0,9</w:t>
            </w:r>
          </w:p>
        </w:tc>
        <w:tc>
          <w:tcPr>
            <w:tcW w:w="1227"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Eksperimentalni rad</w:t>
            </w:r>
          </w:p>
        </w:tc>
        <w:tc>
          <w:tcPr>
            <w:tcW w:w="357"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Text3"/>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B02288">
        <w:trPr>
          <w:trHeight w:val="108"/>
        </w:trPr>
        <w:tc>
          <w:tcPr>
            <w:tcW w:w="841"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Pismeni ispit</w:t>
            </w:r>
          </w:p>
        </w:tc>
        <w:tc>
          <w:tcPr>
            <w:tcW w:w="289" w:type="pct"/>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768" w:type="pct"/>
            <w:gridSpan w:val="2"/>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Usmeni ispit</w:t>
            </w:r>
          </w:p>
        </w:tc>
        <w:tc>
          <w:tcPr>
            <w:tcW w:w="354" w:type="pct"/>
            <w:vAlign w:val="center"/>
          </w:tcPr>
          <w:p w:rsidR="00B02288" w:rsidRPr="00253DA5" w:rsidRDefault="00B02288" w:rsidP="00253DA5">
            <w:pPr>
              <w:pStyle w:val="BodyText"/>
              <w:jc w:val="center"/>
              <w:rPr>
                <w:rFonts w:asciiTheme="minorHAnsi" w:hAnsiTheme="minorHAnsi" w:cstheme="minorHAnsi"/>
                <w:b w:val="0"/>
                <w:sz w:val="20"/>
                <w:szCs w:val="20"/>
                <w:lang w:val="hr-HR"/>
              </w:rPr>
            </w:pPr>
          </w:p>
        </w:tc>
        <w:tc>
          <w:tcPr>
            <w:tcW w:w="704"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Esej</w:t>
            </w:r>
          </w:p>
        </w:tc>
        <w:tc>
          <w:tcPr>
            <w:tcW w:w="460" w:type="pct"/>
            <w:gridSpan w:val="2"/>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227"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Istraživanje</w:t>
            </w:r>
          </w:p>
        </w:tc>
        <w:tc>
          <w:tcPr>
            <w:tcW w:w="357"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B02288">
        <w:trPr>
          <w:trHeight w:val="108"/>
        </w:trPr>
        <w:tc>
          <w:tcPr>
            <w:tcW w:w="841"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Projekt</w:t>
            </w:r>
          </w:p>
        </w:tc>
        <w:tc>
          <w:tcPr>
            <w:tcW w:w="289"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68" w:type="pct"/>
            <w:gridSpan w:val="2"/>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Kontinuirana provjera znanja</w:t>
            </w:r>
          </w:p>
        </w:tc>
        <w:tc>
          <w:tcPr>
            <w:tcW w:w="354" w:type="pct"/>
            <w:vAlign w:val="center"/>
          </w:tcPr>
          <w:p w:rsidR="00B02288" w:rsidRPr="00253DA5" w:rsidRDefault="00B02288" w:rsidP="00253DA5">
            <w:pPr>
              <w:pStyle w:val="BodyText"/>
              <w:rPr>
                <w:rFonts w:asciiTheme="minorHAnsi" w:hAnsiTheme="minorHAnsi" w:cstheme="minorHAnsi"/>
                <w:b w:val="0"/>
                <w:sz w:val="20"/>
                <w:szCs w:val="20"/>
                <w:vertAlign w:val="superscript"/>
                <w:lang w:val="hr-HR"/>
              </w:rPr>
            </w:pPr>
            <w:r w:rsidRPr="00253DA5">
              <w:rPr>
                <w:rFonts w:asciiTheme="minorHAnsi" w:hAnsiTheme="minorHAnsi" w:cstheme="minorHAnsi"/>
                <w:b w:val="0"/>
                <w:sz w:val="20"/>
                <w:szCs w:val="20"/>
                <w:lang w:val="hr-HR"/>
              </w:rPr>
              <w:t>(1,5)</w:t>
            </w:r>
            <w:r w:rsidRPr="00253DA5">
              <w:rPr>
                <w:rFonts w:asciiTheme="minorHAnsi" w:hAnsiTheme="minorHAnsi" w:cstheme="minorHAnsi"/>
                <w:b w:val="0"/>
                <w:sz w:val="20"/>
                <w:szCs w:val="20"/>
                <w:vertAlign w:val="superscript"/>
                <w:lang w:val="hr-HR"/>
              </w:rPr>
              <w:t>*</w:t>
            </w:r>
          </w:p>
        </w:tc>
        <w:tc>
          <w:tcPr>
            <w:tcW w:w="704"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Referat</w:t>
            </w:r>
          </w:p>
        </w:tc>
        <w:tc>
          <w:tcPr>
            <w:tcW w:w="460" w:type="pct"/>
            <w:gridSpan w:val="2"/>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227"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Praktični rad</w:t>
            </w:r>
          </w:p>
        </w:tc>
        <w:tc>
          <w:tcPr>
            <w:tcW w:w="357"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B02288">
        <w:trPr>
          <w:trHeight w:val="108"/>
        </w:trPr>
        <w:tc>
          <w:tcPr>
            <w:tcW w:w="841"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Portfolio</w:t>
            </w:r>
          </w:p>
        </w:tc>
        <w:tc>
          <w:tcPr>
            <w:tcW w:w="289"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68" w:type="pct"/>
            <w:gridSpan w:val="2"/>
            <w:vAlign w:val="center"/>
          </w:tcPr>
          <w:p w:rsidR="00B02288" w:rsidRPr="00253DA5" w:rsidRDefault="00B02288" w:rsidP="00253DA5">
            <w:pPr>
              <w:pStyle w:val="BodyText"/>
              <w:rPr>
                <w:rFonts w:asciiTheme="minorHAnsi" w:hAnsiTheme="minorHAnsi" w:cstheme="minorHAnsi"/>
                <w:b w:val="0"/>
                <w:sz w:val="20"/>
                <w:szCs w:val="20"/>
                <w:lang w:val="hr-HR"/>
              </w:rPr>
            </w:pPr>
          </w:p>
        </w:tc>
        <w:tc>
          <w:tcPr>
            <w:tcW w:w="354"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04" w:type="pct"/>
            <w:vAlign w:val="center"/>
          </w:tcPr>
          <w:p w:rsidR="00B02288" w:rsidRPr="00253DA5" w:rsidRDefault="00B02288" w:rsidP="00253DA5">
            <w:pPr>
              <w:pStyle w:val="BodyText"/>
              <w:rPr>
                <w:rFonts w:asciiTheme="minorHAnsi" w:hAnsiTheme="minorHAnsi" w:cstheme="minorHAnsi"/>
                <w:b w:val="0"/>
                <w:sz w:val="20"/>
                <w:szCs w:val="20"/>
                <w:lang w:val="hr-HR"/>
              </w:rPr>
            </w:pPr>
          </w:p>
        </w:tc>
        <w:tc>
          <w:tcPr>
            <w:tcW w:w="460" w:type="pct"/>
            <w:gridSpan w:val="2"/>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227" w:type="pct"/>
            <w:vAlign w:val="center"/>
          </w:tcPr>
          <w:p w:rsidR="00B02288" w:rsidRPr="00253DA5" w:rsidRDefault="00B02288" w:rsidP="00253DA5">
            <w:pPr>
              <w:pStyle w:val="BodyText"/>
              <w:rPr>
                <w:rFonts w:asciiTheme="minorHAnsi" w:hAnsiTheme="minorHAnsi" w:cstheme="minorHAnsi"/>
                <w:b w:val="0"/>
                <w:sz w:val="20"/>
                <w:szCs w:val="20"/>
                <w:lang w:val="hr-HR"/>
              </w:rPr>
            </w:pPr>
          </w:p>
        </w:tc>
        <w:tc>
          <w:tcPr>
            <w:tcW w:w="357"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B02288">
        <w:trPr>
          <w:trHeight w:val="432"/>
        </w:trPr>
        <w:tc>
          <w:tcPr>
            <w:tcW w:w="5000" w:type="pct"/>
            <w:gridSpan w:val="10"/>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*Ako student položi kolokvije, oslobođen je izlaska na pismeni ispit. </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8"/>
              </w:numPr>
              <w:ind w:firstLine="0"/>
              <w:jc w:val="both"/>
              <w:rPr>
                <w:rFonts w:asciiTheme="minorHAnsi" w:hAnsiTheme="minorHAnsi" w:cstheme="minorHAnsi"/>
                <w:b w:val="0"/>
                <w:sz w:val="20"/>
                <w:szCs w:val="20"/>
                <w:lang w:val="hr-HR"/>
              </w:rPr>
            </w:pPr>
            <w:r w:rsidRPr="00253DA5">
              <w:rPr>
                <w:rFonts w:asciiTheme="minorHAnsi" w:eastAsia="Calibri" w:hAnsiTheme="minorHAnsi" w:cstheme="minorHAnsi"/>
                <w:b w:val="0"/>
                <w:sz w:val="20"/>
                <w:szCs w:val="20"/>
                <w:lang w:val="hr-HR"/>
              </w:rPr>
              <w:t>Povezivanje ishoda učenja, nastavnih metoda i ocjenjivanja</w:t>
            </w:r>
          </w:p>
        </w:tc>
      </w:tr>
      <w:tr w:rsidR="00253DA5" w:rsidRPr="00253DA5" w:rsidTr="00B02288">
        <w:trPr>
          <w:trHeight w:val="432"/>
        </w:trPr>
        <w:tc>
          <w:tcPr>
            <w:tcW w:w="5000" w:type="pct"/>
            <w:gridSpan w:val="10"/>
            <w:vAlign w:val="center"/>
          </w:tcPr>
          <w:p w:rsidR="00B02288" w:rsidRPr="00253DA5" w:rsidRDefault="00B02288" w:rsidP="00253DA5">
            <w:pPr>
              <w:jc w:val="both"/>
              <w:rPr>
                <w:rFonts w:cstheme="minorHAnsi"/>
                <w:sz w:val="20"/>
                <w:szCs w:val="20"/>
                <w:lang w:val="de-DE"/>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411"/>
              <w:gridCol w:w="2634"/>
              <w:gridCol w:w="567"/>
              <w:gridCol w:w="567"/>
            </w:tblGrid>
            <w:tr w:rsidR="00253DA5" w:rsidRPr="00253DA5"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AKTIVNOST STUDENTA</w:t>
                  </w:r>
                </w:p>
              </w:tc>
              <w:tc>
                <w:tcPr>
                  <w:tcW w:w="26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BODOVI</w:t>
                  </w:r>
                </w:p>
              </w:tc>
            </w:tr>
            <w:tr w:rsidR="00253DA5" w:rsidRPr="00253DA5"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263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max</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63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p w:rsidR="00B02288" w:rsidRPr="00253DA5" w:rsidRDefault="00B02288" w:rsidP="00253DA5">
                  <w:pPr>
                    <w:rPr>
                      <w:rFonts w:cstheme="minorHAnsi"/>
                      <w:sz w:val="20"/>
                      <w:szCs w:val="20"/>
                    </w:rPr>
                  </w:pPr>
                  <w:r w:rsidRPr="00253DA5">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Prisutnost na nastavi</w:t>
                  </w:r>
                </w:p>
              </w:tc>
              <w:tc>
                <w:tcPr>
                  <w:tcW w:w="263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10</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p w:rsidR="00B02288" w:rsidRPr="00253DA5" w:rsidRDefault="00B02288" w:rsidP="00253DA5">
                  <w:pPr>
                    <w:rPr>
                      <w:rFonts w:cstheme="minorHAnsi"/>
                      <w:sz w:val="20"/>
                      <w:szCs w:val="20"/>
                    </w:rPr>
                  </w:pPr>
                  <w:r w:rsidRPr="00253DA5">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0,3</w:t>
                  </w:r>
                </w:p>
                <w:p w:rsidR="00B02288" w:rsidRPr="00253DA5" w:rsidRDefault="00B02288" w:rsidP="00253DA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Sudjelovanje u nastavnom procesu (uključivanje u raspravu, rješavanje problemskih zadataka)</w:t>
                  </w:r>
                </w:p>
              </w:tc>
              <w:tc>
                <w:tcPr>
                  <w:tcW w:w="263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10</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p w:rsidR="00B02288" w:rsidRPr="00253DA5" w:rsidRDefault="00B02288" w:rsidP="00253DA5">
                  <w:pPr>
                    <w:rPr>
                      <w:rFonts w:cstheme="minorHAnsi"/>
                      <w:sz w:val="20"/>
                      <w:szCs w:val="20"/>
                    </w:rPr>
                  </w:pPr>
                  <w:r w:rsidRPr="00253DA5">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Istraživanje, sistematizacija i analiza podataka, izrada seminarskog zadatka.</w:t>
                  </w:r>
                </w:p>
              </w:tc>
              <w:tc>
                <w:tcPr>
                  <w:tcW w:w="263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30</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Priprema za provjeru znanja, pisana provjera</w:t>
                  </w:r>
                </w:p>
              </w:tc>
              <w:tc>
                <w:tcPr>
                  <w:tcW w:w="263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50</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63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100</w:t>
                  </w:r>
                </w:p>
              </w:tc>
            </w:tr>
          </w:tbl>
          <w:p w:rsidR="00B02288" w:rsidRPr="00253DA5" w:rsidRDefault="00B02288" w:rsidP="00253DA5">
            <w:pPr>
              <w:jc w:val="both"/>
              <w:rPr>
                <w:rFonts w:cstheme="minorHAnsi"/>
                <w:sz w:val="20"/>
                <w:szCs w:val="20"/>
              </w:rPr>
            </w:pPr>
            <w:r w:rsidRPr="00253DA5">
              <w:rPr>
                <w:rFonts w:cstheme="minorHAnsi"/>
                <w:sz w:val="20"/>
                <w:szCs w:val="20"/>
              </w:rPr>
              <w:t>*Za prolazak na pismenom ispitu ili kolokvijima potrebno je postići najmanje 50% mogućih bodova.</w:t>
            </w:r>
          </w:p>
        </w:tc>
      </w:tr>
      <w:tr w:rsidR="00253DA5" w:rsidRPr="00253DA5" w:rsidTr="00B02288">
        <w:trPr>
          <w:trHeight w:val="432"/>
        </w:trPr>
        <w:tc>
          <w:tcPr>
            <w:tcW w:w="5000" w:type="pct"/>
            <w:gridSpan w:val="10"/>
            <w:vAlign w:val="center"/>
          </w:tcPr>
          <w:p w:rsidR="00B02288" w:rsidRPr="00253DA5" w:rsidRDefault="00B02288"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1.10. Obvezatna literatura (u trenutku prijave prijedloga studijskog programa)</w:t>
            </w:r>
          </w:p>
        </w:tc>
      </w:tr>
      <w:tr w:rsidR="00253DA5" w:rsidRPr="00253DA5" w:rsidTr="00B02288">
        <w:trPr>
          <w:trHeight w:val="1692"/>
        </w:trPr>
        <w:tc>
          <w:tcPr>
            <w:tcW w:w="5000" w:type="pct"/>
            <w:gridSpan w:val="10"/>
            <w:vAlign w:val="center"/>
          </w:tcPr>
          <w:p w:rsidR="00B02288" w:rsidRPr="00253DA5" w:rsidRDefault="00B02288" w:rsidP="00253DA5">
            <w:pPr>
              <w:numPr>
                <w:ilvl w:val="0"/>
                <w:numId w:val="55"/>
              </w:numPr>
              <w:rPr>
                <w:rFonts w:cstheme="minorHAnsi"/>
                <w:sz w:val="20"/>
                <w:szCs w:val="20"/>
              </w:rPr>
            </w:pPr>
            <w:r w:rsidRPr="00253DA5">
              <w:rPr>
                <w:rFonts w:cstheme="minorHAnsi"/>
                <w:sz w:val="20"/>
                <w:szCs w:val="20"/>
              </w:rPr>
              <w:t xml:space="preserve">Tomislav Šola, Marketing u muzejima, ili o vrlini i kako je obznaniti, Hrvatsko muzejsko društvo, Zagreb, 2001. </w:t>
            </w:r>
          </w:p>
          <w:p w:rsidR="00B02288" w:rsidRPr="00253DA5" w:rsidRDefault="00B02288" w:rsidP="00253DA5">
            <w:pPr>
              <w:numPr>
                <w:ilvl w:val="0"/>
                <w:numId w:val="55"/>
              </w:numPr>
              <w:rPr>
                <w:rFonts w:cstheme="minorHAnsi"/>
                <w:sz w:val="20"/>
                <w:szCs w:val="20"/>
              </w:rPr>
            </w:pPr>
            <w:r w:rsidRPr="00253DA5">
              <w:rPr>
                <w:rFonts w:eastAsia="Times New Roman" w:cstheme="minorHAnsi"/>
                <w:sz w:val="20"/>
                <w:szCs w:val="20"/>
                <w:lang w:eastAsia="hr-HR"/>
              </w:rPr>
              <w:t xml:space="preserve">Ivo Maroević, </w:t>
            </w:r>
            <w:r w:rsidRPr="00253DA5">
              <w:rPr>
                <w:rFonts w:eastAsia="Times New Roman" w:cstheme="minorHAnsi"/>
                <w:i/>
                <w:sz w:val="20"/>
                <w:szCs w:val="20"/>
                <w:lang w:eastAsia="hr-HR"/>
              </w:rPr>
              <w:t>Uvod u muzeologiju</w:t>
            </w:r>
            <w:r w:rsidRPr="00253DA5">
              <w:rPr>
                <w:rFonts w:eastAsia="Times New Roman" w:cstheme="minorHAnsi"/>
                <w:sz w:val="20"/>
                <w:szCs w:val="20"/>
                <w:lang w:eastAsia="hr-HR"/>
              </w:rPr>
              <w:t>, Zavod za informacijske studije, Zagreb, 2003.</w:t>
            </w:r>
          </w:p>
          <w:p w:rsidR="00B02288" w:rsidRPr="00253DA5" w:rsidRDefault="00B02288" w:rsidP="00253DA5">
            <w:pPr>
              <w:numPr>
                <w:ilvl w:val="0"/>
                <w:numId w:val="55"/>
              </w:numPr>
              <w:rPr>
                <w:rFonts w:cstheme="minorHAnsi"/>
                <w:sz w:val="20"/>
                <w:szCs w:val="20"/>
              </w:rPr>
            </w:pPr>
            <w:r w:rsidRPr="00253DA5">
              <w:rPr>
                <w:rFonts w:eastAsia="Times New Roman" w:cstheme="minorHAnsi"/>
                <w:sz w:val="20"/>
                <w:szCs w:val="20"/>
                <w:lang w:eastAsia="hr-HR"/>
              </w:rPr>
              <w:t xml:space="preserve">Tomislav Šola, </w:t>
            </w:r>
            <w:r w:rsidRPr="00253DA5">
              <w:rPr>
                <w:rFonts w:eastAsia="Times New Roman" w:cstheme="minorHAnsi"/>
                <w:i/>
                <w:sz w:val="20"/>
                <w:szCs w:val="20"/>
                <w:lang w:eastAsia="hr-HR"/>
              </w:rPr>
              <w:t>Eseji o muzejima i njihovoj teoriji – prema kibernetičkom muzeju</w:t>
            </w:r>
            <w:r w:rsidRPr="00253DA5">
              <w:rPr>
                <w:rFonts w:eastAsia="Times New Roman" w:cstheme="minorHAnsi"/>
                <w:sz w:val="20"/>
                <w:szCs w:val="20"/>
                <w:lang w:eastAsia="hr-HR"/>
              </w:rPr>
              <w:t xml:space="preserve">, Hrvatski nacionalni komitet ICOM-a, Zagreb, 2003. </w:t>
            </w:r>
          </w:p>
          <w:p w:rsidR="00B02288" w:rsidRPr="00253DA5" w:rsidRDefault="00B02288" w:rsidP="00253DA5">
            <w:pPr>
              <w:numPr>
                <w:ilvl w:val="0"/>
                <w:numId w:val="55"/>
              </w:numPr>
              <w:rPr>
                <w:rFonts w:cstheme="minorHAnsi"/>
                <w:sz w:val="20"/>
                <w:szCs w:val="20"/>
              </w:rPr>
            </w:pPr>
            <w:r w:rsidRPr="00253DA5">
              <w:rPr>
                <w:rFonts w:eastAsia="Times New Roman" w:cstheme="minorHAnsi"/>
                <w:i/>
                <w:sz w:val="20"/>
                <w:szCs w:val="20"/>
                <w:lang w:eastAsia="hr-HR"/>
              </w:rPr>
              <w:t>Pravilnik o sadržaju i načinu vođenja muzejske dokumentacije o muzejskoj građi</w:t>
            </w:r>
            <w:r w:rsidRPr="00253DA5">
              <w:rPr>
                <w:rFonts w:eastAsia="Times New Roman" w:cstheme="minorHAnsi"/>
                <w:sz w:val="20"/>
                <w:szCs w:val="20"/>
                <w:lang w:eastAsia="hr-HR"/>
              </w:rPr>
              <w:t>, NN 108, Zagreb, 1992, http://narodne-novine.nn.hr/clanci/sluzbeni/309509.html 1</w:t>
            </w:r>
          </w:p>
        </w:tc>
      </w:tr>
      <w:tr w:rsidR="00253DA5" w:rsidRPr="00253DA5" w:rsidTr="00B02288">
        <w:trPr>
          <w:trHeight w:val="432"/>
        </w:trPr>
        <w:tc>
          <w:tcPr>
            <w:tcW w:w="5000" w:type="pct"/>
            <w:gridSpan w:val="10"/>
            <w:vAlign w:val="center"/>
          </w:tcPr>
          <w:p w:rsidR="00B02288" w:rsidRPr="00253DA5" w:rsidRDefault="00B02288"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1.11.Dopunska literatura (u trenutku prijave prijedloga studijskog programa)</w:t>
            </w:r>
          </w:p>
        </w:tc>
      </w:tr>
      <w:tr w:rsidR="00253DA5" w:rsidRPr="00253DA5" w:rsidTr="00B02288">
        <w:trPr>
          <w:trHeight w:val="432"/>
        </w:trPr>
        <w:tc>
          <w:tcPr>
            <w:tcW w:w="5000" w:type="pct"/>
            <w:gridSpan w:val="10"/>
            <w:vAlign w:val="center"/>
          </w:tcPr>
          <w:p w:rsidR="00B02288" w:rsidRPr="00253DA5" w:rsidRDefault="00B02288" w:rsidP="00253DA5">
            <w:pPr>
              <w:numPr>
                <w:ilvl w:val="0"/>
                <w:numId w:val="55"/>
              </w:numPr>
              <w:rPr>
                <w:rFonts w:cstheme="minorHAnsi"/>
                <w:sz w:val="20"/>
                <w:szCs w:val="20"/>
                <w:lang w:val="de-DE"/>
              </w:rPr>
            </w:pPr>
            <w:r w:rsidRPr="00253DA5">
              <w:rPr>
                <w:rFonts w:cstheme="minorHAnsi"/>
                <w:sz w:val="20"/>
                <w:szCs w:val="20"/>
                <w:lang w:val="de-DE"/>
              </w:rPr>
              <w:t xml:space="preserve">André Gob, Noémie Drouguet, Muzeologija: Povijest, razvitak, izazovi današnjice, Antibarabrus, Zagreb, 2007. </w:t>
            </w:r>
          </w:p>
          <w:p w:rsidR="00B02288" w:rsidRPr="00253DA5" w:rsidRDefault="00B02288" w:rsidP="00253DA5">
            <w:pPr>
              <w:numPr>
                <w:ilvl w:val="0"/>
                <w:numId w:val="55"/>
              </w:numPr>
              <w:rPr>
                <w:rFonts w:cstheme="minorHAnsi"/>
                <w:sz w:val="20"/>
                <w:szCs w:val="20"/>
                <w:lang w:val="de-DE"/>
              </w:rPr>
            </w:pPr>
            <w:r w:rsidRPr="00253DA5">
              <w:rPr>
                <w:rFonts w:cstheme="minorHAnsi"/>
                <w:sz w:val="20"/>
                <w:szCs w:val="20"/>
                <w:lang w:val="de-DE"/>
              </w:rPr>
              <w:t xml:space="preserve">Nikola Albaneže, „Interpretacija i izložbena komunikacija“, Zbornik II. Kongresa povjesničara umjetnosti RH, https://www.ipu.hr/content/knjige/Zbornik-II-kongresa_233-236_Albaneze.pdf </w:t>
            </w:r>
          </w:p>
          <w:p w:rsidR="00B02288" w:rsidRPr="00253DA5" w:rsidRDefault="00B02288" w:rsidP="00253DA5">
            <w:pPr>
              <w:numPr>
                <w:ilvl w:val="0"/>
                <w:numId w:val="55"/>
              </w:numPr>
              <w:rPr>
                <w:rFonts w:cstheme="minorHAnsi"/>
                <w:sz w:val="20"/>
                <w:szCs w:val="20"/>
              </w:rPr>
            </w:pPr>
            <w:r w:rsidRPr="00253DA5">
              <w:rPr>
                <w:rFonts w:cstheme="minorHAnsi"/>
                <w:sz w:val="20"/>
                <w:szCs w:val="20"/>
              </w:rPr>
              <w:t>Časopisi Informatica Museologica (ovisno o temi seminarskih radova studenata), http://www.mdc.hr/hr/mdc/publikacije/informatica-museologica/arhiva-casopisa/)</w:t>
            </w:r>
          </w:p>
        </w:tc>
      </w:tr>
      <w:tr w:rsidR="00253DA5" w:rsidRPr="00253DA5" w:rsidTr="00B02288">
        <w:trPr>
          <w:trHeight w:val="432"/>
        </w:trPr>
        <w:tc>
          <w:tcPr>
            <w:tcW w:w="5000" w:type="pct"/>
            <w:gridSpan w:val="10"/>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1.12. Načini praćenja kvalitete koji osiguravaju stjecanje izlaznih znanja, vještina i kompetencija</w:t>
            </w:r>
          </w:p>
        </w:tc>
      </w:tr>
      <w:tr w:rsidR="00253DA5" w:rsidRPr="00253DA5" w:rsidTr="00B02288">
        <w:trPr>
          <w:trHeight w:val="432"/>
        </w:trPr>
        <w:tc>
          <w:tcPr>
            <w:tcW w:w="5000" w:type="pct"/>
            <w:gridSpan w:val="10"/>
            <w:vAlign w:val="center"/>
          </w:tcPr>
          <w:p w:rsidR="00B02288" w:rsidRPr="00253DA5" w:rsidRDefault="00B02288" w:rsidP="00253DA5">
            <w:pPr>
              <w:pStyle w:val="FieldText"/>
              <w:numPr>
                <w:ilvl w:val="0"/>
                <w:numId w:val="5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Interna evaluacija na razini Sveučilišta J. J. Strossmayera u Osijeku.</w:t>
            </w:r>
          </w:p>
          <w:p w:rsidR="00B02288" w:rsidRPr="00253DA5" w:rsidRDefault="00B02288" w:rsidP="00253DA5">
            <w:pPr>
              <w:pStyle w:val="FieldText"/>
              <w:numPr>
                <w:ilvl w:val="0"/>
                <w:numId w:val="5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Vođenje evidencije o studentskom pohađanju kolegijskih predavanja, ispunjenim obvezama te rezultatima kolokvija i/ili pismenog dijela ispita.</w:t>
            </w:r>
          </w:p>
          <w:p w:rsidR="00B02288" w:rsidRPr="00253DA5" w:rsidRDefault="00B02288" w:rsidP="00253DA5">
            <w:pPr>
              <w:pStyle w:val="FieldText"/>
              <w:numPr>
                <w:ilvl w:val="0"/>
                <w:numId w:val="5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Primjena stečenog znanja u okviru ovog kolegija, tijekom izrade i prezentacije seminarskog zadatka</w:t>
            </w:r>
          </w:p>
        </w:tc>
      </w:tr>
    </w:tbl>
    <w:p w:rsidR="00B02288" w:rsidRPr="00253DA5" w:rsidRDefault="00B02288" w:rsidP="00253DA5">
      <w:pPr>
        <w:rPr>
          <w:rFonts w:cstheme="minorHAnsi"/>
          <w:sz w:val="20"/>
          <w:szCs w:val="20"/>
          <w:lang w:val="hr-HR"/>
        </w:rPr>
      </w:pPr>
      <w:r w:rsidRPr="00253DA5">
        <w:rPr>
          <w:rFonts w:cstheme="minorHAnsi"/>
          <w:sz w:val="20"/>
          <w:szCs w:val="20"/>
          <w:lang w:val="hr-HR"/>
        </w:rPr>
        <w:br w:type="page"/>
      </w:r>
    </w:p>
    <w:p w:rsidR="007377E5" w:rsidRPr="00253DA5" w:rsidRDefault="007377E5" w:rsidP="00253DA5">
      <w:pPr>
        <w:rPr>
          <w:rFonts w:cstheme="minorHAnsi"/>
          <w:sz w:val="20"/>
          <w:szCs w:val="20"/>
          <w:lang w:val="hr-HR"/>
        </w:rPr>
      </w:pPr>
    </w:p>
    <w:p w:rsidR="007377E5" w:rsidRPr="00253DA5" w:rsidRDefault="007377E5" w:rsidP="00253DA5">
      <w:pPr>
        <w:rPr>
          <w:rFonts w:cstheme="minorHAnsi"/>
          <w:sz w:val="20"/>
          <w:szCs w:val="20"/>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34"/>
        <w:gridCol w:w="1418"/>
        <w:gridCol w:w="5625"/>
      </w:tblGrid>
      <w:tr w:rsidR="00253DA5" w:rsidRPr="00253DA5" w:rsidTr="00D0244C">
        <w:tc>
          <w:tcPr>
            <w:tcW w:w="2268" w:type="dxa"/>
            <w:tcBorders>
              <w:bottom w:val="single" w:sz="4" w:space="0" w:color="auto"/>
            </w:tcBorders>
            <w:shd w:val="clear" w:color="auto" w:fill="auto"/>
          </w:tcPr>
          <w:p w:rsidR="007377E5" w:rsidRPr="00253DA5" w:rsidRDefault="007377E5" w:rsidP="00253DA5">
            <w:pPr>
              <w:rPr>
                <w:rFonts w:cstheme="minorHAnsi"/>
                <w:sz w:val="20"/>
                <w:szCs w:val="20"/>
              </w:rPr>
            </w:pPr>
            <w:r w:rsidRPr="00253DA5">
              <w:rPr>
                <w:rFonts w:cstheme="minorHAnsi"/>
                <w:sz w:val="20"/>
                <w:szCs w:val="20"/>
              </w:rPr>
              <w:br w:type="page"/>
              <w:t>Naziv kolegija:</w:t>
            </w:r>
          </w:p>
        </w:tc>
        <w:tc>
          <w:tcPr>
            <w:tcW w:w="7096" w:type="dxa"/>
            <w:gridSpan w:val="4"/>
            <w:tcBorders>
              <w:bottom w:val="single" w:sz="4" w:space="0" w:color="auto"/>
            </w:tcBorders>
            <w:shd w:val="clear" w:color="auto" w:fill="auto"/>
          </w:tcPr>
          <w:p w:rsidR="007377E5" w:rsidRPr="00253DA5" w:rsidRDefault="007377E5" w:rsidP="00253DA5">
            <w:pPr>
              <w:pStyle w:val="Heading1"/>
              <w:spacing w:before="0"/>
              <w:rPr>
                <w:rFonts w:asciiTheme="minorHAnsi" w:hAnsiTheme="minorHAnsi" w:cstheme="minorHAnsi"/>
                <w:b w:val="0"/>
                <w:color w:val="auto"/>
                <w:sz w:val="20"/>
                <w:szCs w:val="20"/>
              </w:rPr>
            </w:pPr>
            <w:r w:rsidRPr="00253DA5">
              <w:rPr>
                <w:rFonts w:asciiTheme="minorHAnsi" w:hAnsiTheme="minorHAnsi" w:cstheme="minorHAnsi"/>
                <w:b w:val="0"/>
                <w:color w:val="auto"/>
                <w:sz w:val="20"/>
                <w:szCs w:val="20"/>
              </w:rPr>
              <w:t>Ekonomika roda</w:t>
            </w:r>
          </w:p>
        </w:tc>
      </w:tr>
      <w:tr w:rsidR="00253DA5" w:rsidRPr="00253DA5" w:rsidTr="00D0244C">
        <w:tc>
          <w:tcPr>
            <w:tcW w:w="2268" w:type="dxa"/>
            <w:shd w:val="clear" w:color="auto" w:fill="auto"/>
          </w:tcPr>
          <w:p w:rsidR="007377E5" w:rsidRPr="00253DA5" w:rsidRDefault="007377E5" w:rsidP="00253DA5">
            <w:pPr>
              <w:rPr>
                <w:rFonts w:cstheme="minorHAnsi"/>
                <w:sz w:val="20"/>
                <w:szCs w:val="20"/>
              </w:rPr>
            </w:pPr>
            <w:r w:rsidRPr="00253DA5">
              <w:rPr>
                <w:rFonts w:cstheme="minorHAnsi"/>
                <w:sz w:val="20"/>
                <w:szCs w:val="20"/>
              </w:rPr>
              <w:t>Broj sati:</w:t>
            </w:r>
          </w:p>
        </w:tc>
        <w:tc>
          <w:tcPr>
            <w:tcW w:w="7096" w:type="dxa"/>
            <w:gridSpan w:val="4"/>
            <w:shd w:val="clear" w:color="auto" w:fill="auto"/>
          </w:tcPr>
          <w:p w:rsidR="007377E5" w:rsidRPr="00253DA5" w:rsidRDefault="007377E5" w:rsidP="00253DA5">
            <w:pPr>
              <w:pStyle w:val="Heading1"/>
              <w:spacing w:before="0"/>
              <w:rPr>
                <w:rFonts w:asciiTheme="minorHAnsi" w:hAnsiTheme="minorHAnsi" w:cstheme="minorHAnsi"/>
                <w:b w:val="0"/>
                <w:color w:val="auto"/>
                <w:sz w:val="20"/>
                <w:szCs w:val="20"/>
              </w:rPr>
            </w:pPr>
            <w:r w:rsidRPr="00253DA5">
              <w:rPr>
                <w:rFonts w:asciiTheme="minorHAnsi" w:hAnsiTheme="minorHAnsi" w:cstheme="minorHAnsi"/>
                <w:b w:val="0"/>
                <w:color w:val="auto"/>
                <w:sz w:val="20"/>
                <w:szCs w:val="20"/>
              </w:rPr>
              <w:t xml:space="preserve">20/10 10/0 </w:t>
            </w:r>
          </w:p>
        </w:tc>
      </w:tr>
      <w:tr w:rsidR="00253DA5" w:rsidRPr="00253DA5" w:rsidTr="00D0244C">
        <w:tc>
          <w:tcPr>
            <w:tcW w:w="2268" w:type="dxa"/>
            <w:shd w:val="clear" w:color="auto" w:fill="auto"/>
          </w:tcPr>
          <w:p w:rsidR="007377E5" w:rsidRPr="00253DA5" w:rsidRDefault="007377E5" w:rsidP="00253DA5">
            <w:pPr>
              <w:rPr>
                <w:rFonts w:cstheme="minorHAnsi"/>
                <w:sz w:val="20"/>
                <w:szCs w:val="20"/>
              </w:rPr>
            </w:pPr>
            <w:r w:rsidRPr="00253DA5">
              <w:rPr>
                <w:rFonts w:cstheme="minorHAnsi"/>
                <w:sz w:val="20"/>
                <w:szCs w:val="20"/>
              </w:rPr>
              <w:t>Šifra kolegija:</w:t>
            </w:r>
          </w:p>
        </w:tc>
        <w:tc>
          <w:tcPr>
            <w:tcW w:w="7096" w:type="dxa"/>
            <w:gridSpan w:val="4"/>
            <w:shd w:val="clear" w:color="auto" w:fill="auto"/>
          </w:tcPr>
          <w:p w:rsidR="007377E5" w:rsidRPr="00253DA5" w:rsidRDefault="007377E5" w:rsidP="00253DA5">
            <w:pPr>
              <w:pStyle w:val="Heading1"/>
              <w:spacing w:before="0"/>
              <w:rPr>
                <w:rFonts w:asciiTheme="minorHAnsi" w:hAnsiTheme="minorHAnsi" w:cstheme="minorHAnsi"/>
                <w:b w:val="0"/>
                <w:color w:val="auto"/>
                <w:sz w:val="20"/>
                <w:szCs w:val="20"/>
              </w:rPr>
            </w:pPr>
            <w:r w:rsidRPr="00253DA5">
              <w:rPr>
                <w:rFonts w:asciiTheme="minorHAnsi" w:hAnsiTheme="minorHAnsi" w:cstheme="minorHAnsi"/>
                <w:b w:val="0"/>
                <w:color w:val="auto"/>
                <w:sz w:val="20"/>
                <w:szCs w:val="20"/>
              </w:rPr>
              <w:t>I-KM3</w:t>
            </w:r>
          </w:p>
        </w:tc>
      </w:tr>
      <w:tr w:rsidR="00253DA5" w:rsidRPr="00253DA5" w:rsidTr="00D0244C">
        <w:tc>
          <w:tcPr>
            <w:tcW w:w="2287" w:type="dxa"/>
            <w:gridSpan w:val="2"/>
            <w:shd w:val="clear" w:color="auto" w:fill="auto"/>
          </w:tcPr>
          <w:p w:rsidR="007377E5" w:rsidRPr="00253DA5" w:rsidRDefault="007377E5" w:rsidP="00253DA5">
            <w:pPr>
              <w:rPr>
                <w:rFonts w:cstheme="minorHAnsi"/>
                <w:sz w:val="20"/>
                <w:szCs w:val="20"/>
              </w:rPr>
            </w:pPr>
            <w:r w:rsidRPr="00253DA5">
              <w:rPr>
                <w:rFonts w:cstheme="minorHAnsi"/>
                <w:sz w:val="20"/>
                <w:szCs w:val="20"/>
              </w:rPr>
              <w:t>Nositelj kolegija:</w:t>
            </w:r>
          </w:p>
        </w:tc>
        <w:tc>
          <w:tcPr>
            <w:tcW w:w="7077" w:type="dxa"/>
            <w:gridSpan w:val="3"/>
            <w:shd w:val="clear" w:color="auto" w:fill="auto"/>
          </w:tcPr>
          <w:p w:rsidR="007377E5" w:rsidRPr="00253DA5" w:rsidRDefault="007377E5" w:rsidP="00253DA5">
            <w:pPr>
              <w:rPr>
                <w:rFonts w:cstheme="minorHAnsi"/>
                <w:sz w:val="20"/>
                <w:szCs w:val="20"/>
              </w:rPr>
            </w:pPr>
            <w:r w:rsidRPr="00253DA5">
              <w:rPr>
                <w:rFonts w:cstheme="minorHAnsi"/>
                <w:sz w:val="20"/>
                <w:szCs w:val="20"/>
              </w:rPr>
              <w:t>Marija Tolušić, predavač</w:t>
            </w:r>
          </w:p>
        </w:tc>
      </w:tr>
      <w:tr w:rsidR="00253DA5" w:rsidRPr="00253DA5" w:rsidTr="00D0244C">
        <w:tc>
          <w:tcPr>
            <w:tcW w:w="3739" w:type="dxa"/>
            <w:gridSpan w:val="4"/>
            <w:shd w:val="clear" w:color="auto" w:fill="auto"/>
          </w:tcPr>
          <w:p w:rsidR="007377E5" w:rsidRPr="00253DA5" w:rsidRDefault="007377E5" w:rsidP="00253DA5">
            <w:pPr>
              <w:rPr>
                <w:rFonts w:cstheme="minorHAnsi"/>
                <w:sz w:val="20"/>
                <w:szCs w:val="20"/>
              </w:rPr>
            </w:pPr>
            <w:r w:rsidRPr="00253DA5">
              <w:rPr>
                <w:rFonts w:cstheme="minorHAnsi"/>
                <w:sz w:val="20"/>
                <w:szCs w:val="20"/>
              </w:rPr>
              <w:t>Ustanova nositelja kolegija</w:t>
            </w:r>
          </w:p>
        </w:tc>
        <w:tc>
          <w:tcPr>
            <w:tcW w:w="5625" w:type="dxa"/>
            <w:shd w:val="clear" w:color="auto" w:fill="auto"/>
          </w:tcPr>
          <w:p w:rsidR="007377E5" w:rsidRPr="00253DA5" w:rsidRDefault="007377E5" w:rsidP="00253DA5">
            <w:pPr>
              <w:rPr>
                <w:rFonts w:cstheme="minorHAnsi"/>
                <w:sz w:val="20"/>
                <w:szCs w:val="20"/>
              </w:rPr>
            </w:pPr>
            <w:r w:rsidRPr="00253DA5">
              <w:rPr>
                <w:rFonts w:cstheme="minorHAnsi"/>
                <w:sz w:val="20"/>
                <w:szCs w:val="20"/>
              </w:rPr>
              <w:t>Akademija za umjetnost i kulturu u Osijeku</w:t>
            </w:r>
          </w:p>
        </w:tc>
      </w:tr>
      <w:tr w:rsidR="00253DA5" w:rsidRPr="00253DA5" w:rsidTr="00D0244C">
        <w:tc>
          <w:tcPr>
            <w:tcW w:w="3739" w:type="dxa"/>
            <w:gridSpan w:val="4"/>
            <w:shd w:val="clear" w:color="auto" w:fill="auto"/>
          </w:tcPr>
          <w:p w:rsidR="007377E5" w:rsidRPr="00253DA5" w:rsidRDefault="007377E5" w:rsidP="00253DA5">
            <w:pPr>
              <w:rPr>
                <w:rFonts w:cstheme="minorHAnsi"/>
                <w:sz w:val="20"/>
                <w:szCs w:val="20"/>
              </w:rPr>
            </w:pPr>
            <w:r w:rsidRPr="00253DA5">
              <w:rPr>
                <w:rFonts w:cstheme="minorHAnsi"/>
                <w:sz w:val="20"/>
                <w:szCs w:val="20"/>
              </w:rPr>
              <w:t>Suradnici – izvoditelji:</w:t>
            </w:r>
          </w:p>
        </w:tc>
        <w:tc>
          <w:tcPr>
            <w:tcW w:w="5625" w:type="dxa"/>
            <w:shd w:val="clear" w:color="auto" w:fill="auto"/>
          </w:tcPr>
          <w:p w:rsidR="007377E5" w:rsidRPr="00253DA5" w:rsidRDefault="007377E5" w:rsidP="00253DA5">
            <w:pPr>
              <w:rPr>
                <w:rFonts w:cstheme="minorHAnsi"/>
                <w:sz w:val="20"/>
                <w:szCs w:val="20"/>
              </w:rPr>
            </w:pPr>
            <w:r w:rsidRPr="00253DA5">
              <w:rPr>
                <w:rFonts w:cstheme="minorHAnsi"/>
                <w:sz w:val="20"/>
                <w:szCs w:val="20"/>
              </w:rPr>
              <w:t>Marina Čepo, asistentica</w:t>
            </w:r>
          </w:p>
        </w:tc>
      </w:tr>
      <w:tr w:rsidR="00253DA5" w:rsidRPr="00253DA5" w:rsidTr="00D0244C">
        <w:trPr>
          <w:trHeight w:val="180"/>
        </w:trPr>
        <w:tc>
          <w:tcPr>
            <w:tcW w:w="2268" w:type="dxa"/>
            <w:shd w:val="clear" w:color="auto" w:fill="auto"/>
          </w:tcPr>
          <w:p w:rsidR="007377E5" w:rsidRPr="00253DA5" w:rsidRDefault="007377E5" w:rsidP="00253DA5">
            <w:pPr>
              <w:rPr>
                <w:rFonts w:cstheme="minorHAnsi"/>
                <w:sz w:val="20"/>
                <w:szCs w:val="20"/>
              </w:rPr>
            </w:pPr>
            <w:r w:rsidRPr="00253DA5">
              <w:rPr>
                <w:rFonts w:cstheme="minorHAnsi"/>
                <w:sz w:val="20"/>
                <w:szCs w:val="20"/>
              </w:rPr>
              <w:t>Status kolegija:</w:t>
            </w:r>
          </w:p>
        </w:tc>
        <w:tc>
          <w:tcPr>
            <w:tcW w:w="7096" w:type="dxa"/>
            <w:gridSpan w:val="4"/>
            <w:shd w:val="clear" w:color="auto" w:fill="auto"/>
          </w:tcPr>
          <w:p w:rsidR="007377E5" w:rsidRPr="00253DA5" w:rsidRDefault="007377E5" w:rsidP="00253DA5">
            <w:pPr>
              <w:rPr>
                <w:rFonts w:cstheme="minorHAnsi"/>
                <w:sz w:val="20"/>
                <w:szCs w:val="20"/>
              </w:rPr>
            </w:pPr>
            <w:r w:rsidRPr="00253DA5">
              <w:rPr>
                <w:rFonts w:cstheme="minorHAnsi"/>
                <w:sz w:val="20"/>
                <w:szCs w:val="20"/>
              </w:rPr>
              <w:t>Izborni smjera</w:t>
            </w:r>
          </w:p>
        </w:tc>
      </w:tr>
      <w:tr w:rsidR="00253DA5" w:rsidRPr="00253DA5" w:rsidTr="00D0244C">
        <w:trPr>
          <w:trHeight w:val="180"/>
        </w:trPr>
        <w:tc>
          <w:tcPr>
            <w:tcW w:w="2268" w:type="dxa"/>
            <w:tcBorders>
              <w:bottom w:val="single" w:sz="4" w:space="0" w:color="auto"/>
            </w:tcBorders>
            <w:shd w:val="clear" w:color="auto" w:fill="auto"/>
          </w:tcPr>
          <w:p w:rsidR="007377E5" w:rsidRPr="00253DA5" w:rsidRDefault="007377E5" w:rsidP="00253DA5">
            <w:pPr>
              <w:rPr>
                <w:rFonts w:cstheme="minorHAnsi"/>
                <w:sz w:val="20"/>
                <w:szCs w:val="20"/>
              </w:rPr>
            </w:pPr>
            <w:r w:rsidRPr="00253DA5">
              <w:rPr>
                <w:rFonts w:cstheme="minorHAnsi"/>
                <w:sz w:val="20"/>
                <w:szCs w:val="20"/>
              </w:rPr>
              <w:t>ECTS bodovi</w:t>
            </w:r>
          </w:p>
        </w:tc>
        <w:tc>
          <w:tcPr>
            <w:tcW w:w="7096" w:type="dxa"/>
            <w:gridSpan w:val="4"/>
            <w:tcBorders>
              <w:bottom w:val="single" w:sz="4" w:space="0" w:color="auto"/>
            </w:tcBorders>
            <w:shd w:val="clear" w:color="auto" w:fill="auto"/>
          </w:tcPr>
          <w:p w:rsidR="007377E5" w:rsidRPr="00253DA5" w:rsidRDefault="007377E5" w:rsidP="00253DA5">
            <w:pPr>
              <w:rPr>
                <w:rFonts w:cstheme="minorHAnsi"/>
                <w:sz w:val="20"/>
                <w:szCs w:val="20"/>
              </w:rPr>
            </w:pPr>
            <w:r w:rsidRPr="00253DA5">
              <w:rPr>
                <w:rFonts w:cstheme="minorHAnsi"/>
                <w:sz w:val="20"/>
                <w:szCs w:val="20"/>
              </w:rPr>
              <w:t>3</w:t>
            </w:r>
          </w:p>
        </w:tc>
      </w:tr>
      <w:tr w:rsidR="00253DA5" w:rsidRPr="00253DA5" w:rsidTr="00D0244C">
        <w:trPr>
          <w:trHeight w:val="135"/>
        </w:trPr>
        <w:tc>
          <w:tcPr>
            <w:tcW w:w="9364" w:type="dxa"/>
            <w:gridSpan w:val="5"/>
            <w:tcBorders>
              <w:bottom w:val="single" w:sz="4" w:space="0" w:color="auto"/>
            </w:tcBorders>
            <w:shd w:val="clear" w:color="auto" w:fill="auto"/>
          </w:tcPr>
          <w:p w:rsidR="007377E5" w:rsidRPr="00253DA5" w:rsidRDefault="007377E5" w:rsidP="00253DA5">
            <w:pPr>
              <w:rPr>
                <w:rFonts w:cstheme="minorHAnsi"/>
                <w:sz w:val="20"/>
                <w:szCs w:val="20"/>
              </w:rPr>
            </w:pPr>
            <w:r w:rsidRPr="00253DA5">
              <w:rPr>
                <w:rFonts w:cstheme="minorHAnsi"/>
                <w:sz w:val="20"/>
                <w:szCs w:val="20"/>
              </w:rPr>
              <w:t>Cilj kolegija:</w:t>
            </w:r>
          </w:p>
        </w:tc>
      </w:tr>
      <w:tr w:rsidR="00253DA5" w:rsidRPr="00253DA5" w:rsidTr="00D0244C">
        <w:trPr>
          <w:trHeight w:val="135"/>
        </w:trPr>
        <w:tc>
          <w:tcPr>
            <w:tcW w:w="9364" w:type="dxa"/>
            <w:gridSpan w:val="5"/>
            <w:tcBorders>
              <w:bottom w:val="single" w:sz="4" w:space="0" w:color="auto"/>
            </w:tcBorders>
            <w:shd w:val="clear" w:color="auto" w:fill="auto"/>
          </w:tcPr>
          <w:p w:rsidR="007377E5" w:rsidRPr="00253DA5" w:rsidRDefault="007377E5" w:rsidP="00253DA5">
            <w:pPr>
              <w:rPr>
                <w:rFonts w:cstheme="minorHAnsi"/>
                <w:sz w:val="20"/>
                <w:szCs w:val="20"/>
              </w:rPr>
            </w:pPr>
            <w:r w:rsidRPr="00253DA5">
              <w:rPr>
                <w:rFonts w:cstheme="minorHAnsi"/>
                <w:sz w:val="20"/>
                <w:szCs w:val="20"/>
              </w:rPr>
              <w:t>Cilj je kolegija predstaviti neke od osnovnih ekonomskih koncepata primjenjenih na probleme i pitanja koja nemaju samo ekonomsko već i društveno značenje</w:t>
            </w:r>
          </w:p>
        </w:tc>
      </w:tr>
      <w:tr w:rsidR="00253DA5" w:rsidRPr="00253DA5" w:rsidTr="00D0244C">
        <w:trPr>
          <w:trHeight w:val="135"/>
        </w:trPr>
        <w:tc>
          <w:tcPr>
            <w:tcW w:w="9364" w:type="dxa"/>
            <w:gridSpan w:val="5"/>
            <w:tcBorders>
              <w:bottom w:val="single" w:sz="4" w:space="0" w:color="auto"/>
            </w:tcBorders>
            <w:shd w:val="clear" w:color="auto" w:fill="auto"/>
          </w:tcPr>
          <w:p w:rsidR="007377E5" w:rsidRPr="00253DA5" w:rsidRDefault="007377E5" w:rsidP="00253DA5">
            <w:pPr>
              <w:rPr>
                <w:rFonts w:cstheme="minorHAnsi"/>
                <w:sz w:val="20"/>
                <w:szCs w:val="20"/>
              </w:rPr>
            </w:pPr>
            <w:r w:rsidRPr="00253DA5">
              <w:rPr>
                <w:rFonts w:cstheme="minorHAnsi"/>
                <w:sz w:val="20"/>
                <w:szCs w:val="20"/>
              </w:rPr>
              <w:t>Sadržaj kolegija:</w:t>
            </w:r>
          </w:p>
        </w:tc>
      </w:tr>
      <w:tr w:rsidR="00253DA5" w:rsidRPr="00253DA5" w:rsidTr="00D0244C">
        <w:trPr>
          <w:trHeight w:val="135"/>
        </w:trPr>
        <w:tc>
          <w:tcPr>
            <w:tcW w:w="9364" w:type="dxa"/>
            <w:gridSpan w:val="5"/>
            <w:shd w:val="clear" w:color="auto" w:fill="auto"/>
          </w:tcPr>
          <w:p w:rsidR="007377E5" w:rsidRPr="00253DA5" w:rsidRDefault="007377E5" w:rsidP="00253DA5">
            <w:pPr>
              <w:rPr>
                <w:rFonts w:cstheme="minorHAnsi"/>
                <w:sz w:val="20"/>
                <w:szCs w:val="20"/>
              </w:rPr>
            </w:pPr>
            <w:r w:rsidRPr="00253DA5">
              <w:rPr>
                <w:rFonts w:cstheme="minorHAnsi"/>
                <w:sz w:val="20"/>
                <w:szCs w:val="20"/>
              </w:rPr>
              <w:t xml:space="preserve">1. Uvod u ekonomiku roda </w:t>
            </w:r>
          </w:p>
          <w:p w:rsidR="007377E5" w:rsidRPr="00253DA5" w:rsidRDefault="007377E5" w:rsidP="00253DA5">
            <w:pPr>
              <w:rPr>
                <w:rFonts w:cstheme="minorHAnsi"/>
                <w:sz w:val="20"/>
                <w:szCs w:val="20"/>
              </w:rPr>
            </w:pPr>
            <w:r w:rsidRPr="00253DA5">
              <w:rPr>
                <w:rFonts w:cstheme="minorHAnsi"/>
                <w:sz w:val="20"/>
                <w:szCs w:val="20"/>
              </w:rPr>
              <w:t>2. Rodne razlike s ekonomskog i društvenog aspekta</w:t>
            </w:r>
          </w:p>
          <w:p w:rsidR="007377E5" w:rsidRPr="00253DA5" w:rsidRDefault="007377E5" w:rsidP="00253DA5">
            <w:pPr>
              <w:rPr>
                <w:rFonts w:cstheme="minorHAnsi"/>
                <w:sz w:val="20"/>
                <w:szCs w:val="20"/>
              </w:rPr>
            </w:pPr>
            <w:r w:rsidRPr="00253DA5">
              <w:rPr>
                <w:rFonts w:cstheme="minorHAnsi"/>
                <w:sz w:val="20"/>
                <w:szCs w:val="20"/>
              </w:rPr>
              <w:t>3. Žene i muškarci na tržištu rada</w:t>
            </w:r>
          </w:p>
          <w:p w:rsidR="007377E5" w:rsidRPr="00253DA5" w:rsidRDefault="007377E5" w:rsidP="00253DA5">
            <w:pPr>
              <w:rPr>
                <w:rFonts w:cstheme="minorHAnsi"/>
                <w:sz w:val="20"/>
                <w:szCs w:val="20"/>
              </w:rPr>
            </w:pPr>
            <w:r w:rsidRPr="00253DA5">
              <w:rPr>
                <w:rFonts w:cstheme="minorHAnsi"/>
                <w:sz w:val="20"/>
                <w:szCs w:val="20"/>
              </w:rPr>
              <w:t>4. Ekonomska participacija žena i muškaraca na tržištu rada</w:t>
            </w:r>
          </w:p>
          <w:p w:rsidR="007377E5" w:rsidRPr="00253DA5" w:rsidRDefault="007377E5" w:rsidP="00253DA5">
            <w:pPr>
              <w:rPr>
                <w:rFonts w:cstheme="minorHAnsi"/>
                <w:sz w:val="20"/>
                <w:szCs w:val="20"/>
              </w:rPr>
            </w:pPr>
            <w:r w:rsidRPr="00253DA5">
              <w:rPr>
                <w:rFonts w:cstheme="minorHAnsi"/>
                <w:sz w:val="20"/>
                <w:szCs w:val="20"/>
              </w:rPr>
              <w:t>5. Ekonomska mogućnost žena i muškaraca na tržištu rada</w:t>
            </w:r>
          </w:p>
          <w:p w:rsidR="007377E5" w:rsidRPr="00253DA5" w:rsidRDefault="007377E5" w:rsidP="00253DA5">
            <w:pPr>
              <w:rPr>
                <w:rFonts w:cstheme="minorHAnsi"/>
                <w:sz w:val="20"/>
                <w:szCs w:val="20"/>
              </w:rPr>
            </w:pPr>
            <w:r w:rsidRPr="00253DA5">
              <w:rPr>
                <w:rFonts w:cstheme="minorHAnsi"/>
                <w:sz w:val="20"/>
                <w:szCs w:val="20"/>
              </w:rPr>
              <w:t>6. Rodna politika i blagostanje</w:t>
            </w:r>
          </w:p>
          <w:p w:rsidR="007377E5" w:rsidRPr="00253DA5" w:rsidRDefault="007377E5" w:rsidP="00253DA5">
            <w:pPr>
              <w:rPr>
                <w:rFonts w:cstheme="minorHAnsi"/>
                <w:sz w:val="20"/>
                <w:szCs w:val="20"/>
              </w:rPr>
            </w:pPr>
          </w:p>
        </w:tc>
      </w:tr>
      <w:tr w:rsidR="00253DA5" w:rsidRPr="00253DA5" w:rsidTr="00D0244C">
        <w:trPr>
          <w:trHeight w:val="135"/>
        </w:trPr>
        <w:tc>
          <w:tcPr>
            <w:tcW w:w="9364" w:type="dxa"/>
            <w:gridSpan w:val="5"/>
            <w:tcBorders>
              <w:bottom w:val="single" w:sz="4" w:space="0" w:color="auto"/>
            </w:tcBorders>
            <w:shd w:val="clear" w:color="auto" w:fill="auto"/>
          </w:tcPr>
          <w:p w:rsidR="007377E5" w:rsidRPr="00253DA5" w:rsidRDefault="007377E5" w:rsidP="00253DA5">
            <w:pPr>
              <w:rPr>
                <w:rFonts w:cstheme="minorHAnsi"/>
                <w:sz w:val="20"/>
                <w:szCs w:val="20"/>
              </w:rPr>
            </w:pPr>
            <w:r w:rsidRPr="00253DA5">
              <w:rPr>
                <w:rFonts w:cstheme="minorHAnsi"/>
                <w:sz w:val="20"/>
                <w:szCs w:val="20"/>
              </w:rPr>
              <w:t>Kompetencije, znanja i vještine koje kolegij razvija:</w:t>
            </w:r>
          </w:p>
        </w:tc>
      </w:tr>
      <w:tr w:rsidR="00253DA5" w:rsidRPr="00253DA5" w:rsidTr="00D0244C">
        <w:trPr>
          <w:trHeight w:val="135"/>
        </w:trPr>
        <w:tc>
          <w:tcPr>
            <w:tcW w:w="9364" w:type="dxa"/>
            <w:gridSpan w:val="5"/>
            <w:shd w:val="clear" w:color="auto" w:fill="auto"/>
          </w:tcPr>
          <w:p w:rsidR="007377E5" w:rsidRPr="00253DA5" w:rsidRDefault="007377E5" w:rsidP="00253DA5">
            <w:pPr>
              <w:jc w:val="both"/>
              <w:rPr>
                <w:rFonts w:cstheme="minorHAnsi"/>
                <w:sz w:val="20"/>
                <w:szCs w:val="20"/>
              </w:rPr>
            </w:pPr>
            <w:r w:rsidRPr="00253DA5">
              <w:rPr>
                <w:rFonts w:cstheme="minorHAnsi"/>
                <w:sz w:val="20"/>
                <w:szCs w:val="20"/>
              </w:rPr>
              <w:t xml:space="preserve">U okviru ovog kolegija pokušat će se odgovoriti na aktualna pitanja vezana uz rodnu segregraciju na tržištu rada (npr. nejednakost plaća, diskriminacija na tržištu rada, itd.) pri čemu će student razvijati analitičke sposobnosti te biti u stanju identificirati kritične elemente potrebne za  smanjivanje rodne asimetrije na tržištu rada, ali i u društvu općenito te sugerirati potencijalna rješenja. </w:t>
            </w:r>
          </w:p>
          <w:p w:rsidR="007377E5" w:rsidRPr="00253DA5" w:rsidRDefault="007377E5" w:rsidP="00253DA5">
            <w:pPr>
              <w:rPr>
                <w:rFonts w:cstheme="minorHAnsi"/>
                <w:sz w:val="20"/>
                <w:szCs w:val="20"/>
              </w:rPr>
            </w:pPr>
          </w:p>
        </w:tc>
      </w:tr>
      <w:tr w:rsidR="00253DA5" w:rsidRPr="00253DA5" w:rsidTr="00D0244C">
        <w:trPr>
          <w:trHeight w:val="135"/>
        </w:trPr>
        <w:tc>
          <w:tcPr>
            <w:tcW w:w="9364" w:type="dxa"/>
            <w:gridSpan w:val="5"/>
            <w:tcBorders>
              <w:bottom w:val="single" w:sz="4" w:space="0" w:color="auto"/>
            </w:tcBorders>
            <w:shd w:val="clear" w:color="auto" w:fill="auto"/>
          </w:tcPr>
          <w:p w:rsidR="007377E5" w:rsidRPr="00253DA5" w:rsidRDefault="007377E5" w:rsidP="00253DA5">
            <w:pPr>
              <w:rPr>
                <w:rFonts w:cstheme="minorHAnsi"/>
                <w:sz w:val="20"/>
                <w:szCs w:val="20"/>
              </w:rPr>
            </w:pPr>
            <w:r w:rsidRPr="00253DA5">
              <w:rPr>
                <w:rFonts w:cstheme="minorHAnsi"/>
                <w:sz w:val="20"/>
                <w:szCs w:val="20"/>
              </w:rPr>
              <w:t>Način provjere znanja:</w:t>
            </w:r>
          </w:p>
        </w:tc>
      </w:tr>
      <w:tr w:rsidR="00253DA5" w:rsidRPr="00253DA5" w:rsidTr="00D0244C">
        <w:trPr>
          <w:trHeight w:val="135"/>
        </w:trPr>
        <w:tc>
          <w:tcPr>
            <w:tcW w:w="9364" w:type="dxa"/>
            <w:gridSpan w:val="5"/>
            <w:shd w:val="clear" w:color="auto" w:fill="auto"/>
          </w:tcPr>
          <w:p w:rsidR="007377E5" w:rsidRPr="00253DA5" w:rsidRDefault="007377E5" w:rsidP="00253DA5">
            <w:pPr>
              <w:jc w:val="both"/>
              <w:rPr>
                <w:rFonts w:cstheme="minorHAnsi"/>
                <w:sz w:val="20"/>
                <w:szCs w:val="20"/>
              </w:rPr>
            </w:pPr>
            <w:r w:rsidRPr="00253DA5">
              <w:rPr>
                <w:rFonts w:cstheme="minorHAnsi"/>
                <w:sz w:val="20"/>
                <w:szCs w:val="20"/>
              </w:rPr>
              <w:t xml:space="preserve">Istraživački rad- 1  ECTS bod,usmena prezentacija, pismeni i usmeni – 2 ECTS boda </w:t>
            </w:r>
          </w:p>
          <w:p w:rsidR="007377E5" w:rsidRPr="00253DA5" w:rsidRDefault="007377E5" w:rsidP="00253DA5">
            <w:pPr>
              <w:rPr>
                <w:rFonts w:cstheme="minorHAnsi"/>
                <w:sz w:val="20"/>
                <w:szCs w:val="20"/>
              </w:rPr>
            </w:pPr>
            <w:r w:rsidRPr="00253DA5">
              <w:rPr>
                <w:rFonts w:cstheme="minorHAnsi"/>
                <w:sz w:val="20"/>
                <w:szCs w:val="20"/>
              </w:rPr>
              <w:t>Pri utvrđivanju konačne ocjene u obzir se uzima i aktivno sudjelovanje u u predavanjima i sustavno praćenje  preporučene literature</w:t>
            </w:r>
          </w:p>
        </w:tc>
      </w:tr>
      <w:tr w:rsidR="00253DA5" w:rsidRPr="00253DA5" w:rsidTr="00D0244C">
        <w:trPr>
          <w:trHeight w:val="135"/>
        </w:trPr>
        <w:tc>
          <w:tcPr>
            <w:tcW w:w="9364" w:type="dxa"/>
            <w:gridSpan w:val="5"/>
            <w:tcBorders>
              <w:bottom w:val="single" w:sz="4" w:space="0" w:color="auto"/>
            </w:tcBorders>
            <w:shd w:val="clear" w:color="auto" w:fill="auto"/>
          </w:tcPr>
          <w:p w:rsidR="007377E5" w:rsidRPr="00253DA5" w:rsidRDefault="007377E5" w:rsidP="00253DA5">
            <w:pPr>
              <w:rPr>
                <w:rFonts w:cstheme="minorHAnsi"/>
                <w:sz w:val="20"/>
                <w:szCs w:val="20"/>
              </w:rPr>
            </w:pPr>
            <w:r w:rsidRPr="00253DA5">
              <w:rPr>
                <w:rFonts w:cstheme="minorHAnsi"/>
                <w:sz w:val="20"/>
                <w:szCs w:val="20"/>
              </w:rPr>
              <w:t>Obvezna literatura</w:t>
            </w:r>
          </w:p>
        </w:tc>
      </w:tr>
      <w:tr w:rsidR="00253DA5" w:rsidRPr="00253DA5" w:rsidTr="00D0244C">
        <w:trPr>
          <w:trHeight w:val="135"/>
        </w:trPr>
        <w:tc>
          <w:tcPr>
            <w:tcW w:w="9364" w:type="dxa"/>
            <w:gridSpan w:val="5"/>
            <w:shd w:val="clear" w:color="auto" w:fill="auto"/>
          </w:tcPr>
          <w:p w:rsidR="007377E5" w:rsidRPr="00253DA5" w:rsidRDefault="007377E5" w:rsidP="00253DA5">
            <w:pPr>
              <w:rPr>
                <w:rFonts w:cstheme="minorHAnsi"/>
                <w:sz w:val="20"/>
                <w:szCs w:val="20"/>
              </w:rPr>
            </w:pPr>
            <w:r w:rsidRPr="00253DA5">
              <w:rPr>
                <w:rFonts w:cstheme="minorHAnsi"/>
                <w:sz w:val="20"/>
                <w:szCs w:val="20"/>
              </w:rPr>
              <w:t>Jacobsen, J.: The Economics of Gender, third edition, Blackwell Publishing, Malden, USA, 2007. (odabrana poglavlja – prijevodi)</w:t>
            </w:r>
          </w:p>
          <w:p w:rsidR="007377E5" w:rsidRPr="00253DA5" w:rsidRDefault="007377E5" w:rsidP="00253DA5">
            <w:pPr>
              <w:rPr>
                <w:rFonts w:cstheme="minorHAnsi"/>
                <w:sz w:val="20"/>
                <w:szCs w:val="20"/>
              </w:rPr>
            </w:pPr>
            <w:r w:rsidRPr="00253DA5">
              <w:rPr>
                <w:rFonts w:cstheme="minorHAnsi"/>
                <w:sz w:val="20"/>
                <w:szCs w:val="20"/>
              </w:rPr>
              <w:t>Aktualni dokumenti, pročišćeni zakonski tekstovi i on-line publikacije vezani uz rodnu politiku Republike Hrvatske i Europske unije dostupni na internetu.</w:t>
            </w:r>
          </w:p>
        </w:tc>
      </w:tr>
      <w:tr w:rsidR="00253DA5" w:rsidRPr="00253DA5" w:rsidTr="00D0244C">
        <w:trPr>
          <w:trHeight w:val="135"/>
        </w:trPr>
        <w:tc>
          <w:tcPr>
            <w:tcW w:w="9364" w:type="dxa"/>
            <w:gridSpan w:val="5"/>
            <w:shd w:val="clear" w:color="auto" w:fill="auto"/>
          </w:tcPr>
          <w:p w:rsidR="007377E5" w:rsidRPr="00253DA5" w:rsidRDefault="007377E5" w:rsidP="00253DA5">
            <w:pPr>
              <w:rPr>
                <w:rFonts w:cstheme="minorHAnsi"/>
                <w:sz w:val="20"/>
                <w:szCs w:val="20"/>
              </w:rPr>
            </w:pPr>
            <w:r w:rsidRPr="00253DA5">
              <w:rPr>
                <w:rFonts w:cstheme="minorHAnsi"/>
                <w:sz w:val="20"/>
                <w:szCs w:val="20"/>
              </w:rPr>
              <w:t>Izborna literatura:</w:t>
            </w:r>
          </w:p>
        </w:tc>
      </w:tr>
      <w:tr w:rsidR="00253DA5" w:rsidRPr="00253DA5" w:rsidTr="00D0244C">
        <w:tc>
          <w:tcPr>
            <w:tcW w:w="9364" w:type="dxa"/>
            <w:gridSpan w:val="5"/>
            <w:tcBorders>
              <w:top w:val="single" w:sz="4" w:space="0" w:color="auto"/>
              <w:left w:val="single" w:sz="4" w:space="0" w:color="auto"/>
              <w:bottom w:val="single" w:sz="4" w:space="0" w:color="auto"/>
              <w:right w:val="single" w:sz="4" w:space="0" w:color="auto"/>
            </w:tcBorders>
            <w:shd w:val="clear" w:color="auto" w:fill="auto"/>
          </w:tcPr>
          <w:p w:rsidR="007377E5" w:rsidRPr="00253DA5" w:rsidRDefault="007377E5" w:rsidP="00253DA5">
            <w:pPr>
              <w:jc w:val="both"/>
              <w:rPr>
                <w:rFonts w:cstheme="minorHAnsi"/>
                <w:sz w:val="20"/>
                <w:szCs w:val="20"/>
              </w:rPr>
            </w:pPr>
            <w:r w:rsidRPr="00253DA5">
              <w:rPr>
                <w:rFonts w:cstheme="minorHAnsi"/>
                <w:sz w:val="20"/>
                <w:szCs w:val="20"/>
              </w:rPr>
              <w:t>Aktualni dokumenti, pročišćeni zakonski tekstovi i on-line publikacije vezani uz rodnu politiku Republike Hrvatske i Europske unije dostupni na internetu.</w:t>
            </w:r>
          </w:p>
        </w:tc>
      </w:tr>
      <w:tr w:rsidR="00253DA5" w:rsidRPr="00253DA5" w:rsidTr="00D0244C">
        <w:trPr>
          <w:trHeight w:val="135"/>
        </w:trPr>
        <w:tc>
          <w:tcPr>
            <w:tcW w:w="2321" w:type="dxa"/>
            <w:gridSpan w:val="3"/>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Način praćenja kvalitete i uspješnosti izvedbe kolegija</w:t>
            </w:r>
          </w:p>
        </w:tc>
        <w:tc>
          <w:tcPr>
            <w:tcW w:w="7039" w:type="dxa"/>
            <w:gridSpan w:val="2"/>
            <w:tcBorders>
              <w:bottom w:val="single" w:sz="4" w:space="0" w:color="auto"/>
            </w:tcBorders>
            <w:shd w:val="clear" w:color="auto" w:fill="auto"/>
          </w:tcPr>
          <w:p w:rsidR="007377E5" w:rsidRPr="00253DA5" w:rsidRDefault="007377E5" w:rsidP="00253DA5">
            <w:pPr>
              <w:numPr>
                <w:ilvl w:val="0"/>
                <w:numId w:val="174"/>
              </w:numPr>
              <w:jc w:val="both"/>
              <w:rPr>
                <w:rFonts w:cstheme="minorHAnsi"/>
                <w:sz w:val="20"/>
                <w:szCs w:val="20"/>
              </w:rPr>
            </w:pPr>
            <w:r w:rsidRPr="00253DA5">
              <w:rPr>
                <w:rFonts w:cstheme="minorHAnsi"/>
                <w:sz w:val="20"/>
                <w:szCs w:val="20"/>
              </w:rPr>
              <w:t xml:space="preserve">Provedba jedinstvene sveučilišne ankete među studentima za ocjenjivanje nastavnika koju utvrđuje Senat Sveučilišta </w:t>
            </w:r>
          </w:p>
          <w:p w:rsidR="007377E5" w:rsidRPr="00253DA5" w:rsidRDefault="007377E5" w:rsidP="00253DA5">
            <w:pPr>
              <w:numPr>
                <w:ilvl w:val="0"/>
                <w:numId w:val="174"/>
              </w:numPr>
              <w:jc w:val="both"/>
              <w:rPr>
                <w:rFonts w:cstheme="minorHAnsi"/>
                <w:sz w:val="20"/>
                <w:szCs w:val="20"/>
              </w:rPr>
            </w:pPr>
            <w:r w:rsidRPr="00253DA5">
              <w:rPr>
                <w:rFonts w:cstheme="minorHAnsi"/>
                <w:sz w:val="20"/>
                <w:szCs w:val="20"/>
              </w:rPr>
              <w:t xml:space="preserve">Praćenje i analiza kvalitete izvedbe nastave u skladu s Pravilnikom o studiranju i Pravilnikom o unaprjeđivanju i osiguranju kvalitete obrazovanja Sveučilišta </w:t>
            </w:r>
          </w:p>
        </w:tc>
      </w:tr>
    </w:tbl>
    <w:p w:rsidR="007377E5" w:rsidRPr="00253DA5" w:rsidRDefault="007377E5" w:rsidP="00253DA5">
      <w:pPr>
        <w:rPr>
          <w:rFonts w:cstheme="minorHAnsi"/>
          <w:sz w:val="20"/>
          <w:szCs w:val="20"/>
        </w:rPr>
      </w:pPr>
    </w:p>
    <w:p w:rsidR="007377E5" w:rsidRPr="00253DA5" w:rsidRDefault="007377E5" w:rsidP="00253DA5">
      <w:pPr>
        <w:rPr>
          <w:rFonts w:cstheme="minorHAnsi"/>
          <w:sz w:val="20"/>
          <w:szCs w:val="20"/>
        </w:rPr>
      </w:pPr>
      <w:r w:rsidRPr="00253DA5">
        <w:rPr>
          <w:rFonts w:cstheme="minorHAnsi"/>
          <w:sz w:val="20"/>
          <w:szCs w:val="20"/>
        </w:rPr>
        <w:br w:type="page"/>
      </w:r>
    </w:p>
    <w:p w:rsidR="007377E5" w:rsidRPr="00253DA5" w:rsidRDefault="007377E5" w:rsidP="00253DA5">
      <w:pPr>
        <w:rPr>
          <w:rFonts w:cstheme="minorHAnsi"/>
          <w:sz w:val="20"/>
          <w:szCs w:val="20"/>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6"/>
        <w:gridCol w:w="19"/>
        <w:gridCol w:w="106"/>
        <w:gridCol w:w="1346"/>
        <w:gridCol w:w="5693"/>
      </w:tblGrid>
      <w:tr w:rsidR="00253DA5" w:rsidRPr="00253DA5" w:rsidTr="00D0244C">
        <w:tc>
          <w:tcPr>
            <w:tcW w:w="2196" w:type="dxa"/>
            <w:tcBorders>
              <w:bottom w:val="single" w:sz="4" w:space="0" w:color="auto"/>
            </w:tcBorders>
            <w:shd w:val="clear" w:color="auto" w:fill="auto"/>
          </w:tcPr>
          <w:p w:rsidR="007377E5" w:rsidRPr="00253DA5" w:rsidRDefault="007377E5" w:rsidP="00253DA5">
            <w:pPr>
              <w:rPr>
                <w:rFonts w:cstheme="minorHAnsi"/>
                <w:sz w:val="20"/>
                <w:szCs w:val="20"/>
              </w:rPr>
            </w:pPr>
            <w:r w:rsidRPr="00253DA5">
              <w:rPr>
                <w:rFonts w:cstheme="minorHAnsi"/>
                <w:sz w:val="20"/>
                <w:szCs w:val="20"/>
              </w:rPr>
              <w:br w:type="page"/>
              <w:t>Naziv kolegija:</w:t>
            </w:r>
          </w:p>
        </w:tc>
        <w:tc>
          <w:tcPr>
            <w:tcW w:w="7164" w:type="dxa"/>
            <w:gridSpan w:val="4"/>
            <w:tcBorders>
              <w:bottom w:val="single" w:sz="4" w:space="0" w:color="auto"/>
            </w:tcBorders>
            <w:shd w:val="clear" w:color="auto" w:fill="auto"/>
          </w:tcPr>
          <w:p w:rsidR="007377E5" w:rsidRPr="00253DA5" w:rsidRDefault="007377E5" w:rsidP="00253DA5">
            <w:pPr>
              <w:pStyle w:val="Heading1"/>
              <w:spacing w:before="0"/>
              <w:rPr>
                <w:rFonts w:asciiTheme="minorHAnsi" w:hAnsiTheme="minorHAnsi" w:cstheme="minorHAnsi"/>
                <w:b w:val="0"/>
                <w:color w:val="auto"/>
                <w:sz w:val="20"/>
                <w:szCs w:val="20"/>
              </w:rPr>
            </w:pPr>
            <w:r w:rsidRPr="00253DA5">
              <w:rPr>
                <w:rFonts w:asciiTheme="minorHAnsi" w:hAnsiTheme="minorHAnsi" w:cstheme="minorHAnsi"/>
                <w:b w:val="0"/>
                <w:color w:val="auto"/>
                <w:sz w:val="20"/>
                <w:szCs w:val="20"/>
              </w:rPr>
              <w:t>Hrvatski film u europskom kontekstu</w:t>
            </w:r>
          </w:p>
        </w:tc>
      </w:tr>
      <w:tr w:rsidR="00253DA5" w:rsidRPr="00253DA5" w:rsidTr="00D0244C">
        <w:tc>
          <w:tcPr>
            <w:tcW w:w="2196" w:type="dxa"/>
            <w:shd w:val="clear" w:color="auto" w:fill="auto"/>
          </w:tcPr>
          <w:p w:rsidR="007377E5" w:rsidRPr="00253DA5" w:rsidRDefault="007377E5" w:rsidP="00253DA5">
            <w:pPr>
              <w:rPr>
                <w:rFonts w:cstheme="minorHAnsi"/>
                <w:sz w:val="20"/>
                <w:szCs w:val="20"/>
              </w:rPr>
            </w:pPr>
            <w:r w:rsidRPr="00253DA5">
              <w:rPr>
                <w:rFonts w:cstheme="minorHAnsi"/>
                <w:sz w:val="20"/>
                <w:szCs w:val="20"/>
              </w:rPr>
              <w:t>Broj sati:</w:t>
            </w:r>
          </w:p>
        </w:tc>
        <w:tc>
          <w:tcPr>
            <w:tcW w:w="7164" w:type="dxa"/>
            <w:gridSpan w:val="4"/>
            <w:shd w:val="clear" w:color="auto" w:fill="auto"/>
          </w:tcPr>
          <w:p w:rsidR="007377E5" w:rsidRPr="00253DA5" w:rsidRDefault="007377E5" w:rsidP="00253DA5">
            <w:pPr>
              <w:pStyle w:val="Heading1"/>
              <w:spacing w:before="0"/>
              <w:rPr>
                <w:rFonts w:asciiTheme="minorHAnsi" w:hAnsiTheme="minorHAnsi" w:cstheme="minorHAnsi"/>
                <w:b w:val="0"/>
                <w:color w:val="auto"/>
                <w:sz w:val="20"/>
                <w:szCs w:val="20"/>
              </w:rPr>
            </w:pPr>
            <w:r w:rsidRPr="00253DA5">
              <w:rPr>
                <w:rFonts w:asciiTheme="minorHAnsi" w:hAnsiTheme="minorHAnsi" w:cstheme="minorHAnsi"/>
                <w:b w:val="0"/>
                <w:color w:val="auto"/>
                <w:sz w:val="20"/>
                <w:szCs w:val="20"/>
              </w:rPr>
              <w:t>20/0 10/0</w:t>
            </w:r>
          </w:p>
        </w:tc>
      </w:tr>
      <w:tr w:rsidR="00253DA5" w:rsidRPr="00253DA5" w:rsidTr="00D0244C">
        <w:tc>
          <w:tcPr>
            <w:tcW w:w="2196" w:type="dxa"/>
            <w:shd w:val="clear" w:color="auto" w:fill="auto"/>
          </w:tcPr>
          <w:p w:rsidR="007377E5" w:rsidRPr="00253DA5" w:rsidRDefault="007377E5" w:rsidP="00253DA5">
            <w:pPr>
              <w:rPr>
                <w:rFonts w:cstheme="minorHAnsi"/>
                <w:sz w:val="20"/>
                <w:szCs w:val="20"/>
              </w:rPr>
            </w:pPr>
            <w:r w:rsidRPr="00253DA5">
              <w:rPr>
                <w:rFonts w:cstheme="minorHAnsi"/>
                <w:sz w:val="20"/>
                <w:szCs w:val="20"/>
              </w:rPr>
              <w:t>Šifra kolegija:</w:t>
            </w:r>
          </w:p>
        </w:tc>
        <w:tc>
          <w:tcPr>
            <w:tcW w:w="7164" w:type="dxa"/>
            <w:gridSpan w:val="4"/>
            <w:shd w:val="clear" w:color="auto" w:fill="auto"/>
          </w:tcPr>
          <w:p w:rsidR="007377E5" w:rsidRPr="00253DA5" w:rsidRDefault="007377E5" w:rsidP="00253DA5">
            <w:pPr>
              <w:pStyle w:val="Heading1"/>
              <w:spacing w:before="0"/>
              <w:rPr>
                <w:rFonts w:asciiTheme="minorHAnsi" w:hAnsiTheme="minorHAnsi" w:cstheme="minorHAnsi"/>
                <w:b w:val="0"/>
                <w:color w:val="auto"/>
                <w:sz w:val="20"/>
                <w:szCs w:val="20"/>
              </w:rPr>
            </w:pPr>
            <w:r w:rsidRPr="00253DA5">
              <w:rPr>
                <w:rFonts w:asciiTheme="minorHAnsi" w:hAnsiTheme="minorHAnsi" w:cstheme="minorHAnsi"/>
                <w:b w:val="0"/>
                <w:color w:val="auto"/>
                <w:sz w:val="20"/>
                <w:szCs w:val="20"/>
              </w:rPr>
              <w:t>I-MK4</w:t>
            </w:r>
          </w:p>
        </w:tc>
      </w:tr>
      <w:tr w:rsidR="00253DA5" w:rsidRPr="00253DA5" w:rsidTr="00D0244C">
        <w:tc>
          <w:tcPr>
            <w:tcW w:w="2215" w:type="dxa"/>
            <w:gridSpan w:val="2"/>
            <w:shd w:val="clear" w:color="auto" w:fill="auto"/>
          </w:tcPr>
          <w:p w:rsidR="007377E5" w:rsidRPr="00253DA5" w:rsidRDefault="007377E5" w:rsidP="00253DA5">
            <w:pPr>
              <w:rPr>
                <w:rFonts w:cstheme="minorHAnsi"/>
                <w:sz w:val="20"/>
                <w:szCs w:val="20"/>
              </w:rPr>
            </w:pPr>
            <w:r w:rsidRPr="00253DA5">
              <w:rPr>
                <w:rFonts w:cstheme="minorHAnsi"/>
                <w:sz w:val="20"/>
                <w:szCs w:val="20"/>
              </w:rPr>
              <w:t>Nositelj kolegija:</w:t>
            </w:r>
          </w:p>
        </w:tc>
        <w:tc>
          <w:tcPr>
            <w:tcW w:w="7145" w:type="dxa"/>
            <w:gridSpan w:val="3"/>
            <w:shd w:val="clear" w:color="auto" w:fill="auto"/>
          </w:tcPr>
          <w:p w:rsidR="007377E5" w:rsidRPr="00253DA5" w:rsidRDefault="007377E5" w:rsidP="00253DA5">
            <w:pPr>
              <w:rPr>
                <w:rFonts w:cstheme="minorHAnsi"/>
                <w:sz w:val="20"/>
                <w:szCs w:val="20"/>
              </w:rPr>
            </w:pPr>
            <w:r w:rsidRPr="00253DA5">
              <w:rPr>
                <w:rFonts w:cstheme="minorHAnsi"/>
                <w:sz w:val="20"/>
                <w:szCs w:val="20"/>
              </w:rPr>
              <w:t>Kristina</w:t>
            </w:r>
            <w:r w:rsidR="00CA0442" w:rsidRPr="00253DA5">
              <w:rPr>
                <w:rFonts w:cstheme="minorHAnsi"/>
                <w:sz w:val="20"/>
                <w:szCs w:val="20"/>
              </w:rPr>
              <w:t xml:space="preserve"> </w:t>
            </w:r>
            <w:r w:rsidRPr="00253DA5">
              <w:rPr>
                <w:rFonts w:cstheme="minorHAnsi"/>
                <w:sz w:val="20"/>
                <w:szCs w:val="20"/>
              </w:rPr>
              <w:t xml:space="preserve"> Kumrić, pred.</w:t>
            </w:r>
          </w:p>
        </w:tc>
      </w:tr>
      <w:tr w:rsidR="00253DA5" w:rsidRPr="00253DA5" w:rsidTr="00D0244C">
        <w:tc>
          <w:tcPr>
            <w:tcW w:w="3667" w:type="dxa"/>
            <w:gridSpan w:val="4"/>
            <w:shd w:val="clear" w:color="auto" w:fill="auto"/>
          </w:tcPr>
          <w:p w:rsidR="007377E5" w:rsidRPr="00253DA5" w:rsidRDefault="007377E5" w:rsidP="00253DA5">
            <w:pPr>
              <w:rPr>
                <w:rFonts w:cstheme="minorHAnsi"/>
                <w:sz w:val="20"/>
                <w:szCs w:val="20"/>
              </w:rPr>
            </w:pPr>
            <w:r w:rsidRPr="00253DA5">
              <w:rPr>
                <w:rFonts w:cstheme="minorHAnsi"/>
                <w:sz w:val="20"/>
                <w:szCs w:val="20"/>
              </w:rPr>
              <w:t>Ustanova nositelja kolegija</w:t>
            </w:r>
          </w:p>
        </w:tc>
        <w:tc>
          <w:tcPr>
            <w:tcW w:w="5693" w:type="dxa"/>
            <w:shd w:val="clear" w:color="auto" w:fill="auto"/>
          </w:tcPr>
          <w:p w:rsidR="007377E5" w:rsidRPr="00253DA5" w:rsidRDefault="007377E5" w:rsidP="00253DA5">
            <w:pPr>
              <w:rPr>
                <w:rFonts w:cstheme="minorHAnsi"/>
                <w:sz w:val="20"/>
                <w:szCs w:val="20"/>
              </w:rPr>
            </w:pPr>
            <w:r w:rsidRPr="00253DA5">
              <w:rPr>
                <w:rFonts w:cstheme="minorHAnsi"/>
                <w:sz w:val="20"/>
                <w:szCs w:val="20"/>
              </w:rPr>
              <w:t>Akademija za umjetnost i kulturu u Osijeku</w:t>
            </w:r>
          </w:p>
        </w:tc>
      </w:tr>
      <w:tr w:rsidR="00253DA5" w:rsidRPr="00253DA5" w:rsidTr="00D0244C">
        <w:tc>
          <w:tcPr>
            <w:tcW w:w="3667" w:type="dxa"/>
            <w:gridSpan w:val="4"/>
            <w:shd w:val="clear" w:color="auto" w:fill="auto"/>
          </w:tcPr>
          <w:p w:rsidR="007377E5" w:rsidRPr="00253DA5" w:rsidRDefault="007377E5" w:rsidP="00253DA5">
            <w:pPr>
              <w:rPr>
                <w:rFonts w:cstheme="minorHAnsi"/>
                <w:sz w:val="20"/>
                <w:szCs w:val="20"/>
              </w:rPr>
            </w:pPr>
            <w:r w:rsidRPr="00253DA5">
              <w:rPr>
                <w:rFonts w:cstheme="minorHAnsi"/>
                <w:sz w:val="20"/>
                <w:szCs w:val="20"/>
              </w:rPr>
              <w:t>Suradnici – izvoditelji:</w:t>
            </w:r>
          </w:p>
        </w:tc>
        <w:tc>
          <w:tcPr>
            <w:tcW w:w="5693" w:type="dxa"/>
            <w:shd w:val="clear" w:color="auto" w:fill="auto"/>
          </w:tcPr>
          <w:p w:rsidR="007377E5" w:rsidRPr="00253DA5" w:rsidRDefault="007377E5" w:rsidP="00253DA5">
            <w:pPr>
              <w:rPr>
                <w:rFonts w:cstheme="minorHAnsi"/>
                <w:sz w:val="20"/>
                <w:szCs w:val="20"/>
              </w:rPr>
            </w:pPr>
          </w:p>
        </w:tc>
      </w:tr>
      <w:tr w:rsidR="00253DA5" w:rsidRPr="00253DA5" w:rsidTr="00D0244C">
        <w:trPr>
          <w:trHeight w:val="180"/>
        </w:trPr>
        <w:tc>
          <w:tcPr>
            <w:tcW w:w="2196" w:type="dxa"/>
            <w:shd w:val="clear" w:color="auto" w:fill="auto"/>
          </w:tcPr>
          <w:p w:rsidR="007377E5" w:rsidRPr="00253DA5" w:rsidRDefault="007377E5" w:rsidP="00253DA5">
            <w:pPr>
              <w:rPr>
                <w:rFonts w:cstheme="minorHAnsi"/>
                <w:sz w:val="20"/>
                <w:szCs w:val="20"/>
              </w:rPr>
            </w:pPr>
            <w:r w:rsidRPr="00253DA5">
              <w:rPr>
                <w:rFonts w:cstheme="minorHAnsi"/>
                <w:sz w:val="20"/>
                <w:szCs w:val="20"/>
              </w:rPr>
              <w:t>Status kolegija:</w:t>
            </w:r>
          </w:p>
        </w:tc>
        <w:tc>
          <w:tcPr>
            <w:tcW w:w="7164" w:type="dxa"/>
            <w:gridSpan w:val="4"/>
            <w:shd w:val="clear" w:color="auto" w:fill="auto"/>
          </w:tcPr>
          <w:p w:rsidR="007377E5" w:rsidRPr="00253DA5" w:rsidRDefault="007377E5" w:rsidP="00253DA5">
            <w:pPr>
              <w:rPr>
                <w:rFonts w:cstheme="minorHAnsi"/>
                <w:sz w:val="20"/>
                <w:szCs w:val="20"/>
              </w:rPr>
            </w:pPr>
            <w:r w:rsidRPr="00253DA5">
              <w:rPr>
                <w:rFonts w:cstheme="minorHAnsi"/>
                <w:sz w:val="20"/>
                <w:szCs w:val="20"/>
              </w:rPr>
              <w:t>Izborni smjera</w:t>
            </w:r>
          </w:p>
        </w:tc>
      </w:tr>
      <w:tr w:rsidR="00253DA5" w:rsidRPr="00253DA5" w:rsidTr="00D0244C">
        <w:trPr>
          <w:trHeight w:val="180"/>
        </w:trPr>
        <w:tc>
          <w:tcPr>
            <w:tcW w:w="2196" w:type="dxa"/>
            <w:tcBorders>
              <w:bottom w:val="single" w:sz="4" w:space="0" w:color="auto"/>
            </w:tcBorders>
            <w:shd w:val="clear" w:color="auto" w:fill="auto"/>
          </w:tcPr>
          <w:p w:rsidR="007377E5" w:rsidRPr="00253DA5" w:rsidRDefault="007377E5" w:rsidP="00253DA5">
            <w:pPr>
              <w:rPr>
                <w:rFonts w:cstheme="minorHAnsi"/>
                <w:sz w:val="20"/>
                <w:szCs w:val="20"/>
              </w:rPr>
            </w:pPr>
            <w:r w:rsidRPr="00253DA5">
              <w:rPr>
                <w:rFonts w:cstheme="minorHAnsi"/>
                <w:sz w:val="20"/>
                <w:szCs w:val="20"/>
              </w:rPr>
              <w:t>ECTS bodovi</w:t>
            </w:r>
          </w:p>
        </w:tc>
        <w:tc>
          <w:tcPr>
            <w:tcW w:w="7164" w:type="dxa"/>
            <w:gridSpan w:val="4"/>
            <w:tcBorders>
              <w:bottom w:val="single" w:sz="4" w:space="0" w:color="auto"/>
            </w:tcBorders>
            <w:shd w:val="clear" w:color="auto" w:fill="auto"/>
          </w:tcPr>
          <w:p w:rsidR="007377E5" w:rsidRPr="00253DA5" w:rsidRDefault="007377E5" w:rsidP="00253DA5">
            <w:pPr>
              <w:rPr>
                <w:rFonts w:cstheme="minorHAnsi"/>
                <w:sz w:val="20"/>
                <w:szCs w:val="20"/>
              </w:rPr>
            </w:pPr>
            <w:r w:rsidRPr="00253DA5">
              <w:rPr>
                <w:rFonts w:cstheme="minorHAnsi"/>
                <w:sz w:val="20"/>
                <w:szCs w:val="20"/>
              </w:rPr>
              <w:t>3</w:t>
            </w:r>
          </w:p>
        </w:tc>
      </w:tr>
      <w:tr w:rsidR="00253DA5" w:rsidRPr="00253DA5" w:rsidTr="00D0244C">
        <w:trPr>
          <w:trHeight w:val="135"/>
        </w:trPr>
        <w:tc>
          <w:tcPr>
            <w:tcW w:w="9360" w:type="dxa"/>
            <w:gridSpan w:val="5"/>
            <w:tcBorders>
              <w:bottom w:val="single" w:sz="4" w:space="0" w:color="auto"/>
            </w:tcBorders>
            <w:shd w:val="clear" w:color="auto" w:fill="auto"/>
          </w:tcPr>
          <w:p w:rsidR="007377E5" w:rsidRPr="00253DA5" w:rsidRDefault="007377E5" w:rsidP="00253DA5">
            <w:pPr>
              <w:rPr>
                <w:rFonts w:cstheme="minorHAnsi"/>
                <w:sz w:val="20"/>
                <w:szCs w:val="20"/>
              </w:rPr>
            </w:pPr>
            <w:r w:rsidRPr="00253DA5">
              <w:rPr>
                <w:rFonts w:cstheme="minorHAnsi"/>
                <w:sz w:val="20"/>
                <w:szCs w:val="20"/>
              </w:rPr>
              <w:t>Cilj kolegija:</w:t>
            </w:r>
          </w:p>
        </w:tc>
      </w:tr>
      <w:tr w:rsidR="00253DA5" w:rsidRPr="00253DA5" w:rsidTr="00D0244C">
        <w:trPr>
          <w:trHeight w:val="135"/>
        </w:trPr>
        <w:tc>
          <w:tcPr>
            <w:tcW w:w="9360" w:type="dxa"/>
            <w:gridSpan w:val="5"/>
            <w:shd w:val="clear" w:color="auto" w:fill="auto"/>
          </w:tcPr>
          <w:p w:rsidR="007377E5" w:rsidRPr="00253DA5" w:rsidRDefault="007377E5" w:rsidP="00253DA5">
            <w:pPr>
              <w:rPr>
                <w:rFonts w:cstheme="minorHAnsi"/>
                <w:sz w:val="20"/>
                <w:szCs w:val="20"/>
              </w:rPr>
            </w:pPr>
            <w:r w:rsidRPr="00253DA5">
              <w:rPr>
                <w:rFonts w:cstheme="minorHAnsi"/>
                <w:sz w:val="20"/>
                <w:szCs w:val="20"/>
              </w:rPr>
              <w:t>Upoznavanje hrvatskog filma u 20. stoljeću u europskom kontekstu</w:t>
            </w:r>
          </w:p>
        </w:tc>
      </w:tr>
      <w:tr w:rsidR="00253DA5" w:rsidRPr="00253DA5" w:rsidTr="00D0244C">
        <w:trPr>
          <w:trHeight w:val="135"/>
        </w:trPr>
        <w:tc>
          <w:tcPr>
            <w:tcW w:w="9360" w:type="dxa"/>
            <w:gridSpan w:val="5"/>
            <w:shd w:val="clear" w:color="auto" w:fill="auto"/>
          </w:tcPr>
          <w:p w:rsidR="007377E5" w:rsidRPr="00253DA5" w:rsidRDefault="007377E5" w:rsidP="00253DA5">
            <w:pPr>
              <w:rPr>
                <w:rFonts w:cstheme="minorHAnsi"/>
                <w:sz w:val="20"/>
                <w:szCs w:val="20"/>
              </w:rPr>
            </w:pPr>
            <w:r w:rsidRPr="00253DA5">
              <w:rPr>
                <w:rFonts w:cstheme="minorHAnsi"/>
                <w:sz w:val="20"/>
                <w:szCs w:val="20"/>
              </w:rPr>
              <w:t>Sadržaj kolegija:</w:t>
            </w:r>
          </w:p>
        </w:tc>
      </w:tr>
      <w:tr w:rsidR="00253DA5" w:rsidRPr="00253DA5" w:rsidTr="00D0244C">
        <w:trPr>
          <w:trHeight w:val="992"/>
        </w:trPr>
        <w:tc>
          <w:tcPr>
            <w:tcW w:w="9360" w:type="dxa"/>
            <w:gridSpan w:val="5"/>
            <w:tcBorders>
              <w:bottom w:val="single" w:sz="4" w:space="0" w:color="auto"/>
            </w:tcBorders>
            <w:shd w:val="clear" w:color="auto" w:fill="auto"/>
          </w:tcPr>
          <w:p w:rsidR="007377E5" w:rsidRPr="00253DA5" w:rsidRDefault="007377E5" w:rsidP="00253DA5">
            <w:pPr>
              <w:numPr>
                <w:ilvl w:val="0"/>
                <w:numId w:val="175"/>
              </w:numPr>
              <w:ind w:left="714" w:hanging="357"/>
              <w:rPr>
                <w:rFonts w:cstheme="minorHAnsi"/>
                <w:sz w:val="20"/>
                <w:szCs w:val="20"/>
              </w:rPr>
            </w:pPr>
            <w:r w:rsidRPr="00253DA5">
              <w:rPr>
                <w:rFonts w:cstheme="minorHAnsi"/>
                <w:sz w:val="20"/>
                <w:szCs w:val="20"/>
              </w:rPr>
              <w:t>Uvod u komparativno proučavanje hrvatskoga filma</w:t>
            </w:r>
          </w:p>
          <w:p w:rsidR="007377E5" w:rsidRPr="00253DA5" w:rsidRDefault="007377E5" w:rsidP="00253DA5">
            <w:pPr>
              <w:numPr>
                <w:ilvl w:val="0"/>
                <w:numId w:val="175"/>
              </w:numPr>
              <w:ind w:left="714" w:hanging="357"/>
              <w:rPr>
                <w:rFonts w:cstheme="minorHAnsi"/>
                <w:sz w:val="20"/>
                <w:szCs w:val="20"/>
              </w:rPr>
            </w:pPr>
            <w:r w:rsidRPr="00253DA5">
              <w:rPr>
                <w:rFonts w:cstheme="minorHAnsi"/>
                <w:sz w:val="20"/>
                <w:szCs w:val="20"/>
              </w:rPr>
              <w:t>Europski konteksti hrvatskoga filma između dva svjetska rata</w:t>
            </w:r>
          </w:p>
          <w:p w:rsidR="007377E5" w:rsidRPr="00253DA5" w:rsidRDefault="007377E5" w:rsidP="00253DA5">
            <w:pPr>
              <w:numPr>
                <w:ilvl w:val="0"/>
                <w:numId w:val="175"/>
              </w:numPr>
              <w:ind w:left="714" w:hanging="357"/>
              <w:rPr>
                <w:rFonts w:cstheme="minorHAnsi"/>
                <w:sz w:val="20"/>
                <w:szCs w:val="20"/>
              </w:rPr>
            </w:pPr>
            <w:r w:rsidRPr="00253DA5">
              <w:rPr>
                <w:rFonts w:cstheme="minorHAnsi"/>
                <w:sz w:val="20"/>
                <w:szCs w:val="20"/>
              </w:rPr>
              <w:t>Počeci hrvatske filmologije i njihov europski kontekst (Maraković, Hergešić, Gavella, Marinković)</w:t>
            </w:r>
          </w:p>
          <w:p w:rsidR="007377E5" w:rsidRPr="00253DA5" w:rsidRDefault="007377E5" w:rsidP="00253DA5">
            <w:pPr>
              <w:numPr>
                <w:ilvl w:val="0"/>
                <w:numId w:val="175"/>
              </w:numPr>
              <w:ind w:left="714" w:hanging="357"/>
              <w:rPr>
                <w:rFonts w:cstheme="minorHAnsi"/>
                <w:sz w:val="20"/>
                <w:szCs w:val="20"/>
              </w:rPr>
            </w:pPr>
            <w:r w:rsidRPr="00253DA5">
              <w:rPr>
                <w:rFonts w:cstheme="minorHAnsi"/>
                <w:sz w:val="20"/>
                <w:szCs w:val="20"/>
              </w:rPr>
              <w:t xml:space="preserve">Hrvatski film 1950-ih prema realističkim tendencijama europskog filma druge polovine 1940-ih </w:t>
            </w:r>
          </w:p>
          <w:p w:rsidR="007377E5" w:rsidRPr="00253DA5" w:rsidRDefault="007377E5" w:rsidP="00253DA5">
            <w:pPr>
              <w:numPr>
                <w:ilvl w:val="0"/>
                <w:numId w:val="175"/>
              </w:numPr>
              <w:ind w:left="714" w:hanging="357"/>
              <w:rPr>
                <w:rFonts w:cstheme="minorHAnsi"/>
                <w:sz w:val="20"/>
                <w:szCs w:val="20"/>
              </w:rPr>
            </w:pPr>
            <w:r w:rsidRPr="00253DA5">
              <w:rPr>
                <w:rFonts w:cstheme="minorHAnsi"/>
                <w:sz w:val="20"/>
                <w:szCs w:val="20"/>
              </w:rPr>
              <w:t>Hrvatski klasični žanrovski film druge polovine 1950-ih prema filmovima "zatopljenja" u poljskoj i ruskoj kinematografiji tog razdoblja</w:t>
            </w:r>
          </w:p>
          <w:p w:rsidR="007377E5" w:rsidRPr="00253DA5" w:rsidRDefault="007377E5" w:rsidP="00253DA5">
            <w:pPr>
              <w:numPr>
                <w:ilvl w:val="0"/>
                <w:numId w:val="175"/>
              </w:numPr>
              <w:ind w:left="714" w:hanging="357"/>
              <w:rPr>
                <w:rFonts w:cstheme="minorHAnsi"/>
                <w:sz w:val="20"/>
                <w:szCs w:val="20"/>
              </w:rPr>
            </w:pPr>
            <w:r w:rsidRPr="00253DA5">
              <w:rPr>
                <w:rFonts w:cstheme="minorHAnsi"/>
                <w:i/>
                <w:sz w:val="20"/>
                <w:szCs w:val="20"/>
              </w:rPr>
              <w:t>Koncert</w:t>
            </w:r>
            <w:r w:rsidRPr="00253DA5">
              <w:rPr>
                <w:rFonts w:cstheme="minorHAnsi"/>
                <w:sz w:val="20"/>
                <w:szCs w:val="20"/>
              </w:rPr>
              <w:t xml:space="preserve"> i </w:t>
            </w:r>
            <w:r w:rsidRPr="00253DA5">
              <w:rPr>
                <w:rFonts w:cstheme="minorHAnsi"/>
                <w:i/>
                <w:sz w:val="20"/>
                <w:szCs w:val="20"/>
              </w:rPr>
              <w:t>Građanin Kane</w:t>
            </w:r>
          </w:p>
          <w:p w:rsidR="007377E5" w:rsidRPr="00253DA5" w:rsidRDefault="007377E5" w:rsidP="00253DA5">
            <w:pPr>
              <w:numPr>
                <w:ilvl w:val="0"/>
                <w:numId w:val="175"/>
              </w:numPr>
              <w:ind w:left="714" w:hanging="357"/>
              <w:rPr>
                <w:rFonts w:cstheme="minorHAnsi"/>
                <w:sz w:val="20"/>
                <w:szCs w:val="20"/>
              </w:rPr>
            </w:pPr>
            <w:r w:rsidRPr="00253DA5">
              <w:rPr>
                <w:rFonts w:cstheme="minorHAnsi"/>
                <w:sz w:val="20"/>
                <w:szCs w:val="20"/>
              </w:rPr>
              <w:t>Filmovi Vatroslava Mimice 1960-ih i europski "visoki" modernizam</w:t>
            </w:r>
          </w:p>
          <w:p w:rsidR="007377E5" w:rsidRPr="00253DA5" w:rsidRDefault="007377E5" w:rsidP="00253DA5">
            <w:pPr>
              <w:numPr>
                <w:ilvl w:val="0"/>
                <w:numId w:val="175"/>
              </w:numPr>
              <w:ind w:left="714" w:hanging="357"/>
              <w:rPr>
                <w:rFonts w:cstheme="minorHAnsi"/>
                <w:sz w:val="20"/>
                <w:szCs w:val="20"/>
              </w:rPr>
            </w:pPr>
            <w:r w:rsidRPr="00253DA5">
              <w:rPr>
                <w:rFonts w:cstheme="minorHAnsi"/>
                <w:sz w:val="20"/>
                <w:szCs w:val="20"/>
              </w:rPr>
              <w:t>Hrvatska filmska kritika 1960-ih u europskom kontekstu – "hičkokovci" kao hrvatska inačica francuskih "</w:t>
            </w:r>
            <w:r w:rsidRPr="00253DA5">
              <w:rPr>
                <w:rFonts w:cstheme="minorHAnsi"/>
                <w:i/>
                <w:sz w:val="20"/>
                <w:szCs w:val="20"/>
              </w:rPr>
              <w:t>cahiersovaca"</w:t>
            </w:r>
          </w:p>
          <w:p w:rsidR="007377E5" w:rsidRPr="00253DA5" w:rsidRDefault="007377E5" w:rsidP="00253DA5">
            <w:pPr>
              <w:numPr>
                <w:ilvl w:val="0"/>
                <w:numId w:val="175"/>
              </w:numPr>
              <w:ind w:left="714" w:hanging="357"/>
              <w:rPr>
                <w:rFonts w:cstheme="minorHAnsi"/>
                <w:sz w:val="20"/>
                <w:szCs w:val="20"/>
              </w:rPr>
            </w:pPr>
            <w:r w:rsidRPr="00253DA5">
              <w:rPr>
                <w:rFonts w:cstheme="minorHAnsi"/>
                <w:sz w:val="20"/>
                <w:szCs w:val="20"/>
              </w:rPr>
              <w:t>Hrvatski novi film kraja 1960-ih i francuski novi val</w:t>
            </w:r>
          </w:p>
          <w:p w:rsidR="007377E5" w:rsidRPr="00253DA5" w:rsidRDefault="007377E5" w:rsidP="00253DA5">
            <w:pPr>
              <w:numPr>
                <w:ilvl w:val="0"/>
                <w:numId w:val="175"/>
              </w:numPr>
              <w:ind w:left="714" w:hanging="357"/>
              <w:rPr>
                <w:rFonts w:cstheme="minorHAnsi"/>
                <w:sz w:val="20"/>
                <w:szCs w:val="20"/>
              </w:rPr>
            </w:pPr>
            <w:r w:rsidRPr="00253DA5">
              <w:rPr>
                <w:rFonts w:cstheme="minorHAnsi"/>
                <w:sz w:val="20"/>
                <w:szCs w:val="20"/>
              </w:rPr>
              <w:t>Političke teme u hrvatskom filmu druge polovine 1970-ih prema talijanskom političkom i povijesnom filmu tog razdoblja</w:t>
            </w:r>
          </w:p>
          <w:p w:rsidR="007377E5" w:rsidRPr="00253DA5" w:rsidRDefault="007377E5" w:rsidP="00253DA5">
            <w:pPr>
              <w:numPr>
                <w:ilvl w:val="0"/>
                <w:numId w:val="175"/>
              </w:numPr>
              <w:ind w:left="714" w:hanging="357"/>
              <w:rPr>
                <w:rFonts w:cstheme="minorHAnsi"/>
                <w:sz w:val="20"/>
                <w:szCs w:val="20"/>
              </w:rPr>
            </w:pPr>
            <w:r w:rsidRPr="00253DA5">
              <w:rPr>
                <w:rFonts w:cstheme="minorHAnsi"/>
                <w:sz w:val="20"/>
                <w:szCs w:val="20"/>
              </w:rPr>
              <w:t>Moralističke teme u žanrovskim filmovima Zorana Tadića prema poljskim filmovima "moralne zabrinutosti" kraja 1970-ih i početka 1980-ih</w:t>
            </w:r>
          </w:p>
          <w:p w:rsidR="007377E5" w:rsidRPr="00253DA5" w:rsidRDefault="007377E5" w:rsidP="00253DA5">
            <w:pPr>
              <w:numPr>
                <w:ilvl w:val="0"/>
                <w:numId w:val="175"/>
              </w:numPr>
              <w:ind w:left="714" w:hanging="357"/>
              <w:rPr>
                <w:rFonts w:cstheme="minorHAnsi"/>
                <w:sz w:val="20"/>
                <w:szCs w:val="20"/>
              </w:rPr>
            </w:pPr>
            <w:r w:rsidRPr="00253DA5">
              <w:rPr>
                <w:rFonts w:cstheme="minorHAnsi"/>
                <w:sz w:val="20"/>
                <w:szCs w:val="20"/>
              </w:rPr>
              <w:t>Adaptacije u režiji Antuna Vrdoljaka prema "filmovima baštine" 1980-ih</w:t>
            </w:r>
          </w:p>
          <w:p w:rsidR="007377E5" w:rsidRPr="00253DA5" w:rsidRDefault="007377E5" w:rsidP="00253DA5">
            <w:pPr>
              <w:numPr>
                <w:ilvl w:val="0"/>
                <w:numId w:val="175"/>
              </w:numPr>
              <w:ind w:left="714" w:hanging="357"/>
              <w:rPr>
                <w:rFonts w:cstheme="minorHAnsi"/>
                <w:sz w:val="20"/>
                <w:szCs w:val="20"/>
              </w:rPr>
            </w:pPr>
            <w:r w:rsidRPr="00253DA5">
              <w:rPr>
                <w:rFonts w:cstheme="minorHAnsi"/>
                <w:sz w:val="20"/>
                <w:szCs w:val="20"/>
              </w:rPr>
              <w:t>Zagrebačka škola crtanog filma kao vodeći pokret crtanofilmskog modernizma</w:t>
            </w:r>
          </w:p>
          <w:p w:rsidR="007377E5" w:rsidRPr="00253DA5" w:rsidRDefault="007377E5" w:rsidP="00253DA5">
            <w:pPr>
              <w:numPr>
                <w:ilvl w:val="0"/>
                <w:numId w:val="175"/>
              </w:numPr>
              <w:ind w:left="714" w:hanging="357"/>
              <w:rPr>
                <w:rFonts w:cstheme="minorHAnsi"/>
                <w:sz w:val="20"/>
                <w:szCs w:val="20"/>
              </w:rPr>
            </w:pPr>
            <w:r w:rsidRPr="00253DA5">
              <w:rPr>
                <w:rFonts w:cstheme="minorHAnsi"/>
                <w:sz w:val="20"/>
                <w:szCs w:val="20"/>
              </w:rPr>
              <w:t>Hrvatski film jugoslavenskoga razdoblja prema filmovima drugih jugoslavenskih kinematografija</w:t>
            </w:r>
          </w:p>
          <w:p w:rsidR="007377E5" w:rsidRPr="00253DA5" w:rsidRDefault="007377E5" w:rsidP="00253DA5">
            <w:pPr>
              <w:numPr>
                <w:ilvl w:val="0"/>
                <w:numId w:val="175"/>
              </w:numPr>
              <w:ind w:left="714" w:hanging="357"/>
              <w:rPr>
                <w:rFonts w:cstheme="minorHAnsi"/>
                <w:sz w:val="20"/>
                <w:szCs w:val="20"/>
              </w:rPr>
            </w:pPr>
            <w:r w:rsidRPr="00253DA5">
              <w:rPr>
                <w:rFonts w:cstheme="minorHAnsi"/>
                <w:sz w:val="20"/>
                <w:szCs w:val="20"/>
              </w:rPr>
              <w:t>Evaluacija kolegija</w:t>
            </w:r>
          </w:p>
        </w:tc>
      </w:tr>
      <w:tr w:rsidR="00253DA5" w:rsidRPr="00253DA5" w:rsidTr="00D0244C">
        <w:tc>
          <w:tcPr>
            <w:tcW w:w="9360" w:type="dxa"/>
            <w:gridSpan w:val="5"/>
            <w:tcBorders>
              <w:bottom w:val="single" w:sz="4" w:space="0" w:color="auto"/>
            </w:tcBorders>
            <w:shd w:val="clear" w:color="auto" w:fill="auto"/>
          </w:tcPr>
          <w:p w:rsidR="007377E5" w:rsidRPr="00253DA5" w:rsidRDefault="007377E5" w:rsidP="00253DA5">
            <w:pPr>
              <w:rPr>
                <w:rFonts w:cstheme="minorHAnsi"/>
                <w:sz w:val="20"/>
                <w:szCs w:val="20"/>
              </w:rPr>
            </w:pPr>
            <w:r w:rsidRPr="00253DA5">
              <w:rPr>
                <w:rFonts w:cstheme="minorHAnsi"/>
                <w:sz w:val="20"/>
                <w:szCs w:val="20"/>
              </w:rPr>
              <w:t>Kompetencije, znanja i vještine koje kolegij razvija:</w:t>
            </w:r>
          </w:p>
        </w:tc>
      </w:tr>
      <w:tr w:rsidR="00253DA5" w:rsidRPr="00253DA5" w:rsidTr="00D0244C">
        <w:tc>
          <w:tcPr>
            <w:tcW w:w="9360" w:type="dxa"/>
            <w:gridSpan w:val="5"/>
            <w:tcBorders>
              <w:bottom w:val="single" w:sz="4" w:space="0" w:color="auto"/>
            </w:tcBorders>
            <w:shd w:val="clear" w:color="auto" w:fill="auto"/>
          </w:tcPr>
          <w:p w:rsidR="007377E5" w:rsidRPr="00253DA5" w:rsidRDefault="007377E5" w:rsidP="00253DA5">
            <w:pPr>
              <w:rPr>
                <w:rFonts w:cstheme="minorHAnsi"/>
                <w:sz w:val="20"/>
                <w:szCs w:val="20"/>
              </w:rPr>
            </w:pPr>
            <w:r w:rsidRPr="00253DA5">
              <w:rPr>
                <w:rFonts w:cstheme="minorHAnsi"/>
                <w:sz w:val="20"/>
                <w:szCs w:val="20"/>
              </w:rPr>
              <w:t>Osnovne spoznaje o hrvatskom filmu i njegov značaj u 20. stoljeću posebice u europskom kontekstu</w:t>
            </w:r>
          </w:p>
        </w:tc>
      </w:tr>
      <w:tr w:rsidR="00253DA5" w:rsidRPr="00253DA5" w:rsidTr="00D0244C">
        <w:tc>
          <w:tcPr>
            <w:tcW w:w="9360" w:type="dxa"/>
            <w:gridSpan w:val="5"/>
            <w:shd w:val="clear" w:color="auto" w:fill="auto"/>
          </w:tcPr>
          <w:p w:rsidR="007377E5" w:rsidRPr="00253DA5" w:rsidRDefault="007377E5" w:rsidP="00253DA5">
            <w:pPr>
              <w:rPr>
                <w:rFonts w:cstheme="minorHAnsi"/>
                <w:sz w:val="20"/>
                <w:szCs w:val="20"/>
              </w:rPr>
            </w:pPr>
            <w:r w:rsidRPr="00253DA5">
              <w:rPr>
                <w:rFonts w:cstheme="minorHAnsi"/>
                <w:sz w:val="20"/>
                <w:szCs w:val="20"/>
              </w:rPr>
              <w:t>Način provjere znanja:</w:t>
            </w:r>
          </w:p>
        </w:tc>
      </w:tr>
      <w:tr w:rsidR="00253DA5" w:rsidRPr="00253DA5" w:rsidTr="00D0244C">
        <w:tc>
          <w:tcPr>
            <w:tcW w:w="9360" w:type="dxa"/>
            <w:gridSpan w:val="5"/>
            <w:shd w:val="clear" w:color="auto" w:fill="auto"/>
          </w:tcPr>
          <w:p w:rsidR="007377E5" w:rsidRPr="00253DA5" w:rsidRDefault="007377E5" w:rsidP="00253DA5">
            <w:pPr>
              <w:rPr>
                <w:rFonts w:cstheme="minorHAnsi"/>
                <w:sz w:val="20"/>
                <w:szCs w:val="20"/>
              </w:rPr>
            </w:pPr>
            <w:r w:rsidRPr="00253DA5">
              <w:rPr>
                <w:rFonts w:cstheme="minorHAnsi"/>
                <w:sz w:val="20"/>
                <w:szCs w:val="20"/>
              </w:rPr>
              <w:t>Usmeni, pismeni</w:t>
            </w:r>
          </w:p>
        </w:tc>
      </w:tr>
      <w:tr w:rsidR="00253DA5" w:rsidRPr="00253DA5" w:rsidTr="00D0244C">
        <w:tc>
          <w:tcPr>
            <w:tcW w:w="9360" w:type="dxa"/>
            <w:gridSpan w:val="5"/>
            <w:shd w:val="clear" w:color="auto" w:fill="auto"/>
          </w:tcPr>
          <w:p w:rsidR="007377E5" w:rsidRPr="00253DA5" w:rsidRDefault="007377E5" w:rsidP="00253DA5">
            <w:pPr>
              <w:rPr>
                <w:rFonts w:cstheme="minorHAnsi"/>
                <w:sz w:val="20"/>
                <w:szCs w:val="20"/>
              </w:rPr>
            </w:pPr>
            <w:r w:rsidRPr="00253DA5">
              <w:rPr>
                <w:rFonts w:cstheme="minorHAnsi"/>
                <w:sz w:val="20"/>
                <w:szCs w:val="20"/>
              </w:rPr>
              <w:t>Obvezna literatura:</w:t>
            </w:r>
          </w:p>
        </w:tc>
      </w:tr>
      <w:tr w:rsidR="00253DA5" w:rsidRPr="00253DA5" w:rsidTr="00D0244C">
        <w:trPr>
          <w:trHeight w:val="977"/>
        </w:trPr>
        <w:tc>
          <w:tcPr>
            <w:tcW w:w="9360" w:type="dxa"/>
            <w:gridSpan w:val="5"/>
            <w:tcBorders>
              <w:bottom w:val="single" w:sz="4" w:space="0" w:color="auto"/>
            </w:tcBorders>
            <w:shd w:val="clear" w:color="auto" w:fill="auto"/>
          </w:tcPr>
          <w:p w:rsidR="007377E5" w:rsidRPr="00253DA5" w:rsidRDefault="007377E5" w:rsidP="00253DA5">
            <w:pPr>
              <w:rPr>
                <w:rFonts w:cstheme="minorHAnsi"/>
                <w:sz w:val="20"/>
                <w:szCs w:val="20"/>
              </w:rPr>
            </w:pPr>
            <w:r w:rsidRPr="00253DA5">
              <w:rPr>
                <w:rFonts w:cstheme="minorHAnsi"/>
                <w:sz w:val="20"/>
                <w:szCs w:val="20"/>
              </w:rPr>
              <w:t>Gilić, Nikica, 20010, Uvod u povijest hrvatskog igranog filma. Zagreb: Leykam International.</w:t>
            </w:r>
          </w:p>
          <w:p w:rsidR="007377E5" w:rsidRPr="00253DA5" w:rsidRDefault="007377E5" w:rsidP="00253DA5">
            <w:pPr>
              <w:rPr>
                <w:rFonts w:cstheme="minorHAnsi"/>
                <w:sz w:val="20"/>
                <w:szCs w:val="20"/>
              </w:rPr>
            </w:pPr>
            <w:r w:rsidRPr="00253DA5">
              <w:rPr>
                <w:rFonts w:cstheme="minorHAnsi"/>
                <w:sz w:val="20"/>
                <w:szCs w:val="20"/>
              </w:rPr>
              <w:t>Kurelec, Tomislav, 2008, »Hrvatski igrani film u europskom kontekstu«. Hrvatski filmski ljetopis, 53, str. 16-25.</w:t>
            </w:r>
          </w:p>
          <w:p w:rsidR="007377E5" w:rsidRPr="00253DA5" w:rsidRDefault="007377E5" w:rsidP="00253DA5">
            <w:pPr>
              <w:rPr>
                <w:rFonts w:cstheme="minorHAnsi"/>
                <w:sz w:val="20"/>
                <w:szCs w:val="20"/>
              </w:rPr>
            </w:pPr>
            <w:r w:rsidRPr="00253DA5">
              <w:rPr>
                <w:rFonts w:cstheme="minorHAnsi"/>
                <w:sz w:val="20"/>
                <w:szCs w:val="20"/>
              </w:rPr>
              <w:t>Peterlić, Ante, 2012, Iz povijesti hrvatske filmologije i filma. Zagreb: Leykam International (tekstovi »Rani hrvatski film i utjecaj njemačke kinematografije«, »Filmološki opus Ljubomira Marakovića«, »Ranko Marinković kao filmolog«, »Ivo Hergešić o filmskoj poetici«, »H-8...- nekoć i sad«) .</w:t>
            </w:r>
          </w:p>
        </w:tc>
      </w:tr>
      <w:tr w:rsidR="00253DA5" w:rsidRPr="00253DA5" w:rsidTr="00D0244C">
        <w:tc>
          <w:tcPr>
            <w:tcW w:w="9360" w:type="dxa"/>
            <w:gridSpan w:val="5"/>
            <w:tcBorders>
              <w:bottom w:val="single" w:sz="4" w:space="0" w:color="auto"/>
            </w:tcBorders>
            <w:shd w:val="clear" w:color="auto" w:fill="auto"/>
          </w:tcPr>
          <w:p w:rsidR="007377E5" w:rsidRPr="00253DA5" w:rsidRDefault="007377E5" w:rsidP="00253DA5">
            <w:pPr>
              <w:rPr>
                <w:rFonts w:cstheme="minorHAnsi"/>
                <w:sz w:val="20"/>
                <w:szCs w:val="20"/>
              </w:rPr>
            </w:pPr>
            <w:r w:rsidRPr="00253DA5">
              <w:rPr>
                <w:rFonts w:cstheme="minorHAnsi"/>
                <w:sz w:val="20"/>
                <w:szCs w:val="20"/>
              </w:rPr>
              <w:t>Dopunska literatura:</w:t>
            </w:r>
          </w:p>
        </w:tc>
      </w:tr>
      <w:tr w:rsidR="00253DA5" w:rsidRPr="00253DA5" w:rsidTr="00D0244C">
        <w:tc>
          <w:tcPr>
            <w:tcW w:w="9360" w:type="dxa"/>
            <w:gridSpan w:val="5"/>
            <w:tcBorders>
              <w:bottom w:val="single" w:sz="4" w:space="0" w:color="auto"/>
            </w:tcBorders>
            <w:shd w:val="clear" w:color="auto" w:fill="auto"/>
          </w:tcPr>
          <w:p w:rsidR="007377E5" w:rsidRPr="00253DA5" w:rsidRDefault="007377E5" w:rsidP="00253DA5">
            <w:pPr>
              <w:rPr>
                <w:rFonts w:cstheme="minorHAnsi"/>
                <w:sz w:val="20"/>
                <w:szCs w:val="20"/>
              </w:rPr>
            </w:pPr>
            <w:r w:rsidRPr="00253DA5">
              <w:rPr>
                <w:rFonts w:cstheme="minorHAnsi"/>
                <w:sz w:val="20"/>
                <w:szCs w:val="20"/>
              </w:rPr>
              <w:t>Ajanović, Midhat, 2007, »Ideološka panorama Zagrebačke škole crtanoga filma«, Hrvatski filmski ljetopis, br. 52, str. 22–36.</w:t>
            </w:r>
          </w:p>
          <w:p w:rsidR="007377E5" w:rsidRPr="00253DA5" w:rsidRDefault="007377E5" w:rsidP="00253DA5">
            <w:pPr>
              <w:rPr>
                <w:rFonts w:cstheme="minorHAnsi"/>
                <w:sz w:val="20"/>
                <w:szCs w:val="20"/>
              </w:rPr>
            </w:pPr>
            <w:r w:rsidRPr="00253DA5">
              <w:rPr>
                <w:rFonts w:cstheme="minorHAnsi"/>
                <w:sz w:val="20"/>
                <w:szCs w:val="20"/>
              </w:rPr>
              <w:t>Čegir, Tomislav, Marušić, Joško i Šakić, Tomislav, 2009, Hrvatski filmski redatelji I. Zagreb: Hrvatsko društvo filmskih kritičara i Hrvatski filmski savez.</w:t>
            </w:r>
          </w:p>
          <w:p w:rsidR="007377E5" w:rsidRPr="00253DA5" w:rsidRDefault="007377E5" w:rsidP="00253DA5">
            <w:pPr>
              <w:rPr>
                <w:rFonts w:cstheme="minorHAnsi"/>
                <w:sz w:val="20"/>
                <w:szCs w:val="20"/>
              </w:rPr>
            </w:pPr>
            <w:r w:rsidRPr="00253DA5">
              <w:rPr>
                <w:rFonts w:cstheme="minorHAnsi"/>
                <w:sz w:val="20"/>
                <w:szCs w:val="20"/>
              </w:rPr>
              <w:t>Gilić, Nikica, 2002, »Kameni horizonti – model socrealističke prezentacije i hrvatska kultura pedesetih«, Komparativna povijest hrvatske književnosti: zbornik radova V (Krugovi i hrvatska književnost pedesetih godina prošlog stoljeća), Split: Književni krug Split, str. 159–169.</w:t>
            </w:r>
          </w:p>
          <w:p w:rsidR="007377E5" w:rsidRPr="00253DA5" w:rsidRDefault="007377E5" w:rsidP="00253DA5">
            <w:pPr>
              <w:rPr>
                <w:rFonts w:cstheme="minorHAnsi"/>
                <w:sz w:val="20"/>
                <w:szCs w:val="20"/>
              </w:rPr>
            </w:pPr>
            <w:r w:rsidRPr="00253DA5">
              <w:rPr>
                <w:rFonts w:cstheme="minorHAnsi"/>
                <w:sz w:val="20"/>
                <w:szCs w:val="20"/>
              </w:rPr>
              <w:t>Kragić, Bruno, 2006, »Vrdoljakovi filmski obzori.« Kolo, br. 4, str. 11-18.</w:t>
            </w:r>
          </w:p>
          <w:p w:rsidR="007377E5" w:rsidRPr="00253DA5" w:rsidRDefault="007377E5" w:rsidP="00253DA5">
            <w:pPr>
              <w:rPr>
                <w:rFonts w:cstheme="minorHAnsi"/>
                <w:sz w:val="20"/>
                <w:szCs w:val="20"/>
              </w:rPr>
            </w:pPr>
            <w:r w:rsidRPr="00253DA5">
              <w:rPr>
                <w:rFonts w:cstheme="minorHAnsi"/>
                <w:sz w:val="20"/>
                <w:szCs w:val="20"/>
              </w:rPr>
              <w:t>Kragić, Bruno, 2011, »Slike epohe u filmu Glembajevi«. Komparativna povijest hrvatske književnosti: zbornik radova XIII (Poetika i politika kulture nakon 1910. godine). Split: Književni krug, str. 381-388.</w:t>
            </w:r>
          </w:p>
          <w:p w:rsidR="007377E5" w:rsidRPr="00253DA5" w:rsidRDefault="007377E5" w:rsidP="00253DA5">
            <w:pPr>
              <w:rPr>
                <w:rFonts w:cstheme="minorHAnsi"/>
                <w:sz w:val="20"/>
                <w:szCs w:val="20"/>
              </w:rPr>
            </w:pPr>
            <w:r w:rsidRPr="00253DA5">
              <w:rPr>
                <w:rFonts w:cstheme="minorHAnsi"/>
                <w:sz w:val="20"/>
                <w:szCs w:val="20"/>
              </w:rPr>
              <w:t xml:space="preserve">Kragić, Bruno, 2013, »Gavelline digresije o filmu«. Dani Hvarskoga kazališta, 39 (Gavella- riječ i prostor). Zagreb-Split: HAZU-Književni krug, str. 265-276. </w:t>
            </w:r>
          </w:p>
          <w:p w:rsidR="007377E5" w:rsidRPr="00253DA5" w:rsidRDefault="007377E5" w:rsidP="00253DA5">
            <w:pPr>
              <w:rPr>
                <w:rFonts w:cstheme="minorHAnsi"/>
                <w:sz w:val="20"/>
                <w:szCs w:val="20"/>
              </w:rPr>
            </w:pPr>
            <w:r w:rsidRPr="00253DA5">
              <w:rPr>
                <w:rFonts w:cstheme="minorHAnsi"/>
                <w:sz w:val="20"/>
                <w:szCs w:val="20"/>
              </w:rPr>
              <w:t>Liehm, Antonín J. i Mira, 2006, Najvažnija umetnost: istočnoevropski film u dvadesetom veku. Beograd: Clio. (izvornik: The Most Important Art, University of California Press, 1977)</w:t>
            </w:r>
          </w:p>
          <w:p w:rsidR="007377E5" w:rsidRPr="00253DA5" w:rsidRDefault="007377E5" w:rsidP="00253DA5">
            <w:pPr>
              <w:rPr>
                <w:rFonts w:cstheme="minorHAnsi"/>
                <w:sz w:val="20"/>
                <w:szCs w:val="20"/>
              </w:rPr>
            </w:pPr>
            <w:r w:rsidRPr="00253DA5">
              <w:rPr>
                <w:rFonts w:cstheme="minorHAnsi"/>
                <w:sz w:val="20"/>
                <w:szCs w:val="20"/>
              </w:rPr>
              <w:lastRenderedPageBreak/>
              <w:t>Pavičić, Jurica, 2004, »Žanr i ideologija u filmu Ne okreći se sine«. Hrvatski filmski ljetopis, br. 37, str. 63–72.</w:t>
            </w:r>
          </w:p>
          <w:p w:rsidR="007377E5" w:rsidRPr="00253DA5" w:rsidRDefault="007377E5" w:rsidP="00253DA5">
            <w:pPr>
              <w:rPr>
                <w:rFonts w:cstheme="minorHAnsi"/>
                <w:sz w:val="20"/>
                <w:szCs w:val="20"/>
              </w:rPr>
            </w:pPr>
            <w:r w:rsidRPr="00253DA5">
              <w:rPr>
                <w:rFonts w:cstheme="minorHAnsi"/>
                <w:sz w:val="20"/>
                <w:szCs w:val="20"/>
              </w:rPr>
              <w:t>Peterlić, Ante, 2002, »Ante Babaja u kontekstu hrvatskog, jugoslavenskog i europskog filma«. U: Ante Babaja, Zagreb: Nakladni zavod Globus, str. 11–36. (pretisak u: Ante Peterlić, 2010, Filmska čitanka, Zagreb: Hrvatski filmski savez)</w:t>
            </w:r>
          </w:p>
          <w:p w:rsidR="007377E5" w:rsidRPr="00253DA5" w:rsidRDefault="007377E5" w:rsidP="00253DA5">
            <w:pPr>
              <w:rPr>
                <w:rFonts w:cstheme="minorHAnsi"/>
                <w:sz w:val="20"/>
                <w:szCs w:val="20"/>
              </w:rPr>
            </w:pPr>
            <w:r w:rsidRPr="00253DA5">
              <w:rPr>
                <w:rFonts w:cstheme="minorHAnsi"/>
                <w:sz w:val="20"/>
                <w:szCs w:val="20"/>
              </w:rPr>
              <w:t>Peterlić, Ante, 2002, »Rani hrvatski film i utjecaj njemačke kinematografije«. Komparativna povijest hrvatske književnosti: zbornik radova IV (Hrvatska književnost od 1914. do 1930. i njezin europski kontekst). Split: Književni krug Split, str. 129-133.</w:t>
            </w:r>
          </w:p>
          <w:p w:rsidR="007377E5" w:rsidRPr="00253DA5" w:rsidRDefault="007377E5" w:rsidP="00253DA5">
            <w:pPr>
              <w:rPr>
                <w:rFonts w:cstheme="minorHAnsi"/>
                <w:sz w:val="20"/>
                <w:szCs w:val="20"/>
              </w:rPr>
            </w:pPr>
            <w:r w:rsidRPr="00253DA5">
              <w:rPr>
                <w:rFonts w:cstheme="minorHAnsi"/>
                <w:sz w:val="20"/>
                <w:szCs w:val="20"/>
              </w:rPr>
              <w:t>Radić, Damir, 2000, »Filmovi Vatroslava Mimice«. Hrvatski filmski ljetopis, br. 22, str. 39–54.</w:t>
            </w:r>
          </w:p>
          <w:p w:rsidR="007377E5" w:rsidRPr="00253DA5" w:rsidRDefault="007377E5" w:rsidP="00253DA5">
            <w:pPr>
              <w:rPr>
                <w:rFonts w:cstheme="minorHAnsi"/>
                <w:sz w:val="20"/>
                <w:szCs w:val="20"/>
              </w:rPr>
            </w:pPr>
            <w:r w:rsidRPr="00253DA5">
              <w:rPr>
                <w:rFonts w:cstheme="minorHAnsi"/>
                <w:sz w:val="20"/>
                <w:szCs w:val="20"/>
              </w:rPr>
              <w:t xml:space="preserve">Radić, Damir, 2000, »Filmovi Lordana Zafranovića«. Hrvatski filmski ljetopis, br. 24, str. 51–75. </w:t>
            </w:r>
          </w:p>
          <w:p w:rsidR="007377E5" w:rsidRPr="00253DA5" w:rsidRDefault="007377E5" w:rsidP="00253DA5">
            <w:pPr>
              <w:rPr>
                <w:rFonts w:cstheme="minorHAnsi"/>
                <w:sz w:val="20"/>
                <w:szCs w:val="20"/>
              </w:rPr>
            </w:pPr>
            <w:r w:rsidRPr="00253DA5">
              <w:rPr>
                <w:rFonts w:cstheme="minorHAnsi"/>
                <w:sz w:val="20"/>
                <w:szCs w:val="20"/>
              </w:rPr>
              <w:t>Šakić, Tomislav, 2004, »Hrvatski film klasičnog razdoblja: ideologizirani filmski diskurz i modeli otklona«. Hrvatski filmski ljetopis, br. 38, str. 6–34.</w:t>
            </w:r>
          </w:p>
          <w:p w:rsidR="007377E5" w:rsidRPr="00253DA5" w:rsidRDefault="007377E5" w:rsidP="00253DA5">
            <w:pPr>
              <w:rPr>
                <w:rFonts w:cstheme="minorHAnsi"/>
                <w:sz w:val="20"/>
                <w:szCs w:val="20"/>
              </w:rPr>
            </w:pPr>
            <w:r w:rsidRPr="00253DA5">
              <w:rPr>
                <w:rFonts w:cstheme="minorHAnsi"/>
                <w:sz w:val="20"/>
                <w:szCs w:val="20"/>
              </w:rPr>
              <w:t>Škrabalo, Ivo, 1998, 101 godina filma u Hrvatskoj: 1896.-1997. Zagreb: Nakladni zavod Globus.</w:t>
            </w:r>
          </w:p>
          <w:p w:rsidR="007377E5" w:rsidRPr="00253DA5" w:rsidRDefault="007377E5" w:rsidP="00253DA5">
            <w:pPr>
              <w:rPr>
                <w:rFonts w:cstheme="minorHAnsi"/>
                <w:sz w:val="20"/>
                <w:szCs w:val="20"/>
              </w:rPr>
            </w:pPr>
            <w:r w:rsidRPr="00253DA5">
              <w:rPr>
                <w:rFonts w:cstheme="minorHAnsi"/>
                <w:sz w:val="20"/>
                <w:szCs w:val="20"/>
              </w:rPr>
              <w:t>Turković, Hrvoje, 2005, Film: zabava, žanr, stil.  Zagreb: Hrvatski filmski savez (tekstovi »Branko Bauer – karijera na prijelomu stilskih razdoblja«, »Vrednovateljski obrat – recepcija Koncerta nekad i danas«).</w:t>
            </w:r>
          </w:p>
          <w:p w:rsidR="007377E5" w:rsidRPr="00253DA5" w:rsidRDefault="007377E5" w:rsidP="00253DA5">
            <w:pPr>
              <w:rPr>
                <w:rFonts w:cstheme="minorHAnsi"/>
                <w:sz w:val="20"/>
                <w:szCs w:val="20"/>
              </w:rPr>
            </w:pPr>
            <w:r w:rsidRPr="00253DA5">
              <w:rPr>
                <w:rFonts w:cstheme="minorHAnsi"/>
                <w:sz w:val="20"/>
                <w:szCs w:val="20"/>
              </w:rPr>
              <w:t xml:space="preserve">Turković, Hrvoje, 2005, »Filmske pedesete«. Hrvatski filmski ljetopis, 41, str. 122–131. </w:t>
            </w:r>
          </w:p>
          <w:p w:rsidR="007377E5" w:rsidRPr="00253DA5" w:rsidRDefault="007377E5" w:rsidP="00253DA5">
            <w:pPr>
              <w:rPr>
                <w:rFonts w:cstheme="minorHAnsi"/>
                <w:sz w:val="20"/>
                <w:szCs w:val="20"/>
              </w:rPr>
            </w:pPr>
            <w:r w:rsidRPr="00253DA5">
              <w:rPr>
                <w:rFonts w:cstheme="minorHAnsi"/>
                <w:sz w:val="20"/>
                <w:szCs w:val="20"/>
              </w:rPr>
              <w:t>Turković, Hrvoje, 2009, »Filmski modernizam u ideološkom i populističkom okruženju«. Hrvatski filmski ljetopis, br. 59, str. 92–106.</w:t>
            </w:r>
          </w:p>
        </w:tc>
      </w:tr>
      <w:tr w:rsidR="00253DA5" w:rsidRPr="00253DA5" w:rsidTr="00D0244C">
        <w:trPr>
          <w:trHeight w:val="135"/>
        </w:trPr>
        <w:tc>
          <w:tcPr>
            <w:tcW w:w="2321" w:type="dxa"/>
            <w:gridSpan w:val="3"/>
            <w:tcBorders>
              <w:top w:val="single" w:sz="4" w:space="0" w:color="auto"/>
            </w:tcBorders>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lastRenderedPageBreak/>
              <w:t>Način praćenja kvalitete i uspješnosti izvedbe  kolegija</w:t>
            </w:r>
          </w:p>
        </w:tc>
        <w:tc>
          <w:tcPr>
            <w:tcW w:w="7039" w:type="dxa"/>
            <w:gridSpan w:val="2"/>
            <w:tcBorders>
              <w:top w:val="single" w:sz="4" w:space="0" w:color="auto"/>
              <w:bottom w:val="single" w:sz="4" w:space="0" w:color="auto"/>
            </w:tcBorders>
            <w:shd w:val="clear" w:color="auto" w:fill="auto"/>
          </w:tcPr>
          <w:p w:rsidR="007377E5" w:rsidRPr="00253DA5" w:rsidRDefault="007377E5" w:rsidP="00253DA5">
            <w:pPr>
              <w:numPr>
                <w:ilvl w:val="0"/>
                <w:numId w:val="174"/>
              </w:numPr>
              <w:jc w:val="both"/>
              <w:rPr>
                <w:rFonts w:cstheme="minorHAnsi"/>
                <w:sz w:val="20"/>
                <w:szCs w:val="20"/>
              </w:rPr>
            </w:pPr>
            <w:r w:rsidRPr="00253DA5">
              <w:rPr>
                <w:rFonts w:cstheme="minorHAnsi"/>
                <w:sz w:val="20"/>
                <w:szCs w:val="20"/>
              </w:rPr>
              <w:t xml:space="preserve">Provedba jedinstvene sveučilišne ankete među studentima za ocjenjivanje nastavnika koju utvrđuje Senat Sveučilišta </w:t>
            </w:r>
          </w:p>
          <w:p w:rsidR="007377E5" w:rsidRPr="00253DA5" w:rsidRDefault="007377E5" w:rsidP="00253DA5">
            <w:pPr>
              <w:numPr>
                <w:ilvl w:val="0"/>
                <w:numId w:val="174"/>
              </w:numPr>
              <w:jc w:val="both"/>
              <w:rPr>
                <w:rFonts w:cstheme="minorHAnsi"/>
                <w:sz w:val="20"/>
                <w:szCs w:val="20"/>
              </w:rPr>
            </w:pPr>
            <w:r w:rsidRPr="00253DA5">
              <w:rPr>
                <w:rFonts w:cstheme="minorHAnsi"/>
                <w:sz w:val="20"/>
                <w:szCs w:val="20"/>
              </w:rPr>
              <w:t xml:space="preserve">Praćenje i analiza kvalitete izvedbe nastave u skladu s Pravilnikom o studiranju i Pravilnikom o unaprjeđivanju i osiguranju kvalitete obrazovanja Sveučilišta </w:t>
            </w:r>
          </w:p>
        </w:tc>
      </w:tr>
    </w:tbl>
    <w:p w:rsidR="007377E5" w:rsidRPr="00253DA5" w:rsidRDefault="007377E5" w:rsidP="00253DA5">
      <w:pPr>
        <w:rPr>
          <w:rFonts w:cstheme="minorHAnsi"/>
          <w:sz w:val="20"/>
          <w:szCs w:val="20"/>
        </w:rPr>
      </w:pPr>
    </w:p>
    <w:p w:rsidR="007377E5" w:rsidRPr="00253DA5" w:rsidRDefault="007377E5" w:rsidP="00253DA5">
      <w:pPr>
        <w:rPr>
          <w:rFonts w:cstheme="minorHAnsi"/>
          <w:sz w:val="20"/>
          <w:szCs w:val="20"/>
          <w:lang w:val="hr-HR"/>
        </w:rPr>
      </w:pPr>
      <w:r w:rsidRPr="00253DA5">
        <w:rPr>
          <w:rFonts w:cstheme="minorHAnsi"/>
          <w:sz w:val="20"/>
          <w:szCs w:val="20"/>
          <w:lang w:val="hr-HR"/>
        </w:rPr>
        <w:br w:type="page"/>
      </w:r>
    </w:p>
    <w:tbl>
      <w:tblPr>
        <w:tblW w:w="950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9"/>
        <w:gridCol w:w="341"/>
        <w:gridCol w:w="6917"/>
      </w:tblGrid>
      <w:tr w:rsidR="00253DA5" w:rsidRPr="00253DA5" w:rsidTr="00D0244C">
        <w:trPr>
          <w:trHeight w:val="274"/>
        </w:trPr>
        <w:tc>
          <w:tcPr>
            <w:tcW w:w="2590" w:type="dxa"/>
            <w:gridSpan w:val="2"/>
            <w:tcBorders>
              <w:bottom w:val="single" w:sz="4" w:space="0" w:color="auto"/>
            </w:tcBorders>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lastRenderedPageBreak/>
              <w:br w:type="page"/>
              <w:t>Naziv kolegija:</w:t>
            </w:r>
          </w:p>
        </w:tc>
        <w:tc>
          <w:tcPr>
            <w:tcW w:w="6917" w:type="dxa"/>
            <w:tcBorders>
              <w:bottom w:val="single" w:sz="4" w:space="0" w:color="auto"/>
            </w:tcBorders>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Nacija. Kultura. Idenitet.</w:t>
            </w:r>
          </w:p>
        </w:tc>
      </w:tr>
      <w:tr w:rsidR="00253DA5" w:rsidRPr="00253DA5" w:rsidTr="00D0244C">
        <w:tc>
          <w:tcPr>
            <w:tcW w:w="2590" w:type="dxa"/>
            <w:gridSpan w:val="2"/>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Broj sati:</w:t>
            </w:r>
          </w:p>
        </w:tc>
        <w:tc>
          <w:tcPr>
            <w:tcW w:w="6917" w:type="dxa"/>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20/0 10/0</w:t>
            </w:r>
          </w:p>
        </w:tc>
      </w:tr>
      <w:tr w:rsidR="00253DA5" w:rsidRPr="00253DA5" w:rsidTr="00D0244C">
        <w:tc>
          <w:tcPr>
            <w:tcW w:w="2590" w:type="dxa"/>
            <w:gridSpan w:val="2"/>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Šifra kolegija:</w:t>
            </w:r>
          </w:p>
        </w:tc>
        <w:tc>
          <w:tcPr>
            <w:tcW w:w="6917" w:type="dxa"/>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I-K2</w:t>
            </w:r>
          </w:p>
        </w:tc>
      </w:tr>
      <w:tr w:rsidR="00253DA5" w:rsidRPr="00253DA5" w:rsidTr="00D0244C">
        <w:tc>
          <w:tcPr>
            <w:tcW w:w="2590" w:type="dxa"/>
            <w:gridSpan w:val="2"/>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Nositelj kolegija:</w:t>
            </w:r>
          </w:p>
        </w:tc>
        <w:tc>
          <w:tcPr>
            <w:tcW w:w="6917" w:type="dxa"/>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 xml:space="preserve">Doc. dr. sc. </w:t>
            </w:r>
            <w:r w:rsidR="00D0244C" w:rsidRPr="00253DA5">
              <w:rPr>
                <w:rFonts w:cstheme="minorHAnsi"/>
                <w:sz w:val="20"/>
                <w:szCs w:val="20"/>
              </w:rPr>
              <w:t>Katarina Žeravica</w:t>
            </w:r>
          </w:p>
        </w:tc>
      </w:tr>
      <w:tr w:rsidR="00253DA5" w:rsidRPr="00253DA5" w:rsidTr="00D0244C">
        <w:tc>
          <w:tcPr>
            <w:tcW w:w="2590" w:type="dxa"/>
            <w:gridSpan w:val="2"/>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Ustanova nositelja kolegija</w:t>
            </w:r>
          </w:p>
        </w:tc>
        <w:tc>
          <w:tcPr>
            <w:tcW w:w="6917" w:type="dxa"/>
            <w:shd w:val="clear" w:color="auto" w:fill="auto"/>
            <w:vAlign w:val="center"/>
          </w:tcPr>
          <w:p w:rsidR="007377E5" w:rsidRPr="00253DA5" w:rsidRDefault="00D0244C" w:rsidP="00253DA5">
            <w:pPr>
              <w:rPr>
                <w:rFonts w:cstheme="minorHAnsi"/>
                <w:sz w:val="20"/>
                <w:szCs w:val="20"/>
              </w:rPr>
            </w:pPr>
            <w:r w:rsidRPr="00253DA5">
              <w:rPr>
                <w:rFonts w:cstheme="minorHAnsi"/>
                <w:sz w:val="20"/>
                <w:szCs w:val="20"/>
              </w:rPr>
              <w:t>Akademija za umjetnost i kulturu u Osijeku</w:t>
            </w:r>
          </w:p>
        </w:tc>
      </w:tr>
      <w:tr w:rsidR="00253DA5" w:rsidRPr="00253DA5" w:rsidTr="00D0244C">
        <w:tc>
          <w:tcPr>
            <w:tcW w:w="2590" w:type="dxa"/>
            <w:gridSpan w:val="2"/>
            <w:tcBorders>
              <w:bottom w:val="single" w:sz="4" w:space="0" w:color="auto"/>
            </w:tcBorders>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Suradnici – izvoditelji:</w:t>
            </w:r>
          </w:p>
        </w:tc>
        <w:tc>
          <w:tcPr>
            <w:tcW w:w="6917" w:type="dxa"/>
            <w:tcBorders>
              <w:bottom w:val="single" w:sz="4" w:space="0" w:color="auto"/>
            </w:tcBorders>
            <w:shd w:val="clear" w:color="auto" w:fill="auto"/>
            <w:vAlign w:val="center"/>
          </w:tcPr>
          <w:p w:rsidR="007377E5" w:rsidRPr="00253DA5" w:rsidRDefault="007377E5" w:rsidP="00253DA5">
            <w:pPr>
              <w:rPr>
                <w:rFonts w:cstheme="minorHAnsi"/>
                <w:sz w:val="20"/>
                <w:szCs w:val="20"/>
              </w:rPr>
            </w:pPr>
          </w:p>
        </w:tc>
      </w:tr>
      <w:tr w:rsidR="00253DA5" w:rsidRPr="00253DA5" w:rsidTr="00D0244C">
        <w:tc>
          <w:tcPr>
            <w:tcW w:w="2590" w:type="dxa"/>
            <w:gridSpan w:val="2"/>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Status kolegija:</w:t>
            </w:r>
          </w:p>
        </w:tc>
        <w:tc>
          <w:tcPr>
            <w:tcW w:w="6917" w:type="dxa"/>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Izborni studija</w:t>
            </w:r>
          </w:p>
        </w:tc>
      </w:tr>
      <w:tr w:rsidR="00253DA5" w:rsidRPr="00253DA5" w:rsidTr="00D0244C">
        <w:tc>
          <w:tcPr>
            <w:tcW w:w="2590" w:type="dxa"/>
            <w:gridSpan w:val="2"/>
            <w:tcBorders>
              <w:bottom w:val="single" w:sz="4" w:space="0" w:color="auto"/>
            </w:tcBorders>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ECTS bodovi:</w:t>
            </w:r>
          </w:p>
        </w:tc>
        <w:tc>
          <w:tcPr>
            <w:tcW w:w="6917" w:type="dxa"/>
            <w:tcBorders>
              <w:bottom w:val="single" w:sz="4" w:space="0" w:color="auto"/>
            </w:tcBorders>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3</w:t>
            </w:r>
          </w:p>
        </w:tc>
      </w:tr>
      <w:tr w:rsidR="00253DA5" w:rsidRPr="00253DA5" w:rsidTr="00D0244C">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Cilj kolegija:</w:t>
            </w:r>
          </w:p>
        </w:tc>
      </w:tr>
      <w:tr w:rsidR="00253DA5" w:rsidRPr="00253DA5" w:rsidTr="00D0244C">
        <w:tblPrEx>
          <w:tblLook w:val="01E0" w:firstRow="1" w:lastRow="1" w:firstColumn="1" w:lastColumn="1" w:noHBand="0" w:noVBand="0"/>
        </w:tblPrEx>
        <w:trPr>
          <w:trHeight w:val="135"/>
        </w:trPr>
        <w:tc>
          <w:tcPr>
            <w:tcW w:w="9507" w:type="dxa"/>
            <w:gridSpan w:val="3"/>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Cilj je kolegija razviti kritički dijalog s raznorodnim recentnim uvidima u teorije nacije i osvijestiti ulogu književnosti i drugih kulturnih praksi u svrhu postizanja nacionalističkih ciljeva.</w:t>
            </w:r>
          </w:p>
        </w:tc>
      </w:tr>
      <w:tr w:rsidR="00253DA5" w:rsidRPr="00253DA5" w:rsidTr="00D0244C">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Ishodi učenja:</w:t>
            </w:r>
          </w:p>
        </w:tc>
      </w:tr>
      <w:tr w:rsidR="00253DA5" w:rsidRPr="00253DA5" w:rsidTr="00D0244C">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Očekivani ishodi učenja ponajprije su usmjereni na upoznavanje studenata s raznorodnim recentnim uvidima u teorije nacije. Nakon odslušanog kolegija studenti će na korpusu književnih, publicističkih i programatskih tekstova hrvatskog narodnog preporoda osvijestiti važnost književnosti i drugih kulturnih praksi u oblikovanju nacionalnog identiteta.</w:t>
            </w:r>
          </w:p>
        </w:tc>
      </w:tr>
      <w:tr w:rsidR="00253DA5" w:rsidRPr="00253DA5" w:rsidTr="00D0244C">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Sadržaj kolegija:</w:t>
            </w:r>
          </w:p>
          <w:p w:rsidR="007377E5" w:rsidRPr="00253DA5" w:rsidRDefault="007377E5" w:rsidP="00253DA5">
            <w:pPr>
              <w:rPr>
                <w:rFonts w:cstheme="minorHAnsi"/>
                <w:sz w:val="20"/>
                <w:szCs w:val="20"/>
              </w:rPr>
            </w:pPr>
            <w:r w:rsidRPr="00253DA5">
              <w:rPr>
                <w:rFonts w:cstheme="minorHAnsi"/>
                <w:sz w:val="20"/>
                <w:szCs w:val="20"/>
              </w:rPr>
              <w:t>(nastavne cjeline)</w:t>
            </w:r>
          </w:p>
        </w:tc>
      </w:tr>
      <w:tr w:rsidR="00253DA5" w:rsidRPr="00253DA5" w:rsidTr="00D0244C">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U širem smislu kolegij je posvećen gorućoj temi unazad tridesetak godina, konstrukciji nacionalnog identiteta. Danas je ona u književnoj i kulturnoj teoriji vrlo razvedena u priči o teorijama nacije/identiteta. Sadržaj kolegija se pak u užem smislu bavi književnošću i kulturom hrvatskoga narodnog preporoda kao diskursima koji u širokih slojeva stanovništva potiču stjecanje društveno važnih vrijednosti i normi te proizvode kontekst djelatan za uspostavljanje nacionalizma kao najsnažnije homogenizirajuće sile. Metodološki okvir čitanja korpusa književnih, publicističkih, programatskih i drugih tekstova hrvatskoga narodnog preporoda temelji se na modernističkim i postmodernističkim teorijama nacije. Spomenute teorije “zamišljanja nacije” (Anderson, Gellner, Hobsbawm, Smith, Bhabha, Balibar i dr.) naciju opisuju kao hibridnu, imaginarnu, izmišljenu kategoriju oslobođenu metafizičke dimenzije. Sadržaj kolegija ne nudi tek panoramski prikaz spomenutih recentnih teorijskih uvida nego ih kritički preispituje oprimjerujući ih upravo na korpusu tekstova Hrvatskog narodnog preporoda. Na tom tragu iako antiesencijalističke teorije naciju čitaju kao diskurzivno simboličku konstrukciju, ona se na zadanom korpusu ne prikazuje kao puki izmišljaj, nego kao djelatna i počesto “problematična” sila života u zajednici koja bi se trebala nužno i stalno iznova propitivati.</w:t>
            </w:r>
          </w:p>
          <w:p w:rsidR="007377E5" w:rsidRPr="00253DA5" w:rsidRDefault="007377E5" w:rsidP="00253DA5">
            <w:pPr>
              <w:rPr>
                <w:rFonts w:cstheme="minorHAnsi"/>
                <w:sz w:val="20"/>
                <w:szCs w:val="20"/>
              </w:rPr>
            </w:pPr>
          </w:p>
        </w:tc>
      </w:tr>
      <w:tr w:rsidR="00253DA5" w:rsidRPr="00253DA5" w:rsidTr="00D0244C">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Opća i posebna znanja koja se stječu na kolegiju/opće i specifične kompetencije</w:t>
            </w:r>
          </w:p>
        </w:tc>
      </w:tr>
      <w:tr w:rsidR="00253DA5" w:rsidRPr="00253DA5" w:rsidTr="00D0244C">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rsidR="007377E5" w:rsidRPr="00253DA5" w:rsidRDefault="007377E5" w:rsidP="00253DA5">
            <w:pPr>
              <w:jc w:val="both"/>
              <w:rPr>
                <w:rFonts w:cstheme="minorHAnsi"/>
                <w:sz w:val="20"/>
                <w:szCs w:val="20"/>
              </w:rPr>
            </w:pPr>
            <w:r w:rsidRPr="00253DA5">
              <w:rPr>
                <w:rFonts w:cstheme="minorHAnsi"/>
                <w:sz w:val="20"/>
                <w:szCs w:val="20"/>
              </w:rPr>
              <w:t xml:space="preserve">Svrha je kolegija rasvijetliti na koji način književni, publicistički i programatski tekstovi hrvatskog narodnog preporoda oblikuju nacionalni identitet odnosno niz njegovih vanjskih pojavnosti: ime, tradiciju, Drugo, kulturu, jezik, povijest. </w:t>
            </w:r>
          </w:p>
          <w:p w:rsidR="007377E5" w:rsidRPr="00253DA5" w:rsidRDefault="007377E5" w:rsidP="00253DA5">
            <w:pPr>
              <w:jc w:val="both"/>
              <w:rPr>
                <w:rFonts w:cstheme="minorHAnsi"/>
                <w:sz w:val="20"/>
                <w:szCs w:val="20"/>
              </w:rPr>
            </w:pPr>
          </w:p>
        </w:tc>
      </w:tr>
      <w:tr w:rsidR="00253DA5" w:rsidRPr="00253DA5" w:rsidTr="00D0244C">
        <w:tblPrEx>
          <w:tblLook w:val="01E0" w:firstRow="1" w:lastRow="1" w:firstColumn="1" w:lastColumn="1" w:noHBand="0" w:noVBand="0"/>
        </w:tblPrEx>
        <w:trPr>
          <w:trHeight w:val="135"/>
        </w:trPr>
        <w:tc>
          <w:tcPr>
            <w:tcW w:w="9507" w:type="dxa"/>
            <w:gridSpan w:val="3"/>
            <w:shd w:val="clear" w:color="auto" w:fill="auto"/>
            <w:vAlign w:val="center"/>
          </w:tcPr>
          <w:p w:rsidR="007377E5" w:rsidRPr="00253DA5" w:rsidRDefault="007377E5" w:rsidP="00253DA5">
            <w:pPr>
              <w:jc w:val="both"/>
              <w:rPr>
                <w:rFonts w:cstheme="minorHAnsi"/>
                <w:sz w:val="20"/>
                <w:szCs w:val="20"/>
              </w:rPr>
            </w:pPr>
            <w:r w:rsidRPr="00253DA5">
              <w:rPr>
                <w:rFonts w:cstheme="minorHAnsi"/>
                <w:sz w:val="20"/>
                <w:szCs w:val="20"/>
              </w:rPr>
              <w:t>Način provjere znanja:</w:t>
            </w:r>
          </w:p>
        </w:tc>
      </w:tr>
      <w:tr w:rsidR="00253DA5" w:rsidRPr="00253DA5" w:rsidTr="00D0244C">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rsidR="007377E5" w:rsidRPr="00253DA5" w:rsidRDefault="007377E5" w:rsidP="00253DA5">
            <w:pPr>
              <w:jc w:val="both"/>
              <w:rPr>
                <w:rFonts w:cstheme="minorHAnsi"/>
                <w:sz w:val="20"/>
                <w:szCs w:val="20"/>
              </w:rPr>
            </w:pPr>
            <w:r w:rsidRPr="00253DA5">
              <w:rPr>
                <w:rFonts w:cstheme="minorHAnsi"/>
                <w:sz w:val="20"/>
                <w:szCs w:val="20"/>
              </w:rPr>
              <w:t>Pismeni/usmeni ispit, kolokviji, esej/seminar, istraživanje, praktičan rad</w:t>
            </w:r>
          </w:p>
        </w:tc>
      </w:tr>
      <w:tr w:rsidR="00253DA5" w:rsidRPr="00253DA5" w:rsidTr="00D0244C">
        <w:tblPrEx>
          <w:tblLook w:val="01E0" w:firstRow="1" w:lastRow="1" w:firstColumn="1" w:lastColumn="1" w:noHBand="0" w:noVBand="0"/>
        </w:tblPrEx>
        <w:trPr>
          <w:trHeight w:val="135"/>
        </w:trPr>
        <w:tc>
          <w:tcPr>
            <w:tcW w:w="9507" w:type="dxa"/>
            <w:gridSpan w:val="3"/>
            <w:shd w:val="clear" w:color="auto" w:fill="auto"/>
            <w:vAlign w:val="center"/>
          </w:tcPr>
          <w:p w:rsidR="007377E5" w:rsidRPr="00253DA5" w:rsidRDefault="007377E5" w:rsidP="00253DA5">
            <w:pPr>
              <w:jc w:val="both"/>
              <w:rPr>
                <w:rFonts w:cstheme="minorHAnsi"/>
                <w:sz w:val="20"/>
                <w:szCs w:val="20"/>
              </w:rPr>
            </w:pPr>
            <w:r w:rsidRPr="00253DA5">
              <w:rPr>
                <w:rFonts w:cstheme="minorHAnsi"/>
                <w:sz w:val="20"/>
                <w:szCs w:val="20"/>
              </w:rPr>
              <w:t>Obvezna literatura:</w:t>
            </w:r>
          </w:p>
        </w:tc>
      </w:tr>
      <w:tr w:rsidR="00253DA5" w:rsidRPr="00253DA5" w:rsidTr="00D0244C">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t>Anderson, Benedict, Nacija: zamišljena zajednica, Razmatranja o porijeklu i širenju nacionalizma, Biblioteka alternative, Školska knjiga, Zagreb, 1990.</w:t>
            </w:r>
          </w:p>
          <w:p w:rsidR="007377E5" w:rsidRPr="00253DA5" w:rsidRDefault="007377E5" w:rsidP="00253DA5">
            <w:pPr>
              <w:rPr>
                <w:rFonts w:cstheme="minorHAnsi"/>
                <w:sz w:val="20"/>
                <w:szCs w:val="20"/>
              </w:rPr>
            </w:pPr>
            <w:r w:rsidRPr="00253DA5">
              <w:rPr>
                <w:rFonts w:cstheme="minorHAnsi"/>
                <w:sz w:val="20"/>
                <w:szCs w:val="20"/>
              </w:rPr>
              <w:t>Smith, Anthony D., Nacionalizam i modernizam, Kritički pregled suvremenih teorija nacija i nacionalizma, prevela Mirjana Paić Jurinić, Biblioteka Politička misao, svezak 43, Fakultet političkih znanosti Sveučilišta u Zagrebu, Zagreb, 2003.</w:t>
            </w:r>
          </w:p>
          <w:p w:rsidR="007377E5" w:rsidRPr="00253DA5" w:rsidRDefault="007377E5" w:rsidP="00253DA5">
            <w:pPr>
              <w:jc w:val="both"/>
              <w:rPr>
                <w:rFonts w:cstheme="minorHAnsi"/>
                <w:sz w:val="20"/>
                <w:szCs w:val="20"/>
              </w:rPr>
            </w:pPr>
            <w:r w:rsidRPr="00253DA5">
              <w:rPr>
                <w:rFonts w:cstheme="minorHAnsi"/>
                <w:sz w:val="20"/>
                <w:szCs w:val="20"/>
              </w:rPr>
              <w:t>Smith, Anthony D., Nacionalni identitet, Biblioteka XX vek, 99, Beograd, 1998.</w:t>
            </w:r>
          </w:p>
        </w:tc>
      </w:tr>
      <w:tr w:rsidR="00253DA5" w:rsidRPr="00253DA5" w:rsidTr="00D0244C">
        <w:tblPrEx>
          <w:tblLook w:val="01E0" w:firstRow="1" w:lastRow="1" w:firstColumn="1" w:lastColumn="1" w:noHBand="0" w:noVBand="0"/>
        </w:tblPrEx>
        <w:trPr>
          <w:trHeight w:val="135"/>
        </w:trPr>
        <w:tc>
          <w:tcPr>
            <w:tcW w:w="9507" w:type="dxa"/>
            <w:gridSpan w:val="3"/>
            <w:shd w:val="clear" w:color="auto" w:fill="auto"/>
            <w:vAlign w:val="center"/>
          </w:tcPr>
          <w:p w:rsidR="007377E5" w:rsidRPr="00253DA5" w:rsidRDefault="007377E5" w:rsidP="00253DA5">
            <w:pPr>
              <w:jc w:val="both"/>
              <w:rPr>
                <w:rFonts w:cstheme="minorHAnsi"/>
                <w:sz w:val="20"/>
                <w:szCs w:val="20"/>
              </w:rPr>
            </w:pPr>
            <w:r w:rsidRPr="00253DA5">
              <w:rPr>
                <w:rFonts w:cstheme="minorHAnsi"/>
                <w:sz w:val="20"/>
                <w:szCs w:val="20"/>
              </w:rPr>
              <w:t>Preporučena literatura:</w:t>
            </w:r>
          </w:p>
        </w:tc>
      </w:tr>
      <w:tr w:rsidR="00253DA5" w:rsidRPr="00253DA5" w:rsidTr="00D0244C">
        <w:tblPrEx>
          <w:tblLook w:val="01E0" w:firstRow="1" w:lastRow="1" w:firstColumn="1" w:lastColumn="1" w:noHBand="0" w:noVBand="0"/>
        </w:tblPrEx>
        <w:trPr>
          <w:trHeight w:val="135"/>
        </w:trPr>
        <w:tc>
          <w:tcPr>
            <w:tcW w:w="9507" w:type="dxa"/>
            <w:gridSpan w:val="3"/>
            <w:tcBorders>
              <w:bottom w:val="single" w:sz="4" w:space="0" w:color="auto"/>
            </w:tcBorders>
            <w:shd w:val="clear" w:color="auto" w:fill="auto"/>
            <w:vAlign w:val="center"/>
          </w:tcPr>
          <w:p w:rsidR="007377E5" w:rsidRPr="00253DA5" w:rsidRDefault="007377E5" w:rsidP="00253DA5">
            <w:pPr>
              <w:numPr>
                <w:ilvl w:val="0"/>
                <w:numId w:val="176"/>
              </w:numPr>
              <w:tabs>
                <w:tab w:val="clear" w:pos="720"/>
                <w:tab w:val="num" w:pos="360"/>
              </w:tabs>
              <w:ind w:left="360"/>
              <w:jc w:val="both"/>
              <w:rPr>
                <w:rFonts w:cstheme="minorHAnsi"/>
                <w:sz w:val="20"/>
                <w:szCs w:val="20"/>
              </w:rPr>
            </w:pPr>
            <w:r w:rsidRPr="00253DA5">
              <w:rPr>
                <w:rFonts w:cstheme="minorHAnsi"/>
                <w:sz w:val="20"/>
                <w:szCs w:val="20"/>
              </w:rPr>
              <w:t xml:space="preserve">Zlatko Kramarić i Angelina Banović-Markovska: </w:t>
            </w:r>
            <w:r w:rsidRPr="00253DA5">
              <w:rPr>
                <w:rFonts w:cstheme="minorHAnsi"/>
                <w:i/>
                <w:sz w:val="20"/>
                <w:szCs w:val="20"/>
              </w:rPr>
              <w:t>Politika, kultura, identitet</w:t>
            </w:r>
            <w:r w:rsidRPr="00253DA5">
              <w:rPr>
                <w:rFonts w:cstheme="minorHAnsi"/>
                <w:sz w:val="20"/>
                <w:szCs w:val="20"/>
              </w:rPr>
              <w:t>, Odjel za kulturologiju Sveučilišta Josipa Jurja Strossmayera u Osijeku – Školska knjiga, Osijek – Zagreb, 2013.</w:t>
            </w:r>
          </w:p>
          <w:p w:rsidR="007377E5" w:rsidRPr="00253DA5" w:rsidRDefault="007377E5" w:rsidP="00253DA5">
            <w:pPr>
              <w:numPr>
                <w:ilvl w:val="0"/>
                <w:numId w:val="176"/>
              </w:numPr>
              <w:tabs>
                <w:tab w:val="clear" w:pos="720"/>
                <w:tab w:val="num" w:pos="360"/>
              </w:tabs>
              <w:ind w:left="360"/>
              <w:jc w:val="both"/>
              <w:rPr>
                <w:rFonts w:cstheme="minorHAnsi"/>
                <w:sz w:val="20"/>
                <w:szCs w:val="20"/>
              </w:rPr>
            </w:pPr>
            <w:r w:rsidRPr="00253DA5">
              <w:rPr>
                <w:rFonts w:cstheme="minorHAnsi"/>
                <w:sz w:val="20"/>
                <w:szCs w:val="20"/>
              </w:rPr>
              <w:t xml:space="preserve">Assmann, Aleida, </w:t>
            </w:r>
            <w:r w:rsidRPr="00253DA5">
              <w:rPr>
                <w:rFonts w:cstheme="minorHAnsi"/>
                <w:i/>
                <w:sz w:val="20"/>
                <w:szCs w:val="20"/>
              </w:rPr>
              <w:t>Rad na nacionalnom pamćenju</w:t>
            </w:r>
            <w:r w:rsidRPr="00253DA5">
              <w:rPr>
                <w:rFonts w:cstheme="minorHAnsi"/>
                <w:sz w:val="20"/>
                <w:szCs w:val="20"/>
              </w:rPr>
              <w:t xml:space="preserve">, </w:t>
            </w:r>
            <w:r w:rsidRPr="00253DA5">
              <w:rPr>
                <w:rFonts w:cstheme="minorHAnsi"/>
                <w:i/>
                <w:sz w:val="20"/>
                <w:szCs w:val="20"/>
              </w:rPr>
              <w:t>Kratka istorija nemačke ideje obrazovanja</w:t>
            </w:r>
            <w:r w:rsidRPr="00253DA5">
              <w:rPr>
                <w:rFonts w:cstheme="minorHAnsi"/>
                <w:sz w:val="20"/>
                <w:szCs w:val="20"/>
              </w:rPr>
              <w:t>, Biblioteka XX vek, 124, Čigoja štampa, Beograd, 2002.</w:t>
            </w:r>
          </w:p>
          <w:p w:rsidR="007377E5" w:rsidRPr="00253DA5" w:rsidRDefault="007377E5" w:rsidP="00253DA5">
            <w:pPr>
              <w:numPr>
                <w:ilvl w:val="0"/>
                <w:numId w:val="176"/>
              </w:numPr>
              <w:tabs>
                <w:tab w:val="clear" w:pos="720"/>
                <w:tab w:val="num" w:pos="360"/>
              </w:tabs>
              <w:ind w:left="360"/>
              <w:jc w:val="both"/>
              <w:rPr>
                <w:rFonts w:cstheme="minorHAnsi"/>
                <w:sz w:val="20"/>
                <w:szCs w:val="20"/>
              </w:rPr>
            </w:pPr>
            <w:r w:rsidRPr="00253DA5">
              <w:rPr>
                <w:rFonts w:cstheme="minorHAnsi"/>
                <w:sz w:val="20"/>
                <w:szCs w:val="20"/>
              </w:rPr>
              <w:t xml:space="preserve">Gross, Mirjana, </w:t>
            </w:r>
            <w:r w:rsidRPr="00253DA5">
              <w:rPr>
                <w:rFonts w:cstheme="minorHAnsi"/>
                <w:i/>
                <w:sz w:val="20"/>
                <w:szCs w:val="20"/>
              </w:rPr>
              <w:t>O integraciji hrvatske nacije</w:t>
            </w:r>
            <w:r w:rsidRPr="00253DA5">
              <w:rPr>
                <w:rFonts w:cstheme="minorHAnsi"/>
                <w:sz w:val="20"/>
                <w:szCs w:val="20"/>
              </w:rPr>
              <w:t xml:space="preserve">, u: </w:t>
            </w:r>
            <w:r w:rsidRPr="00253DA5">
              <w:rPr>
                <w:rFonts w:cstheme="minorHAnsi"/>
                <w:i/>
                <w:sz w:val="20"/>
                <w:szCs w:val="20"/>
              </w:rPr>
              <w:t>Društveni razvoj u Hrvatskoj (od 16. stoljeća do početka 20. stoljeća)</w:t>
            </w:r>
            <w:r w:rsidRPr="00253DA5">
              <w:rPr>
                <w:rFonts w:cstheme="minorHAnsi"/>
                <w:sz w:val="20"/>
                <w:szCs w:val="20"/>
              </w:rPr>
              <w:t>, uredila Mirjana Gross, Izvanredna izdanja Sveučilišna naklada Liber, Zagreb, 1981., str. 175-190.</w:t>
            </w:r>
          </w:p>
          <w:p w:rsidR="007377E5" w:rsidRPr="00253DA5" w:rsidRDefault="007377E5" w:rsidP="00253DA5">
            <w:pPr>
              <w:numPr>
                <w:ilvl w:val="0"/>
                <w:numId w:val="176"/>
              </w:numPr>
              <w:tabs>
                <w:tab w:val="clear" w:pos="720"/>
                <w:tab w:val="num" w:pos="360"/>
              </w:tabs>
              <w:ind w:left="360"/>
              <w:jc w:val="both"/>
              <w:rPr>
                <w:rFonts w:cstheme="minorHAnsi"/>
                <w:sz w:val="20"/>
                <w:szCs w:val="20"/>
              </w:rPr>
            </w:pPr>
            <w:r w:rsidRPr="00253DA5">
              <w:rPr>
                <w:rFonts w:cstheme="minorHAnsi"/>
                <w:sz w:val="20"/>
                <w:szCs w:val="20"/>
              </w:rPr>
              <w:t xml:space="preserve">Balibar, Etienne, </w:t>
            </w:r>
            <w:r w:rsidRPr="00253DA5">
              <w:rPr>
                <w:rFonts w:cstheme="minorHAnsi"/>
                <w:i/>
                <w:sz w:val="20"/>
                <w:szCs w:val="20"/>
              </w:rPr>
              <w:t>We, the people of Europe?</w:t>
            </w:r>
            <w:r w:rsidRPr="00253DA5">
              <w:rPr>
                <w:rFonts w:cstheme="minorHAnsi"/>
                <w:sz w:val="20"/>
                <w:szCs w:val="20"/>
              </w:rPr>
              <w:t xml:space="preserve">, </w:t>
            </w:r>
            <w:r w:rsidRPr="00253DA5">
              <w:rPr>
                <w:rFonts w:cstheme="minorHAnsi"/>
                <w:i/>
                <w:sz w:val="20"/>
                <w:szCs w:val="20"/>
              </w:rPr>
              <w:t>Reflections on transnational citizenship</w:t>
            </w:r>
            <w:r w:rsidRPr="00253DA5">
              <w:rPr>
                <w:rFonts w:cstheme="minorHAnsi"/>
                <w:sz w:val="20"/>
                <w:szCs w:val="20"/>
              </w:rPr>
              <w:t>, Translation/Transnation, Princeton University Press, Princeton and Oxford, 2004., 291 str.</w:t>
            </w:r>
          </w:p>
          <w:p w:rsidR="007377E5" w:rsidRPr="00253DA5" w:rsidRDefault="007377E5" w:rsidP="00253DA5">
            <w:pPr>
              <w:numPr>
                <w:ilvl w:val="0"/>
                <w:numId w:val="176"/>
              </w:numPr>
              <w:tabs>
                <w:tab w:val="clear" w:pos="720"/>
                <w:tab w:val="num" w:pos="360"/>
              </w:tabs>
              <w:ind w:left="360"/>
              <w:jc w:val="both"/>
              <w:rPr>
                <w:rFonts w:cstheme="minorHAnsi"/>
                <w:sz w:val="20"/>
                <w:szCs w:val="20"/>
              </w:rPr>
            </w:pPr>
            <w:r w:rsidRPr="00253DA5">
              <w:rPr>
                <w:rFonts w:cstheme="minorHAnsi"/>
                <w:sz w:val="20"/>
                <w:szCs w:val="20"/>
              </w:rPr>
              <w:t xml:space="preserve">Brubaker, Rogers, </w:t>
            </w:r>
            <w:r w:rsidRPr="00253DA5">
              <w:rPr>
                <w:rFonts w:cstheme="minorHAnsi"/>
                <w:i/>
                <w:sz w:val="20"/>
                <w:szCs w:val="20"/>
              </w:rPr>
              <w:t>Nationalism reframed, Nationhood and the national question in the New Europe</w:t>
            </w:r>
            <w:r w:rsidRPr="00253DA5">
              <w:rPr>
                <w:rFonts w:cstheme="minorHAnsi"/>
                <w:sz w:val="20"/>
                <w:szCs w:val="20"/>
              </w:rPr>
              <w:t xml:space="preserve">, </w:t>
            </w:r>
            <w:r w:rsidRPr="00253DA5">
              <w:rPr>
                <w:rFonts w:cstheme="minorHAnsi"/>
                <w:sz w:val="20"/>
                <w:szCs w:val="20"/>
              </w:rPr>
              <w:lastRenderedPageBreak/>
              <w:t>Cambridge University Press, Cambridge, 1996., 202 str.</w:t>
            </w:r>
          </w:p>
          <w:p w:rsidR="007377E5" w:rsidRPr="00253DA5" w:rsidRDefault="007377E5" w:rsidP="00253DA5">
            <w:pPr>
              <w:numPr>
                <w:ilvl w:val="0"/>
                <w:numId w:val="176"/>
              </w:numPr>
              <w:tabs>
                <w:tab w:val="clear" w:pos="720"/>
                <w:tab w:val="num" w:pos="360"/>
              </w:tabs>
              <w:ind w:left="360"/>
              <w:jc w:val="both"/>
              <w:rPr>
                <w:rFonts w:cstheme="minorHAnsi"/>
                <w:sz w:val="20"/>
                <w:szCs w:val="20"/>
              </w:rPr>
            </w:pPr>
            <w:r w:rsidRPr="00253DA5">
              <w:rPr>
                <w:rFonts w:cstheme="minorHAnsi"/>
                <w:sz w:val="20"/>
                <w:szCs w:val="20"/>
              </w:rPr>
              <w:t xml:space="preserve">Hobsbawm, Eric, </w:t>
            </w:r>
            <w:r w:rsidRPr="00253DA5">
              <w:rPr>
                <w:rFonts w:cstheme="minorHAnsi"/>
                <w:i/>
                <w:sz w:val="20"/>
                <w:szCs w:val="20"/>
              </w:rPr>
              <w:t>Uvod: Kako se tradicije izmišljaju</w:t>
            </w:r>
            <w:r w:rsidRPr="00253DA5">
              <w:rPr>
                <w:rFonts w:cstheme="minorHAnsi"/>
                <w:sz w:val="20"/>
                <w:szCs w:val="20"/>
              </w:rPr>
              <w:t xml:space="preserve">, u: </w:t>
            </w:r>
            <w:r w:rsidRPr="00253DA5">
              <w:rPr>
                <w:rFonts w:cstheme="minorHAnsi"/>
                <w:i/>
                <w:sz w:val="20"/>
                <w:szCs w:val="20"/>
              </w:rPr>
              <w:t>Izmišljanje tradicije</w:t>
            </w:r>
            <w:r w:rsidRPr="00253DA5">
              <w:rPr>
                <w:rFonts w:cstheme="minorHAnsi"/>
                <w:sz w:val="20"/>
                <w:szCs w:val="20"/>
              </w:rPr>
              <w:t>, zbornik uredili Eric Hobsbawm i Terence Ranger, prevele Slobodanka Glišić i Mladena Prelić, Biblioteka XX vek, (knjiga) 126, Beograd, 2002., str. 5-25.</w:t>
            </w:r>
          </w:p>
          <w:p w:rsidR="007377E5" w:rsidRPr="00253DA5" w:rsidRDefault="007377E5" w:rsidP="00253DA5">
            <w:pPr>
              <w:numPr>
                <w:ilvl w:val="0"/>
                <w:numId w:val="176"/>
              </w:numPr>
              <w:tabs>
                <w:tab w:val="clear" w:pos="720"/>
                <w:tab w:val="num" w:pos="360"/>
              </w:tabs>
              <w:ind w:left="360"/>
              <w:jc w:val="both"/>
              <w:rPr>
                <w:rFonts w:cstheme="minorHAnsi"/>
                <w:sz w:val="20"/>
                <w:szCs w:val="20"/>
              </w:rPr>
            </w:pPr>
            <w:r w:rsidRPr="00253DA5">
              <w:rPr>
                <w:rFonts w:cstheme="minorHAnsi"/>
                <w:sz w:val="20"/>
                <w:szCs w:val="20"/>
              </w:rPr>
              <w:t xml:space="preserve">Hroch, Miroslav, </w:t>
            </w:r>
            <w:r w:rsidRPr="00253DA5">
              <w:rPr>
                <w:rFonts w:cstheme="minorHAnsi"/>
                <w:i/>
                <w:sz w:val="20"/>
                <w:szCs w:val="20"/>
              </w:rPr>
              <w:t>Društveni preduvjeti nacionalnih preporoda u Europi</w:t>
            </w:r>
            <w:r w:rsidRPr="00253DA5">
              <w:rPr>
                <w:rFonts w:cstheme="minorHAnsi"/>
                <w:sz w:val="20"/>
                <w:szCs w:val="20"/>
              </w:rPr>
              <w:t xml:space="preserve">, </w:t>
            </w:r>
            <w:r w:rsidRPr="00253DA5">
              <w:rPr>
                <w:rFonts w:cstheme="minorHAnsi"/>
                <w:i/>
                <w:sz w:val="20"/>
                <w:szCs w:val="20"/>
              </w:rPr>
              <w:t>Komparativna analiza društvenog sastava patriotskih grupa malih europskih nacija</w:t>
            </w:r>
            <w:r w:rsidRPr="00253DA5">
              <w:rPr>
                <w:rFonts w:cstheme="minorHAnsi"/>
                <w:sz w:val="20"/>
                <w:szCs w:val="20"/>
              </w:rPr>
              <w:t>, Srednja Europa, Zagreb, 2006., 275 str.</w:t>
            </w:r>
          </w:p>
          <w:p w:rsidR="007377E5" w:rsidRPr="00253DA5" w:rsidRDefault="007377E5" w:rsidP="00253DA5">
            <w:pPr>
              <w:jc w:val="both"/>
              <w:rPr>
                <w:rFonts w:cstheme="minorHAnsi"/>
                <w:sz w:val="20"/>
                <w:szCs w:val="20"/>
              </w:rPr>
            </w:pPr>
          </w:p>
        </w:tc>
      </w:tr>
      <w:tr w:rsidR="00253DA5" w:rsidRPr="00253DA5" w:rsidTr="00D0244C">
        <w:tblPrEx>
          <w:tblLook w:val="01E0" w:firstRow="1" w:lastRow="1" w:firstColumn="1" w:lastColumn="1" w:noHBand="0" w:noVBand="0"/>
        </w:tblPrEx>
        <w:trPr>
          <w:trHeight w:val="135"/>
        </w:trPr>
        <w:tc>
          <w:tcPr>
            <w:tcW w:w="2249" w:type="dxa"/>
            <w:shd w:val="clear" w:color="auto" w:fill="auto"/>
            <w:vAlign w:val="center"/>
          </w:tcPr>
          <w:p w:rsidR="007377E5" w:rsidRPr="00253DA5" w:rsidRDefault="007377E5" w:rsidP="00253DA5">
            <w:pPr>
              <w:rPr>
                <w:rFonts w:cstheme="minorHAnsi"/>
                <w:sz w:val="20"/>
                <w:szCs w:val="20"/>
              </w:rPr>
            </w:pPr>
            <w:r w:rsidRPr="00253DA5">
              <w:rPr>
                <w:rFonts w:cstheme="minorHAnsi"/>
                <w:sz w:val="20"/>
                <w:szCs w:val="20"/>
              </w:rPr>
              <w:lastRenderedPageBreak/>
              <w:t>Način praćenja kvalitete i uspješnosti izvedbe kolegija</w:t>
            </w:r>
          </w:p>
        </w:tc>
        <w:tc>
          <w:tcPr>
            <w:tcW w:w="7258" w:type="dxa"/>
            <w:gridSpan w:val="2"/>
            <w:tcBorders>
              <w:bottom w:val="single" w:sz="4" w:space="0" w:color="auto"/>
            </w:tcBorders>
            <w:shd w:val="clear" w:color="auto" w:fill="auto"/>
            <w:vAlign w:val="center"/>
          </w:tcPr>
          <w:p w:rsidR="007377E5" w:rsidRPr="00253DA5" w:rsidRDefault="007377E5" w:rsidP="00253DA5">
            <w:pPr>
              <w:numPr>
                <w:ilvl w:val="0"/>
                <w:numId w:val="174"/>
              </w:numPr>
              <w:jc w:val="both"/>
              <w:rPr>
                <w:rFonts w:cstheme="minorHAnsi"/>
                <w:sz w:val="20"/>
                <w:szCs w:val="20"/>
              </w:rPr>
            </w:pPr>
            <w:r w:rsidRPr="00253DA5">
              <w:rPr>
                <w:rFonts w:cstheme="minorHAnsi"/>
                <w:sz w:val="20"/>
                <w:szCs w:val="20"/>
              </w:rPr>
              <w:t xml:space="preserve">Provedba jedinstvene sveučilišne ankete među studentima za ocjenjivanje nastavnika koju utvrđuje Senat Sveučilišta </w:t>
            </w:r>
          </w:p>
          <w:p w:rsidR="007377E5" w:rsidRPr="00253DA5" w:rsidRDefault="007377E5" w:rsidP="00253DA5">
            <w:pPr>
              <w:numPr>
                <w:ilvl w:val="0"/>
                <w:numId w:val="174"/>
              </w:numPr>
              <w:jc w:val="both"/>
              <w:rPr>
                <w:rFonts w:cstheme="minorHAnsi"/>
                <w:sz w:val="20"/>
                <w:szCs w:val="20"/>
              </w:rPr>
            </w:pPr>
            <w:r w:rsidRPr="00253DA5">
              <w:rPr>
                <w:rFonts w:cstheme="minorHAnsi"/>
                <w:sz w:val="20"/>
                <w:szCs w:val="20"/>
              </w:rPr>
              <w:t xml:space="preserve">Praćenje i analiza kvalitete izvedbe nastave u skladu s Pravilnikom o studiranju i Pravilnikom o unaprjeđivanju i osiguranju kvalitete obrazovanja Sveučilišta </w:t>
            </w:r>
          </w:p>
        </w:tc>
      </w:tr>
    </w:tbl>
    <w:p w:rsidR="007377E5" w:rsidRPr="00253DA5" w:rsidRDefault="007377E5" w:rsidP="00253DA5">
      <w:pPr>
        <w:rPr>
          <w:rFonts w:cstheme="minorHAnsi"/>
          <w:sz w:val="20"/>
          <w:szCs w:val="20"/>
          <w:lang w:val="hr-HR"/>
        </w:rPr>
      </w:pPr>
    </w:p>
    <w:p w:rsidR="007377E5" w:rsidRPr="00253DA5" w:rsidRDefault="007377E5" w:rsidP="00253DA5">
      <w:pPr>
        <w:rPr>
          <w:rFonts w:cstheme="minorHAnsi"/>
          <w:sz w:val="20"/>
          <w:szCs w:val="20"/>
          <w:lang w:val="hr-HR"/>
        </w:rPr>
      </w:pPr>
      <w:r w:rsidRPr="00253DA5">
        <w:rPr>
          <w:rFonts w:cstheme="minorHAnsi"/>
          <w:sz w:val="20"/>
          <w:szCs w:val="20"/>
          <w:lang w:val="hr-HR"/>
        </w:rPr>
        <w:br w:type="page"/>
      </w:r>
    </w:p>
    <w:p w:rsidR="00B02288" w:rsidRPr="00253DA5" w:rsidRDefault="00B02288" w:rsidP="00253DA5">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253DA5" w:rsidRPr="00253DA5" w:rsidTr="00B02288">
        <w:trPr>
          <w:trHeight w:hRule="exact" w:val="405"/>
        </w:trPr>
        <w:tc>
          <w:tcPr>
            <w:tcW w:w="5000" w:type="pct"/>
            <w:gridSpan w:val="3"/>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t>Opće informacije</w:t>
            </w:r>
          </w:p>
        </w:tc>
      </w:tr>
      <w:tr w:rsidR="00253DA5" w:rsidRPr="00253DA5" w:rsidTr="00B02288">
        <w:trPr>
          <w:trHeight w:val="405"/>
        </w:trPr>
        <w:tc>
          <w:tcPr>
            <w:tcW w:w="1668" w:type="pct"/>
            <w:vAlign w:val="center"/>
          </w:tcPr>
          <w:p w:rsidR="00B02288" w:rsidRPr="00253DA5" w:rsidRDefault="00B02288" w:rsidP="00253DA5">
            <w:pPr>
              <w:rPr>
                <w:rFonts w:cstheme="minorHAnsi"/>
                <w:sz w:val="20"/>
                <w:szCs w:val="20"/>
              </w:rPr>
            </w:pPr>
            <w:r w:rsidRPr="00253DA5">
              <w:rPr>
                <w:rFonts w:cstheme="minorHAnsi"/>
                <w:sz w:val="20"/>
                <w:szCs w:val="20"/>
              </w:rPr>
              <w:t>Naziv predmeta</w:t>
            </w:r>
          </w:p>
        </w:tc>
        <w:tc>
          <w:tcPr>
            <w:tcW w:w="3332" w:type="pct"/>
            <w:gridSpan w:val="2"/>
            <w:vAlign w:val="center"/>
          </w:tcPr>
          <w:p w:rsidR="00B02288" w:rsidRPr="00253DA5" w:rsidRDefault="00B02288" w:rsidP="00253DA5">
            <w:pPr>
              <w:tabs>
                <w:tab w:val="left" w:pos="4731"/>
              </w:tabs>
              <w:rPr>
                <w:rFonts w:cstheme="minorHAnsi"/>
                <w:sz w:val="20"/>
                <w:szCs w:val="20"/>
              </w:rPr>
            </w:pPr>
            <w:r w:rsidRPr="00253DA5">
              <w:rPr>
                <w:rFonts w:cstheme="minorHAnsi"/>
                <w:sz w:val="20"/>
                <w:szCs w:val="20"/>
              </w:rPr>
              <w:t>Digitalni medijski dizajn 1</w:t>
            </w:r>
          </w:p>
        </w:tc>
      </w:tr>
      <w:tr w:rsidR="00253DA5" w:rsidRPr="00253DA5" w:rsidTr="00B02288">
        <w:trPr>
          <w:trHeight w:val="259"/>
        </w:trPr>
        <w:tc>
          <w:tcPr>
            <w:tcW w:w="1668" w:type="pct"/>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t>Nositelj predmeta</w:t>
            </w:r>
          </w:p>
        </w:tc>
        <w:tc>
          <w:tcPr>
            <w:tcW w:w="3332" w:type="pct"/>
            <w:gridSpan w:val="2"/>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t>Toni Podmanicki, predavač</w:t>
            </w:r>
          </w:p>
        </w:tc>
      </w:tr>
      <w:tr w:rsidR="00253DA5" w:rsidRPr="00253DA5" w:rsidTr="00B02288">
        <w:trPr>
          <w:trHeight w:val="405"/>
        </w:trPr>
        <w:tc>
          <w:tcPr>
            <w:tcW w:w="1668" w:type="pct"/>
            <w:vAlign w:val="center"/>
          </w:tcPr>
          <w:p w:rsidR="00B02288" w:rsidRPr="00253DA5" w:rsidRDefault="00B02288" w:rsidP="00253DA5">
            <w:pPr>
              <w:rPr>
                <w:rFonts w:cstheme="minorHAnsi"/>
                <w:sz w:val="20"/>
                <w:szCs w:val="20"/>
              </w:rPr>
            </w:pPr>
            <w:r w:rsidRPr="00253DA5">
              <w:rPr>
                <w:rFonts w:cstheme="minorHAnsi"/>
                <w:sz w:val="20"/>
                <w:szCs w:val="20"/>
              </w:rPr>
              <w:t>Suradnik na predmetu</w:t>
            </w:r>
          </w:p>
        </w:tc>
        <w:tc>
          <w:tcPr>
            <w:tcW w:w="3332" w:type="pct"/>
            <w:gridSpan w:val="2"/>
            <w:vAlign w:val="center"/>
          </w:tcPr>
          <w:p w:rsidR="00B02288" w:rsidRPr="00253DA5" w:rsidRDefault="00B02288" w:rsidP="00253DA5">
            <w:pPr>
              <w:rPr>
                <w:rFonts w:cstheme="minorHAnsi"/>
                <w:sz w:val="20"/>
                <w:szCs w:val="20"/>
                <w:lang w:val="de-DE"/>
              </w:rPr>
            </w:pPr>
            <w:r w:rsidRPr="00253DA5">
              <w:rPr>
                <w:rFonts w:cstheme="minorHAnsi"/>
                <w:sz w:val="20"/>
                <w:szCs w:val="20"/>
                <w:lang w:val="de-DE"/>
              </w:rPr>
              <w:t>dr. sc. Luka Alebić, poslijedoktorand</w:t>
            </w:r>
          </w:p>
        </w:tc>
      </w:tr>
      <w:tr w:rsidR="00253DA5" w:rsidRPr="00253DA5" w:rsidTr="00B02288">
        <w:trPr>
          <w:trHeight w:val="405"/>
        </w:trPr>
        <w:tc>
          <w:tcPr>
            <w:tcW w:w="1668" w:type="pct"/>
            <w:vAlign w:val="center"/>
          </w:tcPr>
          <w:p w:rsidR="00B02288" w:rsidRPr="00253DA5" w:rsidRDefault="00B02288" w:rsidP="00253DA5">
            <w:pPr>
              <w:rPr>
                <w:rFonts w:cstheme="minorHAnsi"/>
                <w:sz w:val="20"/>
                <w:szCs w:val="20"/>
              </w:rPr>
            </w:pPr>
            <w:r w:rsidRPr="00253DA5">
              <w:rPr>
                <w:rFonts w:cstheme="minorHAnsi"/>
                <w:sz w:val="20"/>
                <w:szCs w:val="20"/>
              </w:rPr>
              <w:t>Studijski program</w:t>
            </w:r>
          </w:p>
        </w:tc>
        <w:tc>
          <w:tcPr>
            <w:tcW w:w="3332" w:type="pct"/>
            <w:gridSpan w:val="2"/>
            <w:vAlign w:val="center"/>
          </w:tcPr>
          <w:p w:rsidR="00BF4E5C" w:rsidRPr="00253DA5" w:rsidRDefault="00BF4E5C" w:rsidP="00253DA5">
            <w:pPr>
              <w:rPr>
                <w:rFonts w:cstheme="minorHAnsi"/>
                <w:sz w:val="20"/>
                <w:szCs w:val="20"/>
              </w:rPr>
            </w:pPr>
            <w:r w:rsidRPr="00253DA5">
              <w:rPr>
                <w:rFonts w:cstheme="minorHAnsi"/>
                <w:sz w:val="20"/>
                <w:szCs w:val="20"/>
              </w:rPr>
              <w:t>Diplomski sveučilišni studij Mediji i odnosi s javnošću</w:t>
            </w:r>
          </w:p>
          <w:p w:rsidR="00B02288" w:rsidRPr="00253DA5" w:rsidRDefault="00BF4E5C" w:rsidP="00253DA5">
            <w:pPr>
              <w:rPr>
                <w:rFonts w:cstheme="minorHAnsi"/>
                <w:sz w:val="20"/>
                <w:szCs w:val="20"/>
              </w:rPr>
            </w:pPr>
            <w:r w:rsidRPr="00253DA5">
              <w:rPr>
                <w:rFonts w:cstheme="minorHAnsi"/>
                <w:sz w:val="20"/>
                <w:szCs w:val="20"/>
                <w:lang w:val="de-DE"/>
              </w:rPr>
              <w:t>Diplomski sveučilišni studij Menadžment u kulturi i kreativnim industrijama</w:t>
            </w:r>
          </w:p>
        </w:tc>
      </w:tr>
      <w:tr w:rsidR="00253DA5" w:rsidRPr="00253DA5" w:rsidTr="00B02288">
        <w:trPr>
          <w:trHeight w:val="405"/>
        </w:trPr>
        <w:tc>
          <w:tcPr>
            <w:tcW w:w="1668" w:type="pct"/>
            <w:vAlign w:val="center"/>
          </w:tcPr>
          <w:p w:rsidR="00B02288" w:rsidRPr="00253DA5" w:rsidRDefault="00B02288" w:rsidP="00253DA5">
            <w:pPr>
              <w:rPr>
                <w:rFonts w:cstheme="minorHAnsi"/>
                <w:sz w:val="20"/>
                <w:szCs w:val="20"/>
              </w:rPr>
            </w:pPr>
            <w:r w:rsidRPr="00253DA5">
              <w:rPr>
                <w:rFonts w:cstheme="minorHAnsi"/>
                <w:sz w:val="20"/>
                <w:szCs w:val="20"/>
              </w:rPr>
              <w:t>Šifra predmeta</w:t>
            </w:r>
          </w:p>
        </w:tc>
        <w:tc>
          <w:tcPr>
            <w:tcW w:w="3332" w:type="pct"/>
            <w:gridSpan w:val="2"/>
            <w:vAlign w:val="center"/>
          </w:tcPr>
          <w:p w:rsidR="00B02288" w:rsidRPr="00253DA5" w:rsidRDefault="00B02288" w:rsidP="00253DA5">
            <w:pPr>
              <w:rPr>
                <w:rFonts w:cstheme="minorHAnsi"/>
                <w:sz w:val="20"/>
                <w:szCs w:val="20"/>
              </w:rPr>
            </w:pPr>
            <w:r w:rsidRPr="00253DA5">
              <w:rPr>
                <w:rFonts w:cstheme="minorHAnsi"/>
                <w:sz w:val="20"/>
                <w:szCs w:val="20"/>
              </w:rPr>
              <w:t>MA-MM-42</w:t>
            </w:r>
          </w:p>
        </w:tc>
      </w:tr>
      <w:tr w:rsidR="00253DA5" w:rsidRPr="00253DA5" w:rsidTr="00B02288">
        <w:trPr>
          <w:trHeight w:val="405"/>
        </w:trPr>
        <w:tc>
          <w:tcPr>
            <w:tcW w:w="1668" w:type="pct"/>
            <w:vAlign w:val="center"/>
          </w:tcPr>
          <w:p w:rsidR="00B02288" w:rsidRPr="00253DA5" w:rsidRDefault="00B02288" w:rsidP="00253DA5">
            <w:pPr>
              <w:rPr>
                <w:rFonts w:cstheme="minorHAnsi"/>
                <w:sz w:val="20"/>
                <w:szCs w:val="20"/>
              </w:rPr>
            </w:pPr>
            <w:r w:rsidRPr="00253DA5">
              <w:rPr>
                <w:rFonts w:cstheme="minorHAnsi"/>
                <w:sz w:val="20"/>
                <w:szCs w:val="20"/>
              </w:rPr>
              <w:t>Status predmeta</w:t>
            </w:r>
          </w:p>
        </w:tc>
        <w:tc>
          <w:tcPr>
            <w:tcW w:w="3332" w:type="pct"/>
            <w:gridSpan w:val="2"/>
            <w:vAlign w:val="center"/>
          </w:tcPr>
          <w:p w:rsidR="00B02288" w:rsidRPr="00253DA5" w:rsidRDefault="00B02288" w:rsidP="00253DA5">
            <w:pPr>
              <w:rPr>
                <w:rFonts w:cstheme="minorHAnsi"/>
                <w:sz w:val="20"/>
                <w:szCs w:val="20"/>
              </w:rPr>
            </w:pPr>
            <w:r w:rsidRPr="00253DA5">
              <w:rPr>
                <w:rFonts w:cstheme="minorHAnsi"/>
                <w:sz w:val="20"/>
                <w:szCs w:val="20"/>
              </w:rPr>
              <w:t>Izborni stručni kolegij</w:t>
            </w:r>
          </w:p>
        </w:tc>
      </w:tr>
      <w:tr w:rsidR="00253DA5" w:rsidRPr="00253DA5" w:rsidTr="00B02288">
        <w:trPr>
          <w:trHeight w:val="405"/>
        </w:trPr>
        <w:tc>
          <w:tcPr>
            <w:tcW w:w="1668" w:type="pct"/>
            <w:vAlign w:val="center"/>
          </w:tcPr>
          <w:p w:rsidR="00B02288" w:rsidRPr="00253DA5" w:rsidRDefault="00B02288" w:rsidP="00253DA5">
            <w:pPr>
              <w:rPr>
                <w:rFonts w:cstheme="minorHAnsi"/>
                <w:sz w:val="20"/>
                <w:szCs w:val="20"/>
              </w:rPr>
            </w:pPr>
            <w:r w:rsidRPr="00253DA5">
              <w:rPr>
                <w:rFonts w:cstheme="minorHAnsi"/>
                <w:sz w:val="20"/>
                <w:szCs w:val="20"/>
              </w:rPr>
              <w:t>Godina</w:t>
            </w:r>
          </w:p>
        </w:tc>
        <w:tc>
          <w:tcPr>
            <w:tcW w:w="3332" w:type="pct"/>
            <w:gridSpan w:val="2"/>
            <w:vAlign w:val="center"/>
          </w:tcPr>
          <w:p w:rsidR="00B02288" w:rsidRPr="00253DA5" w:rsidRDefault="00B02288" w:rsidP="00253DA5">
            <w:pPr>
              <w:rPr>
                <w:rFonts w:cstheme="minorHAnsi"/>
                <w:sz w:val="20"/>
                <w:szCs w:val="20"/>
              </w:rPr>
            </w:pPr>
          </w:p>
        </w:tc>
      </w:tr>
      <w:tr w:rsidR="00253DA5" w:rsidRPr="00253DA5" w:rsidTr="00B02288">
        <w:trPr>
          <w:trHeight w:val="255"/>
        </w:trPr>
        <w:tc>
          <w:tcPr>
            <w:tcW w:w="1668" w:type="pct"/>
            <w:vMerge w:val="restart"/>
            <w:vAlign w:val="center"/>
          </w:tcPr>
          <w:p w:rsidR="00B02288" w:rsidRPr="00253DA5" w:rsidRDefault="00B02288" w:rsidP="00253DA5">
            <w:pPr>
              <w:rPr>
                <w:rFonts w:cstheme="minorHAnsi"/>
                <w:sz w:val="20"/>
                <w:szCs w:val="20"/>
              </w:rPr>
            </w:pPr>
            <w:r w:rsidRPr="00253DA5">
              <w:rPr>
                <w:rFonts w:cstheme="minorHAnsi"/>
                <w:sz w:val="20"/>
                <w:szCs w:val="20"/>
              </w:rPr>
              <w:t>Bodovna vrijednost i način izvođenja nastave</w:t>
            </w:r>
          </w:p>
        </w:tc>
        <w:tc>
          <w:tcPr>
            <w:tcW w:w="1884" w:type="pct"/>
            <w:vAlign w:val="center"/>
          </w:tcPr>
          <w:p w:rsidR="00B02288" w:rsidRPr="00253DA5" w:rsidRDefault="00B02288" w:rsidP="00253DA5">
            <w:pPr>
              <w:rPr>
                <w:rFonts w:cstheme="minorHAnsi"/>
                <w:sz w:val="20"/>
                <w:szCs w:val="20"/>
              </w:rPr>
            </w:pPr>
            <w:r w:rsidRPr="00253DA5">
              <w:rPr>
                <w:rFonts w:cstheme="minorHAnsi"/>
                <w:sz w:val="20"/>
                <w:szCs w:val="20"/>
              </w:rPr>
              <w:t>ECTS koeficijent opterećenja studenata</w:t>
            </w:r>
          </w:p>
        </w:tc>
        <w:tc>
          <w:tcPr>
            <w:tcW w:w="1449" w:type="pct"/>
            <w:vAlign w:val="center"/>
          </w:tcPr>
          <w:p w:rsidR="00B02288" w:rsidRPr="00253DA5" w:rsidRDefault="00B02288" w:rsidP="00253DA5">
            <w:pPr>
              <w:jc w:val="center"/>
              <w:rPr>
                <w:rFonts w:cstheme="minorHAnsi"/>
                <w:sz w:val="20"/>
                <w:szCs w:val="20"/>
              </w:rPr>
            </w:pPr>
            <w:r w:rsidRPr="00253DA5">
              <w:rPr>
                <w:rFonts w:cstheme="minorHAnsi"/>
                <w:sz w:val="20"/>
                <w:szCs w:val="20"/>
              </w:rPr>
              <w:t>5</w:t>
            </w:r>
          </w:p>
        </w:tc>
      </w:tr>
      <w:tr w:rsidR="00253DA5" w:rsidRPr="00253DA5" w:rsidTr="00B02288">
        <w:trPr>
          <w:trHeight w:val="255"/>
        </w:trPr>
        <w:tc>
          <w:tcPr>
            <w:tcW w:w="1668" w:type="pct"/>
            <w:vMerge/>
            <w:vAlign w:val="center"/>
          </w:tcPr>
          <w:p w:rsidR="00B02288" w:rsidRPr="00253DA5" w:rsidRDefault="00B02288" w:rsidP="00253DA5">
            <w:pPr>
              <w:rPr>
                <w:rFonts w:cstheme="minorHAnsi"/>
                <w:sz w:val="20"/>
                <w:szCs w:val="20"/>
              </w:rPr>
            </w:pPr>
          </w:p>
        </w:tc>
        <w:tc>
          <w:tcPr>
            <w:tcW w:w="1884" w:type="pct"/>
            <w:vAlign w:val="center"/>
          </w:tcPr>
          <w:p w:rsidR="00B02288" w:rsidRPr="00253DA5" w:rsidRDefault="00B02288" w:rsidP="00253DA5">
            <w:pPr>
              <w:rPr>
                <w:rFonts w:cstheme="minorHAnsi"/>
                <w:sz w:val="20"/>
                <w:szCs w:val="20"/>
              </w:rPr>
            </w:pPr>
            <w:r w:rsidRPr="00253DA5">
              <w:rPr>
                <w:rFonts w:cstheme="minorHAnsi"/>
                <w:sz w:val="20"/>
                <w:szCs w:val="20"/>
              </w:rPr>
              <w:t>Broj sati (P+V+S)</w:t>
            </w:r>
          </w:p>
        </w:tc>
        <w:tc>
          <w:tcPr>
            <w:tcW w:w="1449" w:type="pct"/>
            <w:vAlign w:val="center"/>
          </w:tcPr>
          <w:p w:rsidR="00B02288" w:rsidRPr="00253DA5" w:rsidRDefault="00B02288" w:rsidP="00253DA5">
            <w:pPr>
              <w:jc w:val="center"/>
              <w:rPr>
                <w:rFonts w:cstheme="minorHAnsi"/>
                <w:sz w:val="20"/>
                <w:szCs w:val="20"/>
              </w:rPr>
            </w:pPr>
            <w:r w:rsidRPr="00253DA5">
              <w:rPr>
                <w:rFonts w:cstheme="minorHAnsi"/>
                <w:sz w:val="20"/>
                <w:szCs w:val="20"/>
              </w:rPr>
              <w:t>60 (30+30+0)</w:t>
            </w:r>
          </w:p>
        </w:tc>
      </w:tr>
    </w:tbl>
    <w:p w:rsidR="00B02288" w:rsidRPr="00253DA5" w:rsidRDefault="00B02288" w:rsidP="00253DA5">
      <w:pPr>
        <w:rPr>
          <w:rFonts w:cstheme="minorHAnsi"/>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49"/>
        <w:gridCol w:w="1639"/>
        <w:gridCol w:w="258"/>
        <w:gridCol w:w="427"/>
        <w:gridCol w:w="1504"/>
        <w:gridCol w:w="547"/>
        <w:gridCol w:w="201"/>
        <w:gridCol w:w="1846"/>
        <w:gridCol w:w="820"/>
      </w:tblGrid>
      <w:tr w:rsidR="00253DA5" w:rsidRPr="00253DA5" w:rsidTr="00B02288">
        <w:trPr>
          <w:trHeight w:hRule="exact" w:val="288"/>
        </w:trPr>
        <w:tc>
          <w:tcPr>
            <w:tcW w:w="5000" w:type="pct"/>
            <w:gridSpan w:val="10"/>
            <w:shd w:val="clear" w:color="auto" w:fill="auto"/>
            <w:vAlign w:val="center"/>
          </w:tcPr>
          <w:p w:rsidR="00B02288" w:rsidRPr="00253DA5" w:rsidRDefault="00B02288" w:rsidP="00253DA5">
            <w:pPr>
              <w:numPr>
                <w:ilvl w:val="0"/>
                <w:numId w:val="65"/>
              </w:numPr>
              <w:rPr>
                <w:rFonts w:cstheme="minorHAnsi"/>
                <w:sz w:val="20"/>
                <w:szCs w:val="20"/>
              </w:rPr>
            </w:pPr>
            <w:r w:rsidRPr="00253DA5">
              <w:rPr>
                <w:rFonts w:cstheme="minorHAnsi"/>
                <w:sz w:val="20"/>
                <w:szCs w:val="20"/>
              </w:rPr>
              <w:t>OPIS PREDMETA</w:t>
            </w:r>
          </w:p>
          <w:p w:rsidR="00B02288" w:rsidRPr="00253DA5" w:rsidRDefault="00B02288" w:rsidP="00253DA5">
            <w:pPr>
              <w:pStyle w:val="Heading3"/>
              <w:rPr>
                <w:rFonts w:asciiTheme="minorHAnsi" w:hAnsiTheme="minorHAnsi" w:cstheme="minorHAnsi"/>
                <w:b w:val="0"/>
                <w:szCs w:val="20"/>
                <w:lang w:val="hr-HR"/>
              </w:rPr>
            </w:pP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66"/>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Ciljevi predmeta</w:t>
            </w:r>
          </w:p>
        </w:tc>
      </w:tr>
      <w:tr w:rsidR="00253DA5" w:rsidRPr="00253DA5" w:rsidTr="00B02288">
        <w:trPr>
          <w:trHeight w:val="432"/>
        </w:trPr>
        <w:tc>
          <w:tcPr>
            <w:tcW w:w="5000" w:type="pct"/>
            <w:gridSpan w:val="10"/>
            <w:vAlign w:val="center"/>
          </w:tcPr>
          <w:p w:rsidR="00B02288" w:rsidRPr="00253DA5" w:rsidRDefault="00B02288" w:rsidP="00253DA5">
            <w:pPr>
              <w:pStyle w:val="BodyText"/>
              <w:ind w:left="792"/>
              <w:jc w:val="both"/>
              <w:rPr>
                <w:rFonts w:asciiTheme="minorHAnsi" w:hAnsiTheme="minorHAnsi" w:cstheme="minorHAnsi"/>
                <w:b w:val="0"/>
                <w:sz w:val="20"/>
                <w:szCs w:val="20"/>
                <w:lang w:val="hr-HR"/>
              </w:rPr>
            </w:pPr>
          </w:p>
          <w:p w:rsidR="00B02288" w:rsidRPr="00253DA5" w:rsidRDefault="00B02288" w:rsidP="00253DA5">
            <w:pPr>
              <w:pStyle w:val="BodyText"/>
              <w:ind w:left="360"/>
              <w:jc w:val="both"/>
              <w:rPr>
                <w:rFonts w:asciiTheme="minorHAnsi" w:hAnsiTheme="minorHAnsi" w:cstheme="minorHAnsi"/>
                <w:b w:val="0"/>
                <w:sz w:val="20"/>
                <w:szCs w:val="20"/>
                <w:lang w:val="sv-SE"/>
              </w:rPr>
            </w:pPr>
            <w:r w:rsidRPr="00253DA5">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rsidR="00B02288" w:rsidRPr="00253DA5" w:rsidRDefault="00B02288" w:rsidP="00253DA5">
            <w:pPr>
              <w:pStyle w:val="BodyText"/>
              <w:ind w:left="360"/>
              <w:jc w:val="both"/>
              <w:rPr>
                <w:rFonts w:asciiTheme="minorHAnsi" w:hAnsiTheme="minorHAnsi" w:cstheme="minorHAnsi"/>
                <w:b w:val="0"/>
                <w:sz w:val="20"/>
                <w:szCs w:val="20"/>
                <w:lang w:val="hr-HR"/>
              </w:rPr>
            </w:pPr>
          </w:p>
        </w:tc>
      </w:tr>
      <w:tr w:rsidR="00253DA5" w:rsidRPr="00253DA5" w:rsidTr="00B02288">
        <w:trPr>
          <w:trHeight w:val="90"/>
        </w:trPr>
        <w:tc>
          <w:tcPr>
            <w:tcW w:w="5000" w:type="pct"/>
            <w:gridSpan w:val="10"/>
            <w:vAlign w:val="center"/>
          </w:tcPr>
          <w:p w:rsidR="00B02288" w:rsidRPr="00253DA5" w:rsidRDefault="00B02288" w:rsidP="00253DA5">
            <w:pPr>
              <w:pStyle w:val="FieldText"/>
              <w:rPr>
                <w:rFonts w:asciiTheme="minorHAnsi" w:hAnsiTheme="minorHAnsi" w:cstheme="minorHAnsi"/>
                <w:b w:val="0"/>
                <w:sz w:val="20"/>
                <w:szCs w:val="20"/>
                <w:lang w:val="hr-HR"/>
              </w:rPr>
            </w:pP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66"/>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Uvjeti za upis predmeta</w:t>
            </w:r>
          </w:p>
        </w:tc>
      </w:tr>
      <w:tr w:rsidR="00253DA5" w:rsidRPr="00253DA5" w:rsidTr="00B02288">
        <w:trPr>
          <w:trHeight w:val="432"/>
        </w:trPr>
        <w:tc>
          <w:tcPr>
            <w:tcW w:w="5000" w:type="pct"/>
            <w:gridSpan w:val="10"/>
            <w:vAlign w:val="center"/>
          </w:tcPr>
          <w:p w:rsidR="00B02288" w:rsidRPr="00253DA5" w:rsidRDefault="00B02288"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6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Očekivani ishodi učenja za predmet </w:t>
            </w:r>
          </w:p>
        </w:tc>
      </w:tr>
      <w:tr w:rsidR="00253DA5" w:rsidRPr="00253DA5" w:rsidTr="00B02288">
        <w:trPr>
          <w:trHeight w:val="432"/>
        </w:trPr>
        <w:tc>
          <w:tcPr>
            <w:tcW w:w="5000" w:type="pct"/>
            <w:gridSpan w:val="10"/>
            <w:vAlign w:val="center"/>
          </w:tcPr>
          <w:p w:rsidR="00B02288" w:rsidRPr="00253DA5" w:rsidRDefault="00B02288" w:rsidP="00253DA5">
            <w:pPr>
              <w:pStyle w:val="BodyText"/>
              <w:rPr>
                <w:rFonts w:asciiTheme="minorHAnsi" w:hAnsiTheme="minorHAnsi" w:cstheme="minorHAnsi"/>
                <w:b w:val="0"/>
                <w:sz w:val="20"/>
                <w:szCs w:val="20"/>
                <w:lang w:val="hr-HR"/>
              </w:rPr>
            </w:pPr>
          </w:p>
          <w:p w:rsidR="00B02288" w:rsidRPr="00253DA5" w:rsidRDefault="00B02288"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Nakon položenog kolegija student će moći:</w:t>
            </w:r>
          </w:p>
          <w:p w:rsidR="00B02288" w:rsidRPr="00253DA5" w:rsidRDefault="00B02288" w:rsidP="00253DA5">
            <w:pPr>
              <w:pStyle w:val="FieldText"/>
              <w:numPr>
                <w:ilvl w:val="0"/>
                <w:numId w:val="6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Definirati ključne pojmove vezane uz digitalnu grafiku i vizualnu komunikaciju</w:t>
            </w:r>
          </w:p>
          <w:p w:rsidR="00B02288" w:rsidRPr="00253DA5" w:rsidRDefault="00B02288" w:rsidP="00253DA5">
            <w:pPr>
              <w:pStyle w:val="FieldText"/>
              <w:numPr>
                <w:ilvl w:val="0"/>
                <w:numId w:val="6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Analizirati različite oblike digitalnih medija</w:t>
            </w:r>
          </w:p>
          <w:p w:rsidR="00B02288" w:rsidRPr="00253DA5" w:rsidRDefault="00B02288" w:rsidP="00253DA5">
            <w:pPr>
              <w:pStyle w:val="FieldText"/>
              <w:numPr>
                <w:ilvl w:val="0"/>
                <w:numId w:val="6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Usporediti specifične alate i tehnologije potrebne za kreiranje različitih medijskih i multimedijskih sadržaja</w:t>
            </w:r>
          </w:p>
          <w:p w:rsidR="00B02288" w:rsidRPr="00253DA5" w:rsidRDefault="00B02288" w:rsidP="00253DA5">
            <w:pPr>
              <w:pStyle w:val="FieldText"/>
              <w:numPr>
                <w:ilvl w:val="0"/>
                <w:numId w:val="6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Primijeniti računalni program za rad s vektorskom grafikom</w:t>
            </w:r>
          </w:p>
          <w:p w:rsidR="00B02288" w:rsidRPr="00253DA5" w:rsidRDefault="00B02288" w:rsidP="00253DA5">
            <w:pPr>
              <w:pStyle w:val="FieldText"/>
              <w:numPr>
                <w:ilvl w:val="0"/>
                <w:numId w:val="6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Primijeniti računalni program za rad s rasterskom grafikom </w:t>
            </w:r>
          </w:p>
          <w:p w:rsidR="00B02288" w:rsidRPr="00253DA5" w:rsidRDefault="00B02288" w:rsidP="00253DA5">
            <w:pPr>
              <w:pStyle w:val="FieldText"/>
              <w:numPr>
                <w:ilvl w:val="0"/>
                <w:numId w:val="6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Primijeniti računalni program za prijelom teksta</w:t>
            </w:r>
          </w:p>
          <w:p w:rsidR="00B02288" w:rsidRPr="00253DA5" w:rsidRDefault="00B02288" w:rsidP="00253DA5">
            <w:pPr>
              <w:pStyle w:val="FieldText"/>
              <w:ind w:left="720"/>
              <w:rPr>
                <w:rFonts w:asciiTheme="minorHAnsi" w:hAnsiTheme="minorHAnsi" w:cstheme="minorHAnsi"/>
                <w:b w:val="0"/>
                <w:sz w:val="20"/>
                <w:szCs w:val="20"/>
                <w:lang w:val="hr-HR"/>
              </w:rPr>
            </w:pP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66"/>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Sadržaj predmeta</w:t>
            </w:r>
          </w:p>
        </w:tc>
      </w:tr>
      <w:tr w:rsidR="00253DA5" w:rsidRPr="00253DA5" w:rsidTr="00B02288">
        <w:trPr>
          <w:trHeight w:val="432"/>
        </w:trPr>
        <w:tc>
          <w:tcPr>
            <w:tcW w:w="5000" w:type="pct"/>
            <w:gridSpan w:val="10"/>
            <w:vAlign w:val="center"/>
          </w:tcPr>
          <w:p w:rsidR="00B02288" w:rsidRPr="00253DA5" w:rsidRDefault="00B02288" w:rsidP="00253DA5">
            <w:pPr>
              <w:pStyle w:val="BodyText"/>
              <w:ind w:left="792"/>
              <w:jc w:val="both"/>
              <w:rPr>
                <w:rFonts w:asciiTheme="minorHAnsi" w:hAnsiTheme="minorHAnsi" w:cstheme="minorHAnsi"/>
                <w:b w:val="0"/>
                <w:sz w:val="20"/>
                <w:szCs w:val="20"/>
                <w:lang w:val="hr-HR"/>
              </w:rPr>
            </w:pPr>
          </w:p>
          <w:p w:rsidR="00B02288" w:rsidRPr="00253DA5" w:rsidRDefault="00B02288" w:rsidP="00253DA5">
            <w:pPr>
              <w:numPr>
                <w:ilvl w:val="0"/>
                <w:numId w:val="63"/>
              </w:numPr>
              <w:rPr>
                <w:rFonts w:cstheme="minorHAnsi"/>
                <w:sz w:val="20"/>
                <w:szCs w:val="20"/>
              </w:rPr>
            </w:pPr>
            <w:r w:rsidRPr="00253DA5">
              <w:rPr>
                <w:rFonts w:cstheme="minorHAnsi"/>
                <w:sz w:val="20"/>
                <w:szCs w:val="20"/>
              </w:rPr>
              <w:t>Pristupna razmatranja: O kolegiju. literatura, predavači, plan nastave.</w:t>
            </w:r>
          </w:p>
          <w:p w:rsidR="00B02288" w:rsidRPr="00253DA5" w:rsidRDefault="00B02288" w:rsidP="00253DA5">
            <w:pPr>
              <w:pStyle w:val="FieldText"/>
              <w:numPr>
                <w:ilvl w:val="0"/>
                <w:numId w:val="63"/>
              </w:numPr>
              <w:ind w:left="714" w:hanging="357"/>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Ključni pojmovi vezani uz digitalnu grafiku</w:t>
            </w:r>
          </w:p>
          <w:p w:rsidR="00B02288" w:rsidRPr="00253DA5" w:rsidRDefault="00B02288" w:rsidP="00253DA5">
            <w:pPr>
              <w:pStyle w:val="FieldText"/>
              <w:numPr>
                <w:ilvl w:val="0"/>
                <w:numId w:val="63"/>
              </w:numPr>
              <w:ind w:left="714" w:hanging="357"/>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Ključni pojmovi vezani uz vizualnu komunikaciju</w:t>
            </w:r>
          </w:p>
          <w:p w:rsidR="00B02288" w:rsidRPr="00253DA5" w:rsidRDefault="00B02288" w:rsidP="00253DA5">
            <w:pPr>
              <w:pStyle w:val="FieldText"/>
              <w:numPr>
                <w:ilvl w:val="0"/>
                <w:numId w:val="63"/>
              </w:numPr>
              <w:ind w:left="714" w:hanging="357"/>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Usporedba različitih alata i tehnologija za izradu medijskih i multimedijskih sadržaja</w:t>
            </w:r>
          </w:p>
          <w:p w:rsidR="00B02288" w:rsidRPr="00253DA5" w:rsidRDefault="00B02288" w:rsidP="00253DA5">
            <w:pPr>
              <w:pStyle w:val="FieldText"/>
              <w:numPr>
                <w:ilvl w:val="0"/>
                <w:numId w:val="63"/>
              </w:numPr>
              <w:ind w:left="714" w:hanging="357"/>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Odabir i upoznavanje s programom za rad s vektorskom grafikom</w:t>
            </w:r>
          </w:p>
          <w:p w:rsidR="00B02288" w:rsidRPr="00253DA5" w:rsidRDefault="00B02288" w:rsidP="00253DA5">
            <w:pPr>
              <w:pStyle w:val="FieldText"/>
              <w:numPr>
                <w:ilvl w:val="0"/>
                <w:numId w:val="63"/>
              </w:numPr>
              <w:ind w:left="714" w:hanging="357"/>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Rad u programu za vektorsku grafiku</w:t>
            </w:r>
          </w:p>
          <w:p w:rsidR="00B02288" w:rsidRPr="00253DA5" w:rsidRDefault="00B02288" w:rsidP="00253DA5">
            <w:pPr>
              <w:pStyle w:val="FieldText"/>
              <w:numPr>
                <w:ilvl w:val="0"/>
                <w:numId w:val="63"/>
              </w:numPr>
              <w:ind w:left="714" w:hanging="357"/>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Izrada digitalnog medijskog rješenja u vektorskom formatu</w:t>
            </w:r>
          </w:p>
        </w:tc>
      </w:tr>
      <w:tr w:rsidR="00253DA5" w:rsidRPr="00253DA5" w:rsidTr="00B02288">
        <w:trPr>
          <w:trHeight w:val="432"/>
        </w:trPr>
        <w:tc>
          <w:tcPr>
            <w:tcW w:w="2157" w:type="pct"/>
            <w:gridSpan w:val="4"/>
            <w:vAlign w:val="center"/>
          </w:tcPr>
          <w:p w:rsidR="00B02288" w:rsidRPr="00253DA5" w:rsidRDefault="00B02288" w:rsidP="00253DA5">
            <w:pPr>
              <w:pStyle w:val="BodyText"/>
              <w:numPr>
                <w:ilvl w:val="1"/>
                <w:numId w:val="60"/>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Vrste izvođenja nastave </w:t>
            </w:r>
          </w:p>
        </w:tc>
        <w:tc>
          <w:tcPr>
            <w:tcW w:w="1425" w:type="pct"/>
            <w:gridSpan w:val="4"/>
            <w:vAlign w:val="center"/>
          </w:tcPr>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predavanja</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seminari i radionice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fldChar w:fldCharType="begin">
                <w:ffData>
                  <w:name w:val="Check3"/>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vježbe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obrazovanje na daljinu</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terenska nastava</w:t>
            </w:r>
          </w:p>
        </w:tc>
        <w:tc>
          <w:tcPr>
            <w:tcW w:w="1418" w:type="pct"/>
            <w:gridSpan w:val="2"/>
            <w:vAlign w:val="center"/>
          </w:tcPr>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samostalni zadaci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multimedija i mreža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fldChar w:fldCharType="begin">
                <w:ffData>
                  <w:name w:val="Check7"/>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laboratorij</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mentorski rad</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ostalo konzultacije</w:t>
            </w:r>
          </w:p>
        </w:tc>
      </w:tr>
      <w:tr w:rsidR="00253DA5" w:rsidRPr="00253DA5" w:rsidTr="00B02288">
        <w:trPr>
          <w:trHeight w:val="432"/>
        </w:trPr>
        <w:tc>
          <w:tcPr>
            <w:tcW w:w="2157" w:type="pct"/>
            <w:gridSpan w:val="4"/>
            <w:vAlign w:val="center"/>
          </w:tcPr>
          <w:p w:rsidR="00B02288" w:rsidRPr="00253DA5" w:rsidRDefault="00B02288" w:rsidP="00253DA5">
            <w:pPr>
              <w:pStyle w:val="BodyText"/>
              <w:numPr>
                <w:ilvl w:val="1"/>
                <w:numId w:val="60"/>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Komentari</w:t>
            </w:r>
          </w:p>
        </w:tc>
        <w:tc>
          <w:tcPr>
            <w:tcW w:w="2843" w:type="pct"/>
            <w:gridSpan w:val="6"/>
            <w:vAlign w:val="center"/>
          </w:tcPr>
          <w:p w:rsidR="00B02288" w:rsidRPr="00253DA5" w:rsidRDefault="00B02288" w:rsidP="00253DA5">
            <w:pPr>
              <w:pStyle w:val="FieldText"/>
              <w:rPr>
                <w:rFonts w:asciiTheme="minorHAnsi" w:hAnsiTheme="minorHAnsi" w:cstheme="minorHAnsi"/>
                <w:b w:val="0"/>
                <w:sz w:val="20"/>
                <w:szCs w:val="20"/>
                <w:lang w:val="hr-HR"/>
              </w:rPr>
            </w:pP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60"/>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Obveze studenata</w:t>
            </w:r>
          </w:p>
          <w:p w:rsidR="00B02288" w:rsidRPr="00253DA5" w:rsidRDefault="00B02288" w:rsidP="00253DA5">
            <w:pPr>
              <w:pStyle w:val="Default"/>
              <w:jc w:val="both"/>
              <w:rPr>
                <w:rFonts w:asciiTheme="minorHAnsi" w:hAnsiTheme="minorHAnsi" w:cstheme="minorHAnsi"/>
                <w:color w:val="auto"/>
                <w:sz w:val="20"/>
                <w:szCs w:val="20"/>
              </w:rPr>
            </w:pPr>
          </w:p>
        </w:tc>
      </w:tr>
      <w:tr w:rsidR="00253DA5" w:rsidRPr="00253DA5" w:rsidTr="00B02288">
        <w:trPr>
          <w:trHeight w:val="432"/>
        </w:trPr>
        <w:tc>
          <w:tcPr>
            <w:tcW w:w="5000" w:type="pct"/>
            <w:gridSpan w:val="10"/>
            <w:vAlign w:val="center"/>
          </w:tcPr>
          <w:p w:rsidR="00B02288" w:rsidRPr="00253DA5" w:rsidRDefault="00B02288" w:rsidP="00253DA5">
            <w:pPr>
              <w:pStyle w:val="Default"/>
              <w:jc w:val="both"/>
              <w:rPr>
                <w:rFonts w:asciiTheme="minorHAnsi" w:hAnsiTheme="minorHAnsi" w:cstheme="minorHAnsi"/>
                <w:color w:val="auto"/>
                <w:sz w:val="20"/>
                <w:szCs w:val="20"/>
              </w:rPr>
            </w:pPr>
            <w:r w:rsidRPr="00253DA5">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253DA5">
              <w:rPr>
                <w:rFonts w:asciiTheme="minorHAnsi" w:hAnsiTheme="minorHAnsi" w:cstheme="minorHAnsi"/>
                <w:color w:val="auto"/>
                <w:sz w:val="20"/>
                <w:szCs w:val="20"/>
              </w:rPr>
              <w:t>u kojima će prikazati i primijeniti stečena znanja iz kolegija te i</w:t>
            </w:r>
            <w:r w:rsidRPr="00253DA5">
              <w:rPr>
                <w:rFonts w:asciiTheme="minorHAnsi" w:hAnsiTheme="minorHAnsi" w:cstheme="minorHAnsi"/>
                <w:noProof/>
                <w:color w:val="auto"/>
                <w:sz w:val="20"/>
                <w:szCs w:val="20"/>
              </w:rPr>
              <w:t>spunjenje ostalih zadataka definiranih u okviru kolegija.</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60"/>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Praćenje rada studenata</w:t>
            </w:r>
          </w:p>
        </w:tc>
      </w:tr>
      <w:tr w:rsidR="00253DA5" w:rsidRPr="00253DA5" w:rsidTr="00B02288">
        <w:trPr>
          <w:trHeight w:val="111"/>
        </w:trPr>
        <w:tc>
          <w:tcPr>
            <w:tcW w:w="856"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Pohađanje nastave</w:t>
            </w:r>
          </w:p>
        </w:tc>
        <w:tc>
          <w:tcPr>
            <w:tcW w:w="292" w:type="pct"/>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0,25</w:t>
            </w:r>
          </w:p>
        </w:tc>
        <w:tc>
          <w:tcPr>
            <w:tcW w:w="872"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Aktivnost u nastavi</w:t>
            </w:r>
          </w:p>
        </w:tc>
        <w:tc>
          <w:tcPr>
            <w:tcW w:w="364" w:type="pct"/>
            <w:gridSpan w:val="2"/>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0,75</w:t>
            </w:r>
          </w:p>
        </w:tc>
        <w:tc>
          <w:tcPr>
            <w:tcW w:w="800"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Seminarski rad</w:t>
            </w:r>
          </w:p>
        </w:tc>
        <w:tc>
          <w:tcPr>
            <w:tcW w:w="291" w:type="pct"/>
            <w:vAlign w:val="center"/>
          </w:tcPr>
          <w:p w:rsidR="00B02288" w:rsidRPr="00253DA5" w:rsidRDefault="00B02288" w:rsidP="00253DA5">
            <w:pPr>
              <w:pStyle w:val="BodyText"/>
              <w:jc w:val="center"/>
              <w:rPr>
                <w:rFonts w:asciiTheme="minorHAnsi" w:hAnsiTheme="minorHAnsi" w:cstheme="minorHAnsi"/>
                <w:b w:val="0"/>
                <w:sz w:val="20"/>
                <w:szCs w:val="20"/>
                <w:lang w:val="hr-HR"/>
              </w:rPr>
            </w:pPr>
          </w:p>
        </w:tc>
        <w:tc>
          <w:tcPr>
            <w:tcW w:w="1089" w:type="pct"/>
            <w:gridSpan w:val="2"/>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Samostalni rad</w:t>
            </w:r>
          </w:p>
        </w:tc>
        <w:tc>
          <w:tcPr>
            <w:tcW w:w="438" w:type="pct"/>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0,5</w:t>
            </w:r>
          </w:p>
        </w:tc>
      </w:tr>
      <w:tr w:rsidR="00253DA5" w:rsidRPr="00253DA5" w:rsidTr="00B02288">
        <w:trPr>
          <w:trHeight w:val="108"/>
        </w:trPr>
        <w:tc>
          <w:tcPr>
            <w:tcW w:w="856"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Pismeni ispit</w:t>
            </w:r>
          </w:p>
        </w:tc>
        <w:tc>
          <w:tcPr>
            <w:tcW w:w="292" w:type="pct"/>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2,5</w:t>
            </w:r>
          </w:p>
        </w:tc>
        <w:tc>
          <w:tcPr>
            <w:tcW w:w="872"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Usmeni ispit</w:t>
            </w:r>
          </w:p>
        </w:tc>
        <w:tc>
          <w:tcPr>
            <w:tcW w:w="364" w:type="pct"/>
            <w:gridSpan w:val="2"/>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00"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Esej</w:t>
            </w:r>
          </w:p>
        </w:tc>
        <w:tc>
          <w:tcPr>
            <w:tcW w:w="291"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089" w:type="pct"/>
            <w:gridSpan w:val="2"/>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Istraživanje</w:t>
            </w:r>
          </w:p>
        </w:tc>
        <w:tc>
          <w:tcPr>
            <w:tcW w:w="438"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B02288">
        <w:trPr>
          <w:trHeight w:val="108"/>
        </w:trPr>
        <w:tc>
          <w:tcPr>
            <w:tcW w:w="856"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Projekt</w:t>
            </w:r>
          </w:p>
        </w:tc>
        <w:tc>
          <w:tcPr>
            <w:tcW w:w="292"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72"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Kontinuirana provjera znanja</w:t>
            </w:r>
          </w:p>
        </w:tc>
        <w:tc>
          <w:tcPr>
            <w:tcW w:w="364" w:type="pct"/>
            <w:gridSpan w:val="2"/>
            <w:vAlign w:val="center"/>
          </w:tcPr>
          <w:p w:rsidR="00B02288" w:rsidRPr="00253DA5" w:rsidRDefault="00B02288" w:rsidP="00253DA5">
            <w:pPr>
              <w:pStyle w:val="BodyText"/>
              <w:jc w:val="center"/>
              <w:rPr>
                <w:rFonts w:asciiTheme="minorHAnsi" w:hAnsiTheme="minorHAnsi" w:cstheme="minorHAnsi"/>
                <w:b w:val="0"/>
                <w:sz w:val="20"/>
                <w:szCs w:val="20"/>
                <w:lang w:val="hr-HR"/>
              </w:rPr>
            </w:pPr>
          </w:p>
        </w:tc>
        <w:tc>
          <w:tcPr>
            <w:tcW w:w="800"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Referat</w:t>
            </w:r>
          </w:p>
        </w:tc>
        <w:tc>
          <w:tcPr>
            <w:tcW w:w="291"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089" w:type="pct"/>
            <w:gridSpan w:val="2"/>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Praktični rad</w:t>
            </w:r>
          </w:p>
        </w:tc>
        <w:tc>
          <w:tcPr>
            <w:tcW w:w="438" w:type="pct"/>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w:t>
            </w:r>
          </w:p>
        </w:tc>
      </w:tr>
      <w:tr w:rsidR="00253DA5" w:rsidRPr="00253DA5" w:rsidTr="00B02288">
        <w:trPr>
          <w:trHeight w:val="108"/>
        </w:trPr>
        <w:tc>
          <w:tcPr>
            <w:tcW w:w="856"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Portfolio</w:t>
            </w:r>
          </w:p>
        </w:tc>
        <w:tc>
          <w:tcPr>
            <w:tcW w:w="292"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72" w:type="pct"/>
            <w:vAlign w:val="center"/>
          </w:tcPr>
          <w:p w:rsidR="00B02288" w:rsidRPr="00253DA5" w:rsidRDefault="00B02288" w:rsidP="00253DA5">
            <w:pPr>
              <w:pStyle w:val="BodyText"/>
              <w:rPr>
                <w:rFonts w:asciiTheme="minorHAnsi" w:hAnsiTheme="minorHAnsi" w:cstheme="minorHAnsi"/>
                <w:b w:val="0"/>
                <w:sz w:val="20"/>
                <w:szCs w:val="20"/>
                <w:lang w:val="hr-HR"/>
              </w:rPr>
            </w:pPr>
          </w:p>
        </w:tc>
        <w:tc>
          <w:tcPr>
            <w:tcW w:w="364" w:type="pct"/>
            <w:gridSpan w:val="2"/>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00" w:type="pct"/>
            <w:vAlign w:val="center"/>
          </w:tcPr>
          <w:p w:rsidR="00B02288" w:rsidRPr="00253DA5" w:rsidRDefault="00B02288" w:rsidP="00253DA5">
            <w:pPr>
              <w:pStyle w:val="BodyText"/>
              <w:rPr>
                <w:rFonts w:asciiTheme="minorHAnsi" w:hAnsiTheme="minorHAnsi" w:cstheme="minorHAnsi"/>
                <w:b w:val="0"/>
                <w:sz w:val="20"/>
                <w:szCs w:val="20"/>
                <w:lang w:val="hr-HR"/>
              </w:rPr>
            </w:pPr>
          </w:p>
        </w:tc>
        <w:tc>
          <w:tcPr>
            <w:tcW w:w="291"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089" w:type="pct"/>
            <w:gridSpan w:val="2"/>
            <w:vAlign w:val="center"/>
          </w:tcPr>
          <w:p w:rsidR="00B02288" w:rsidRPr="00253DA5" w:rsidRDefault="00B02288" w:rsidP="00253DA5">
            <w:pPr>
              <w:pStyle w:val="BodyText"/>
              <w:rPr>
                <w:rFonts w:asciiTheme="minorHAnsi" w:hAnsiTheme="minorHAnsi" w:cstheme="minorHAnsi"/>
                <w:b w:val="0"/>
                <w:sz w:val="20"/>
                <w:szCs w:val="20"/>
                <w:lang w:val="hr-HR"/>
              </w:rPr>
            </w:pPr>
          </w:p>
        </w:tc>
        <w:tc>
          <w:tcPr>
            <w:tcW w:w="438"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B02288">
        <w:trPr>
          <w:trHeight w:val="432"/>
        </w:trPr>
        <w:tc>
          <w:tcPr>
            <w:tcW w:w="5000" w:type="pct"/>
            <w:gridSpan w:val="10"/>
            <w:vAlign w:val="center"/>
          </w:tcPr>
          <w:p w:rsidR="00B02288" w:rsidRPr="00253DA5" w:rsidRDefault="00B02288" w:rsidP="00253DA5">
            <w:pPr>
              <w:pStyle w:val="BodyText"/>
              <w:rPr>
                <w:rFonts w:asciiTheme="minorHAnsi" w:hAnsiTheme="minorHAnsi" w:cstheme="minorHAnsi"/>
                <w:b w:val="0"/>
                <w:sz w:val="20"/>
                <w:szCs w:val="20"/>
                <w:lang w:val="hr-HR"/>
              </w:rPr>
            </w:pP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60"/>
              </w:numPr>
              <w:tabs>
                <w:tab w:val="left" w:pos="470"/>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Ocjenjivanje i vrednovanje rada studenata tijekom nastave i na završnom ispitu</w:t>
            </w:r>
          </w:p>
        </w:tc>
      </w:tr>
      <w:tr w:rsidR="00253DA5" w:rsidRPr="00253DA5" w:rsidTr="00B02288">
        <w:trPr>
          <w:trHeight w:val="432"/>
        </w:trPr>
        <w:tc>
          <w:tcPr>
            <w:tcW w:w="5000" w:type="pct"/>
            <w:gridSpan w:val="10"/>
            <w:vAlign w:val="center"/>
          </w:tcPr>
          <w:p w:rsidR="00B02288" w:rsidRPr="00253DA5" w:rsidRDefault="00B02288" w:rsidP="00253DA5">
            <w:pPr>
              <w:jc w:val="both"/>
              <w:rPr>
                <w:rFonts w:cstheme="minorHAnsi"/>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01"/>
              <w:gridCol w:w="2187"/>
              <w:gridCol w:w="2440"/>
              <w:gridCol w:w="567"/>
              <w:gridCol w:w="567"/>
            </w:tblGrid>
            <w:tr w:rsidR="00253DA5" w:rsidRPr="00253DA5" w:rsidTr="00CA0442">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rPr>
                      <w:rFonts w:cstheme="minorHAnsi"/>
                      <w:bCs/>
                      <w:sz w:val="20"/>
                      <w:szCs w:val="20"/>
                    </w:rPr>
                  </w:pPr>
                  <w:r w:rsidRPr="00253DA5">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BODOVI</w:t>
                  </w:r>
                </w:p>
              </w:tc>
            </w:tr>
            <w:tr w:rsidR="00253DA5" w:rsidRPr="00253DA5" w:rsidTr="00CA0442">
              <w:trPr>
                <w:trHeight w:val="213"/>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max</w:t>
                  </w:r>
                </w:p>
              </w:tc>
            </w:tr>
            <w:tr w:rsidR="00253DA5" w:rsidRPr="00253DA5" w:rsidTr="00CA0442">
              <w:tc>
                <w:tcPr>
                  <w:tcW w:w="1838"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r>
            <w:tr w:rsidR="00253DA5" w:rsidRPr="00253DA5" w:rsidTr="00CA0442">
              <w:tc>
                <w:tcPr>
                  <w:tcW w:w="1838"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5</w:t>
                  </w:r>
                </w:p>
              </w:tc>
            </w:tr>
            <w:tr w:rsidR="00253DA5" w:rsidRPr="00253DA5" w:rsidTr="00CA0442">
              <w:tc>
                <w:tcPr>
                  <w:tcW w:w="1838"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0,75</w:t>
                  </w:r>
                </w:p>
                <w:p w:rsidR="00B02288" w:rsidRPr="00253DA5" w:rsidRDefault="00B02288" w:rsidP="00253DA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15</w:t>
                  </w:r>
                </w:p>
              </w:tc>
            </w:tr>
            <w:tr w:rsidR="00253DA5" w:rsidRPr="00253DA5" w:rsidTr="00CA0442">
              <w:tc>
                <w:tcPr>
                  <w:tcW w:w="1838"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10</w:t>
                  </w:r>
                </w:p>
              </w:tc>
            </w:tr>
            <w:tr w:rsidR="00253DA5" w:rsidRPr="00253DA5" w:rsidTr="00CA0442">
              <w:tc>
                <w:tcPr>
                  <w:tcW w:w="1838"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20</w:t>
                  </w:r>
                </w:p>
              </w:tc>
            </w:tr>
            <w:tr w:rsidR="00253DA5" w:rsidRPr="00253DA5" w:rsidTr="00CA0442">
              <w:tc>
                <w:tcPr>
                  <w:tcW w:w="1838"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50</w:t>
                  </w:r>
                </w:p>
              </w:tc>
            </w:tr>
            <w:tr w:rsidR="00253DA5" w:rsidRPr="00253DA5" w:rsidTr="00CA0442">
              <w:tc>
                <w:tcPr>
                  <w:tcW w:w="1838"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p w:rsidR="00B02288" w:rsidRPr="00253DA5" w:rsidRDefault="00B02288" w:rsidP="00253DA5">
                  <w:pPr>
                    <w:rPr>
                      <w:rFonts w:cstheme="minorHAnsi"/>
                      <w:sz w:val="20"/>
                      <w:szCs w:val="20"/>
                    </w:rPr>
                  </w:pPr>
                  <w:r w:rsidRPr="00253DA5">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100</w:t>
                  </w:r>
                </w:p>
              </w:tc>
            </w:tr>
          </w:tbl>
          <w:p w:rsidR="00B02288" w:rsidRPr="00253DA5" w:rsidRDefault="00B02288" w:rsidP="00253DA5">
            <w:pPr>
              <w:jc w:val="both"/>
              <w:rPr>
                <w:rFonts w:cstheme="minorHAnsi"/>
                <w:sz w:val="20"/>
                <w:szCs w:val="20"/>
              </w:rPr>
            </w:pPr>
          </w:p>
          <w:p w:rsidR="00B02288" w:rsidRPr="00253DA5" w:rsidRDefault="00B02288" w:rsidP="00253DA5">
            <w:pPr>
              <w:jc w:val="both"/>
              <w:rPr>
                <w:rFonts w:cstheme="minorHAnsi"/>
                <w:sz w:val="20"/>
                <w:szCs w:val="20"/>
              </w:rPr>
            </w:pPr>
            <w:r w:rsidRPr="00253DA5">
              <w:rPr>
                <w:rFonts w:cstheme="minorHAnsi"/>
                <w:sz w:val="20"/>
                <w:szCs w:val="20"/>
              </w:rPr>
              <w:t>*za prolazak pisanog dijela ispita je potrebno minimalno ostvariti 60% mogućih bodova pisanog dijela ispita</w:t>
            </w:r>
          </w:p>
          <w:p w:rsidR="00B02288" w:rsidRPr="00253DA5" w:rsidRDefault="00B02288" w:rsidP="00253DA5">
            <w:pPr>
              <w:pStyle w:val="BodyText"/>
              <w:tabs>
                <w:tab w:val="left" w:pos="470"/>
              </w:tabs>
              <w:ind w:left="360"/>
              <w:jc w:val="both"/>
              <w:rPr>
                <w:rFonts w:asciiTheme="minorHAnsi" w:hAnsiTheme="minorHAnsi" w:cstheme="minorHAnsi"/>
                <w:b w:val="0"/>
                <w:sz w:val="20"/>
                <w:szCs w:val="20"/>
                <w:lang w:val="hr-HR"/>
              </w:rPr>
            </w:pP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60"/>
              </w:numPr>
              <w:tabs>
                <w:tab w:val="left" w:pos="470"/>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Obvezatna literatura (u trenutku prijave prijedloga studijskog programa)</w:t>
            </w:r>
          </w:p>
        </w:tc>
      </w:tr>
      <w:tr w:rsidR="00253DA5" w:rsidRPr="00253DA5" w:rsidTr="00B02288">
        <w:trPr>
          <w:trHeight w:val="432"/>
        </w:trPr>
        <w:tc>
          <w:tcPr>
            <w:tcW w:w="5000" w:type="pct"/>
            <w:gridSpan w:val="10"/>
            <w:vAlign w:val="center"/>
          </w:tcPr>
          <w:p w:rsidR="00B02288" w:rsidRPr="00253DA5" w:rsidRDefault="00B02288" w:rsidP="00253DA5">
            <w:pPr>
              <w:pStyle w:val="ListParagraph"/>
              <w:numPr>
                <w:ilvl w:val="0"/>
                <w:numId w:val="62"/>
              </w:numPr>
              <w:contextualSpacing w:val="0"/>
              <w:rPr>
                <w:rStyle w:val="author"/>
                <w:rFonts w:cstheme="minorHAnsi"/>
                <w:sz w:val="20"/>
                <w:szCs w:val="20"/>
                <w:shd w:val="clear" w:color="auto" w:fill="FFFFFF"/>
              </w:rPr>
            </w:pPr>
            <w:r w:rsidRPr="00253DA5">
              <w:rPr>
                <w:rStyle w:val="author"/>
                <w:rFonts w:cstheme="minorHAnsi"/>
                <w:sz w:val="20"/>
                <w:szCs w:val="20"/>
                <w:shd w:val="clear" w:color="auto" w:fill="FFFFFF"/>
              </w:rPr>
              <w:t>Williams R. (2015) The Non-Designer's Design Book (4th Edition). United States: Peachpit Press</w:t>
            </w:r>
          </w:p>
          <w:p w:rsidR="00B02288" w:rsidRPr="00253DA5" w:rsidRDefault="00B02288" w:rsidP="00253DA5">
            <w:pPr>
              <w:pStyle w:val="ListParagraph"/>
              <w:numPr>
                <w:ilvl w:val="0"/>
                <w:numId w:val="62"/>
              </w:numPr>
              <w:contextualSpacing w:val="0"/>
              <w:rPr>
                <w:rStyle w:val="author"/>
                <w:rFonts w:cstheme="minorHAnsi"/>
                <w:sz w:val="20"/>
                <w:szCs w:val="20"/>
                <w:shd w:val="clear" w:color="auto" w:fill="FFFFFF"/>
              </w:rPr>
            </w:pPr>
            <w:r w:rsidRPr="00253DA5">
              <w:rPr>
                <w:rStyle w:val="author"/>
                <w:rFonts w:cstheme="minorHAnsi"/>
                <w:sz w:val="20"/>
                <w:szCs w:val="20"/>
                <w:shd w:val="clear" w:color="auto" w:fill="FFFFFF"/>
              </w:rPr>
              <w:t>Wood B. (2018) Adobe Illustrator CC Classroom in a Book (2018 release) 1st Edition. Adobe Press</w:t>
            </w:r>
          </w:p>
          <w:p w:rsidR="00B02288" w:rsidRPr="00253DA5" w:rsidRDefault="00B02288" w:rsidP="00253DA5">
            <w:pPr>
              <w:pStyle w:val="ListParagraph"/>
              <w:numPr>
                <w:ilvl w:val="0"/>
                <w:numId w:val="62"/>
              </w:numPr>
              <w:contextualSpacing w:val="0"/>
              <w:rPr>
                <w:rStyle w:val="author"/>
                <w:rFonts w:cstheme="minorHAnsi"/>
                <w:sz w:val="20"/>
                <w:szCs w:val="20"/>
              </w:rPr>
            </w:pPr>
            <w:r w:rsidRPr="00253DA5">
              <w:rPr>
                <w:rStyle w:val="author"/>
                <w:rFonts w:cstheme="minorHAnsi"/>
                <w:sz w:val="20"/>
                <w:szCs w:val="20"/>
                <w:shd w:val="clear" w:color="auto" w:fill="FFFFFF"/>
              </w:rPr>
              <w:t>Faulkner A.,‎ Chavez C. (2018) Adobe Photoshop CC Classroom in a Book (2018 release) 1st Edition. Adobe Press</w:t>
            </w:r>
          </w:p>
          <w:p w:rsidR="00B02288" w:rsidRPr="00253DA5" w:rsidRDefault="00B02288" w:rsidP="00253DA5">
            <w:pPr>
              <w:pStyle w:val="ListParagraph"/>
              <w:numPr>
                <w:ilvl w:val="0"/>
                <w:numId w:val="62"/>
              </w:numPr>
              <w:contextualSpacing w:val="0"/>
              <w:rPr>
                <w:rFonts w:cstheme="minorHAnsi"/>
                <w:sz w:val="20"/>
                <w:szCs w:val="20"/>
              </w:rPr>
            </w:pPr>
            <w:r w:rsidRPr="00253DA5">
              <w:rPr>
                <w:rStyle w:val="author"/>
                <w:rFonts w:cstheme="minorHAnsi"/>
                <w:sz w:val="20"/>
                <w:szCs w:val="20"/>
                <w:shd w:val="clear" w:color="auto" w:fill="FFFFFF"/>
              </w:rPr>
              <w:t>Kordes A. K.,‎ DeJarld T. (2018) Adobe InDesign CC Classroom in a Book (2018 release) 1st Edition. Adobe Press</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60"/>
              </w:numPr>
              <w:tabs>
                <w:tab w:val="left" w:pos="494"/>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Dopunska literatura (u trenutku prijave prijedloga studijskog programa)</w:t>
            </w:r>
          </w:p>
        </w:tc>
      </w:tr>
      <w:tr w:rsidR="00253DA5" w:rsidRPr="00253DA5" w:rsidTr="00B02288">
        <w:trPr>
          <w:trHeight w:val="432"/>
        </w:trPr>
        <w:tc>
          <w:tcPr>
            <w:tcW w:w="5000" w:type="pct"/>
            <w:gridSpan w:val="10"/>
            <w:vAlign w:val="center"/>
          </w:tcPr>
          <w:p w:rsidR="00B02288" w:rsidRPr="00253DA5" w:rsidRDefault="00B02288" w:rsidP="00253DA5">
            <w:pPr>
              <w:pStyle w:val="BodyText"/>
              <w:tabs>
                <w:tab w:val="left" w:pos="494"/>
              </w:tabs>
              <w:ind w:left="360"/>
              <w:jc w:val="both"/>
              <w:rPr>
                <w:rFonts w:asciiTheme="minorHAnsi" w:hAnsiTheme="minorHAnsi" w:cstheme="minorHAnsi"/>
                <w:b w:val="0"/>
                <w:sz w:val="20"/>
                <w:szCs w:val="20"/>
                <w:lang w:val="hr-HR"/>
              </w:rPr>
            </w:pPr>
          </w:p>
          <w:p w:rsidR="00B02288" w:rsidRPr="00253DA5" w:rsidRDefault="00B02288" w:rsidP="00253DA5">
            <w:pPr>
              <w:numPr>
                <w:ilvl w:val="0"/>
                <w:numId w:val="64"/>
              </w:numPr>
              <w:jc w:val="both"/>
              <w:rPr>
                <w:rFonts w:cstheme="minorHAnsi"/>
                <w:sz w:val="20"/>
                <w:szCs w:val="20"/>
              </w:rPr>
            </w:pPr>
            <w:r w:rsidRPr="00253DA5">
              <w:rPr>
                <w:rFonts w:cstheme="minorHAnsi"/>
                <w:sz w:val="20"/>
                <w:szCs w:val="20"/>
              </w:rPr>
              <w:t>Poulin, R. (2012) The language of graphic design: An illustrated handbook for understanding fundamental design principles. Gloucester, MA: Rockport Publishers.</w:t>
            </w:r>
          </w:p>
          <w:p w:rsidR="00B02288" w:rsidRPr="00253DA5" w:rsidRDefault="00B02288" w:rsidP="00253DA5">
            <w:pPr>
              <w:numPr>
                <w:ilvl w:val="0"/>
                <w:numId w:val="64"/>
              </w:numPr>
              <w:autoSpaceDE w:val="0"/>
              <w:autoSpaceDN w:val="0"/>
              <w:adjustRightInd w:val="0"/>
              <w:rPr>
                <w:rFonts w:cstheme="minorHAnsi"/>
                <w:sz w:val="20"/>
                <w:szCs w:val="20"/>
                <w:lang w:val="en-GB" w:eastAsia="en-GB"/>
              </w:rPr>
            </w:pPr>
            <w:r w:rsidRPr="00253DA5">
              <w:rPr>
                <w:rFonts w:cstheme="minorHAnsi"/>
                <w:sz w:val="20"/>
                <w:szCs w:val="20"/>
              </w:rPr>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60"/>
              </w:numPr>
              <w:ind w:left="494" w:hanging="494"/>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Načini praćenja kvalitete koji osiguravaju stjecanje izlaznih znanja, vještina i kompetencija</w:t>
            </w:r>
          </w:p>
        </w:tc>
      </w:tr>
      <w:tr w:rsidR="00B02288" w:rsidRPr="00253DA5" w:rsidTr="00B02288">
        <w:trPr>
          <w:trHeight w:val="432"/>
        </w:trPr>
        <w:tc>
          <w:tcPr>
            <w:tcW w:w="5000" w:type="pct"/>
            <w:gridSpan w:val="10"/>
            <w:vAlign w:val="center"/>
          </w:tcPr>
          <w:p w:rsidR="00B02288" w:rsidRPr="00253DA5" w:rsidRDefault="00B02288" w:rsidP="00253DA5">
            <w:pPr>
              <w:pStyle w:val="FieldText"/>
              <w:numPr>
                <w:ilvl w:val="0"/>
                <w:numId w:val="6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Interna evaluacija na razini Sveučilišta J. J. Strossmayera u Osijeku.</w:t>
            </w:r>
          </w:p>
          <w:p w:rsidR="00B02288" w:rsidRPr="00253DA5" w:rsidRDefault="00B02288" w:rsidP="00253DA5">
            <w:pPr>
              <w:pStyle w:val="FieldText"/>
              <w:numPr>
                <w:ilvl w:val="0"/>
                <w:numId w:val="6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B02288" w:rsidRPr="00253DA5" w:rsidRDefault="00B02288" w:rsidP="00253DA5">
            <w:pPr>
              <w:pStyle w:val="FieldText"/>
              <w:numPr>
                <w:ilvl w:val="0"/>
                <w:numId w:val="6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Primjena stečenog znanja u okviru ovog kolegija, kroz izradu i prezentaciju seminarskog zadatka</w:t>
            </w:r>
          </w:p>
          <w:p w:rsidR="00B02288" w:rsidRPr="00253DA5" w:rsidRDefault="00B02288" w:rsidP="00253DA5">
            <w:pPr>
              <w:pStyle w:val="FieldText"/>
              <w:rPr>
                <w:rFonts w:asciiTheme="minorHAnsi" w:hAnsiTheme="minorHAnsi" w:cstheme="minorHAnsi"/>
                <w:b w:val="0"/>
                <w:sz w:val="20"/>
                <w:szCs w:val="20"/>
                <w:lang w:val="hr-HR"/>
              </w:rPr>
            </w:pPr>
          </w:p>
        </w:tc>
      </w:tr>
    </w:tbl>
    <w:p w:rsidR="00B02288" w:rsidRPr="00253DA5" w:rsidRDefault="00B02288" w:rsidP="00253DA5">
      <w:pPr>
        <w:rPr>
          <w:rFonts w:cstheme="minorHAnsi"/>
          <w:sz w:val="20"/>
          <w:szCs w:val="20"/>
          <w:lang w:val="hr-HR"/>
        </w:rPr>
      </w:pPr>
    </w:p>
    <w:p w:rsidR="00B02288" w:rsidRPr="00253DA5" w:rsidRDefault="00B02288" w:rsidP="00253DA5">
      <w:pPr>
        <w:rPr>
          <w:rFonts w:cstheme="minorHAnsi"/>
          <w:sz w:val="20"/>
          <w:szCs w:val="20"/>
          <w:lang w:val="de-DE"/>
        </w:rPr>
      </w:pPr>
      <w:r w:rsidRPr="00253DA5">
        <w:rPr>
          <w:rFonts w:cstheme="minorHAnsi"/>
          <w:sz w:val="20"/>
          <w:szCs w:val="20"/>
          <w:lang w:val="hr-HR"/>
        </w:rPr>
        <w:br w:type="page"/>
      </w:r>
    </w:p>
    <w:p w:rsidR="00B02288" w:rsidRPr="00253DA5" w:rsidRDefault="00B02288" w:rsidP="00253DA5">
      <w:pPr>
        <w:rPr>
          <w:rFonts w:cstheme="minorHAnsi"/>
          <w:sz w:val="20"/>
          <w:szCs w:val="20"/>
          <w:lang w:val="de-DE"/>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3DA5" w:rsidRPr="00253DA5" w:rsidTr="00B02288">
        <w:trPr>
          <w:trHeight w:hRule="exact" w:val="405"/>
        </w:trPr>
        <w:tc>
          <w:tcPr>
            <w:tcW w:w="5000" w:type="pct"/>
            <w:gridSpan w:val="3"/>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t>Opće informacije</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Naziv predmeta</w:t>
            </w:r>
          </w:p>
        </w:tc>
        <w:tc>
          <w:tcPr>
            <w:tcW w:w="3285" w:type="pct"/>
            <w:gridSpan w:val="2"/>
            <w:vAlign w:val="center"/>
          </w:tcPr>
          <w:p w:rsidR="00B02288" w:rsidRPr="00253DA5" w:rsidRDefault="00B02288" w:rsidP="00253DA5">
            <w:pPr>
              <w:tabs>
                <w:tab w:val="left" w:pos="4731"/>
              </w:tabs>
              <w:rPr>
                <w:rFonts w:cstheme="minorHAnsi"/>
                <w:sz w:val="20"/>
                <w:szCs w:val="20"/>
              </w:rPr>
            </w:pPr>
            <w:r w:rsidRPr="00253DA5">
              <w:rPr>
                <w:rFonts w:cstheme="minorHAnsi"/>
                <w:sz w:val="20"/>
                <w:szCs w:val="20"/>
              </w:rPr>
              <w:t>Vizualna semiotika</w:t>
            </w:r>
          </w:p>
        </w:tc>
      </w:tr>
      <w:tr w:rsidR="00253DA5" w:rsidRPr="00253DA5" w:rsidTr="00B02288">
        <w:trPr>
          <w:trHeight w:val="259"/>
        </w:trPr>
        <w:tc>
          <w:tcPr>
            <w:tcW w:w="1715" w:type="pct"/>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t>Nositelj predmeta</w:t>
            </w:r>
          </w:p>
        </w:tc>
        <w:tc>
          <w:tcPr>
            <w:tcW w:w="3285" w:type="pct"/>
            <w:gridSpan w:val="2"/>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t>Doc. dr. sc. Vladimir Rismondo</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Suradnik na predmetu</w:t>
            </w:r>
          </w:p>
        </w:tc>
        <w:tc>
          <w:tcPr>
            <w:tcW w:w="3285" w:type="pct"/>
            <w:gridSpan w:val="2"/>
            <w:vAlign w:val="center"/>
          </w:tcPr>
          <w:p w:rsidR="00B02288" w:rsidRPr="00253DA5" w:rsidRDefault="00B02288" w:rsidP="00253DA5">
            <w:pPr>
              <w:rPr>
                <w:rFonts w:cstheme="minorHAnsi"/>
                <w:sz w:val="20"/>
                <w:szCs w:val="20"/>
              </w:rPr>
            </w:pPr>
            <w:r w:rsidRPr="00253DA5">
              <w:rPr>
                <w:rFonts w:cstheme="minorHAnsi"/>
                <w:sz w:val="20"/>
                <w:szCs w:val="20"/>
              </w:rPr>
              <w:t>Snježana Barić-Šelmić, asistentica</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Studijski program</w:t>
            </w:r>
          </w:p>
        </w:tc>
        <w:tc>
          <w:tcPr>
            <w:tcW w:w="3285" w:type="pct"/>
            <w:gridSpan w:val="2"/>
            <w:vAlign w:val="center"/>
          </w:tcPr>
          <w:p w:rsidR="00B02288" w:rsidRPr="00253DA5" w:rsidRDefault="00B02288" w:rsidP="00253DA5">
            <w:pPr>
              <w:rPr>
                <w:rFonts w:cstheme="minorHAnsi"/>
                <w:sz w:val="20"/>
                <w:szCs w:val="20"/>
              </w:rPr>
            </w:pPr>
            <w:r w:rsidRPr="00253DA5">
              <w:rPr>
                <w:rFonts w:cstheme="minorHAnsi"/>
                <w:sz w:val="20"/>
                <w:szCs w:val="20"/>
              </w:rPr>
              <w:t>Sveučilišni diplomski studij Mediji i odnosi s javnošću</w:t>
            </w:r>
          </w:p>
          <w:p w:rsidR="00B02288" w:rsidRPr="00253DA5" w:rsidRDefault="00B02288" w:rsidP="00253DA5">
            <w:pPr>
              <w:rPr>
                <w:rFonts w:cstheme="minorHAnsi"/>
                <w:sz w:val="20"/>
                <w:szCs w:val="20"/>
                <w:lang w:val="de-DE"/>
              </w:rPr>
            </w:pPr>
            <w:r w:rsidRPr="00253DA5">
              <w:rPr>
                <w:rFonts w:cstheme="minorHAnsi"/>
                <w:sz w:val="20"/>
                <w:szCs w:val="20"/>
                <w:lang w:val="de-DE"/>
              </w:rPr>
              <w:t>Sveučilišni diplomski studij Menadžment u kulturi i kreativnim industrijama</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Šifra predmeta</w:t>
            </w:r>
          </w:p>
        </w:tc>
        <w:tc>
          <w:tcPr>
            <w:tcW w:w="3285" w:type="pct"/>
            <w:gridSpan w:val="2"/>
            <w:vAlign w:val="center"/>
          </w:tcPr>
          <w:p w:rsidR="00B02288" w:rsidRPr="00253DA5" w:rsidRDefault="00B02288" w:rsidP="00253DA5">
            <w:pPr>
              <w:rPr>
                <w:rFonts w:cstheme="minorHAnsi"/>
                <w:sz w:val="20"/>
                <w:szCs w:val="20"/>
              </w:rPr>
            </w:pPr>
            <w:r w:rsidRPr="00253DA5">
              <w:rPr>
                <w:rFonts w:cstheme="minorHAnsi"/>
                <w:sz w:val="20"/>
                <w:szCs w:val="20"/>
              </w:rPr>
              <w:t>MA-MM-12</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Status predmeta</w:t>
            </w:r>
          </w:p>
        </w:tc>
        <w:tc>
          <w:tcPr>
            <w:tcW w:w="3285" w:type="pct"/>
            <w:gridSpan w:val="2"/>
            <w:vAlign w:val="center"/>
          </w:tcPr>
          <w:p w:rsidR="00B02288" w:rsidRPr="00253DA5" w:rsidRDefault="00B02288" w:rsidP="00253DA5">
            <w:pPr>
              <w:rPr>
                <w:rFonts w:cstheme="minorHAnsi"/>
                <w:sz w:val="20"/>
                <w:szCs w:val="20"/>
              </w:rPr>
            </w:pPr>
            <w:r w:rsidRPr="00253DA5">
              <w:rPr>
                <w:rFonts w:cstheme="minorHAnsi"/>
                <w:sz w:val="20"/>
                <w:szCs w:val="20"/>
              </w:rPr>
              <w:t>Izborni kolegij</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Godina</w:t>
            </w:r>
          </w:p>
        </w:tc>
        <w:tc>
          <w:tcPr>
            <w:tcW w:w="3285" w:type="pct"/>
            <w:gridSpan w:val="2"/>
            <w:vAlign w:val="center"/>
          </w:tcPr>
          <w:p w:rsidR="00B02288" w:rsidRPr="00253DA5" w:rsidRDefault="00B02288" w:rsidP="00253DA5">
            <w:pPr>
              <w:rPr>
                <w:rFonts w:cstheme="minorHAnsi"/>
                <w:sz w:val="20"/>
                <w:szCs w:val="20"/>
              </w:rPr>
            </w:pPr>
            <w:r w:rsidRPr="00253DA5">
              <w:rPr>
                <w:rFonts w:cstheme="minorHAnsi"/>
                <w:sz w:val="20"/>
                <w:szCs w:val="20"/>
              </w:rPr>
              <w:t>Prema izvedbenom programu</w:t>
            </w:r>
          </w:p>
        </w:tc>
      </w:tr>
      <w:tr w:rsidR="00253DA5" w:rsidRPr="00253DA5" w:rsidTr="00B02288">
        <w:trPr>
          <w:trHeight w:val="255"/>
        </w:trPr>
        <w:tc>
          <w:tcPr>
            <w:tcW w:w="1715" w:type="pct"/>
            <w:vMerge w:val="restart"/>
            <w:vAlign w:val="center"/>
          </w:tcPr>
          <w:p w:rsidR="00B02288" w:rsidRPr="00253DA5" w:rsidRDefault="00B02288" w:rsidP="00253DA5">
            <w:pPr>
              <w:rPr>
                <w:rFonts w:cstheme="minorHAnsi"/>
                <w:sz w:val="20"/>
                <w:szCs w:val="20"/>
              </w:rPr>
            </w:pPr>
            <w:r w:rsidRPr="00253DA5">
              <w:rPr>
                <w:rFonts w:cstheme="minorHAnsi"/>
                <w:sz w:val="20"/>
                <w:szCs w:val="20"/>
              </w:rPr>
              <w:t>Bodovna vrijednost i način izvođenja nastave</w:t>
            </w:r>
          </w:p>
        </w:tc>
        <w:tc>
          <w:tcPr>
            <w:tcW w:w="1857" w:type="pct"/>
            <w:vAlign w:val="center"/>
          </w:tcPr>
          <w:p w:rsidR="00B02288" w:rsidRPr="00253DA5" w:rsidRDefault="00B02288" w:rsidP="00253DA5">
            <w:pPr>
              <w:rPr>
                <w:rFonts w:cstheme="minorHAnsi"/>
                <w:sz w:val="20"/>
                <w:szCs w:val="20"/>
              </w:rPr>
            </w:pPr>
            <w:r w:rsidRPr="00253DA5">
              <w:rPr>
                <w:rFonts w:cstheme="minorHAnsi"/>
                <w:sz w:val="20"/>
                <w:szCs w:val="20"/>
              </w:rPr>
              <w:t>ECTS koeficijent opterećenja studenata</w:t>
            </w:r>
          </w:p>
        </w:tc>
        <w:tc>
          <w:tcPr>
            <w:tcW w:w="1428" w:type="pct"/>
            <w:vAlign w:val="center"/>
          </w:tcPr>
          <w:p w:rsidR="00B02288" w:rsidRPr="00253DA5" w:rsidRDefault="00B02288" w:rsidP="00253DA5">
            <w:pPr>
              <w:jc w:val="center"/>
              <w:rPr>
                <w:rFonts w:cstheme="minorHAnsi"/>
                <w:sz w:val="20"/>
                <w:szCs w:val="20"/>
              </w:rPr>
            </w:pPr>
            <w:r w:rsidRPr="00253DA5">
              <w:rPr>
                <w:rFonts w:cstheme="minorHAnsi"/>
                <w:sz w:val="20"/>
                <w:szCs w:val="20"/>
              </w:rPr>
              <w:t>3</w:t>
            </w:r>
          </w:p>
        </w:tc>
      </w:tr>
      <w:tr w:rsidR="00253DA5" w:rsidRPr="00253DA5" w:rsidTr="00B02288">
        <w:trPr>
          <w:trHeight w:val="255"/>
        </w:trPr>
        <w:tc>
          <w:tcPr>
            <w:tcW w:w="1715" w:type="pct"/>
            <w:vMerge/>
            <w:vAlign w:val="center"/>
          </w:tcPr>
          <w:p w:rsidR="00B02288" w:rsidRPr="00253DA5" w:rsidRDefault="00B02288" w:rsidP="00253DA5">
            <w:pPr>
              <w:rPr>
                <w:rFonts w:cstheme="minorHAnsi"/>
                <w:sz w:val="20"/>
                <w:szCs w:val="20"/>
              </w:rPr>
            </w:pPr>
          </w:p>
        </w:tc>
        <w:tc>
          <w:tcPr>
            <w:tcW w:w="1857" w:type="pct"/>
            <w:vAlign w:val="center"/>
          </w:tcPr>
          <w:p w:rsidR="00B02288" w:rsidRPr="00253DA5" w:rsidRDefault="00B02288" w:rsidP="00253DA5">
            <w:pPr>
              <w:rPr>
                <w:rFonts w:cstheme="minorHAnsi"/>
                <w:sz w:val="20"/>
                <w:szCs w:val="20"/>
              </w:rPr>
            </w:pPr>
            <w:r w:rsidRPr="00253DA5">
              <w:rPr>
                <w:rFonts w:cstheme="minorHAnsi"/>
                <w:sz w:val="20"/>
                <w:szCs w:val="20"/>
              </w:rPr>
              <w:t>Broj sati (P+V+S)</w:t>
            </w:r>
          </w:p>
        </w:tc>
        <w:tc>
          <w:tcPr>
            <w:tcW w:w="1428" w:type="pct"/>
            <w:vAlign w:val="center"/>
          </w:tcPr>
          <w:p w:rsidR="00B02288" w:rsidRPr="00253DA5" w:rsidRDefault="00B02288" w:rsidP="00253DA5">
            <w:pPr>
              <w:jc w:val="center"/>
              <w:rPr>
                <w:rFonts w:cstheme="minorHAnsi"/>
                <w:sz w:val="20"/>
                <w:szCs w:val="20"/>
              </w:rPr>
            </w:pPr>
            <w:r w:rsidRPr="00253DA5">
              <w:rPr>
                <w:rFonts w:cstheme="minorHAnsi"/>
                <w:sz w:val="20"/>
                <w:szCs w:val="20"/>
              </w:rPr>
              <w:t>45 (30+0+15)</w:t>
            </w:r>
          </w:p>
        </w:tc>
      </w:tr>
    </w:tbl>
    <w:p w:rsidR="00B02288" w:rsidRPr="00253DA5" w:rsidRDefault="00B02288" w:rsidP="00253DA5">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0"/>
        <w:gridCol w:w="140"/>
        <w:gridCol w:w="678"/>
        <w:gridCol w:w="1347"/>
        <w:gridCol w:w="278"/>
        <w:gridCol w:w="603"/>
        <w:gridCol w:w="1686"/>
        <w:gridCol w:w="1346"/>
      </w:tblGrid>
      <w:tr w:rsidR="00253DA5" w:rsidRPr="00253DA5" w:rsidTr="00B02288">
        <w:trPr>
          <w:trHeight w:hRule="exact" w:val="288"/>
        </w:trPr>
        <w:tc>
          <w:tcPr>
            <w:tcW w:w="5000" w:type="pct"/>
            <w:gridSpan w:val="10"/>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t>1. OPIS PREDMETA</w:t>
            </w:r>
          </w:p>
          <w:p w:rsidR="00B02288" w:rsidRPr="00253DA5" w:rsidRDefault="00B02288" w:rsidP="00253DA5">
            <w:pPr>
              <w:pStyle w:val="Heading3"/>
              <w:rPr>
                <w:rFonts w:asciiTheme="minorHAnsi" w:hAnsiTheme="minorHAnsi" w:cstheme="minorHAnsi"/>
                <w:b w:val="0"/>
                <w:szCs w:val="20"/>
                <w:lang w:val="hr-HR"/>
              </w:rPr>
            </w:pPr>
          </w:p>
        </w:tc>
      </w:tr>
      <w:tr w:rsidR="00253DA5" w:rsidRPr="00253DA5" w:rsidTr="00B02288">
        <w:trPr>
          <w:trHeight w:hRule="exact" w:val="288"/>
        </w:trPr>
        <w:tc>
          <w:tcPr>
            <w:tcW w:w="5000" w:type="pct"/>
            <w:gridSpan w:val="10"/>
            <w:shd w:val="clear" w:color="auto" w:fill="auto"/>
            <w:vAlign w:val="center"/>
          </w:tcPr>
          <w:p w:rsidR="00B02288" w:rsidRPr="00253DA5" w:rsidRDefault="00B02288" w:rsidP="00253DA5">
            <w:pPr>
              <w:pStyle w:val="BodyText"/>
              <w:numPr>
                <w:ilvl w:val="1"/>
                <w:numId w:val="69"/>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Ciljevi predmeta</w:t>
            </w:r>
          </w:p>
        </w:tc>
      </w:tr>
      <w:tr w:rsidR="00253DA5" w:rsidRPr="00253DA5" w:rsidTr="00B02288">
        <w:trPr>
          <w:trHeight w:val="432"/>
        </w:trPr>
        <w:tc>
          <w:tcPr>
            <w:tcW w:w="5000" w:type="pct"/>
            <w:gridSpan w:val="10"/>
            <w:vAlign w:val="center"/>
          </w:tcPr>
          <w:p w:rsidR="00B02288" w:rsidRPr="00253DA5" w:rsidRDefault="00B02288"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Cilj ovoga kolegija je pripremiti studente za razumijevanje opće semiotike, koja se očituje u najširem rasponu od svakodnevnog komuniciranja preko javnog priopćavanja do estetičkih struktura jezičnih, slikovnih i zvučnih znakova te osposobljavanje za razumijevanje značaja vizualne komunikacije u medijima masovnog komuniciranja i  u svakodnevnom životu. Kolegij je usustavljen na način da se razumije semiotičko okružje vizualnoga konteksta. Upoznavanje sa sličnostima i razlikama vizualnog komuniciranja u fotografiji, filmu i televiziji. Studenti će se upoznati s načinima na koje se koriste i razumiju slike, kako slike stvaraju značenje bez obzira kojim su medijem komunicirane. </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6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Uvjeti za upis predmeta</w:t>
            </w:r>
          </w:p>
        </w:tc>
      </w:tr>
      <w:tr w:rsidR="00253DA5" w:rsidRPr="00253DA5" w:rsidTr="00B02288">
        <w:trPr>
          <w:trHeight w:val="188"/>
        </w:trPr>
        <w:tc>
          <w:tcPr>
            <w:tcW w:w="5000" w:type="pct"/>
            <w:gridSpan w:val="10"/>
            <w:vAlign w:val="center"/>
          </w:tcPr>
          <w:p w:rsidR="00B02288" w:rsidRPr="00253DA5" w:rsidRDefault="00B02288" w:rsidP="00253DA5">
            <w:pPr>
              <w:pStyle w:val="FieldText"/>
              <w:ind w:left="720"/>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6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Očekivani ishodi učenja za predmet </w:t>
            </w:r>
          </w:p>
        </w:tc>
      </w:tr>
      <w:tr w:rsidR="00253DA5" w:rsidRPr="00253DA5" w:rsidTr="00B02288">
        <w:trPr>
          <w:trHeight w:val="432"/>
        </w:trPr>
        <w:tc>
          <w:tcPr>
            <w:tcW w:w="5000" w:type="pct"/>
            <w:gridSpan w:val="10"/>
            <w:vAlign w:val="center"/>
          </w:tcPr>
          <w:p w:rsidR="00B02288" w:rsidRPr="00253DA5" w:rsidRDefault="00B02288"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Nakon položenog kolegija student će moći:</w:t>
            </w:r>
          </w:p>
          <w:p w:rsidR="00B02288" w:rsidRPr="00253DA5" w:rsidRDefault="00B02288" w:rsidP="00253DA5">
            <w:pPr>
              <w:pStyle w:val="FieldText"/>
              <w:numPr>
                <w:ilvl w:val="0"/>
                <w:numId w:val="7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Definirati temeljne pojmove vezane uz semiotiku i vizualne komunikacije</w:t>
            </w:r>
          </w:p>
          <w:p w:rsidR="00B02288" w:rsidRPr="00253DA5" w:rsidRDefault="00B02288" w:rsidP="00253DA5">
            <w:pPr>
              <w:pStyle w:val="FieldText"/>
              <w:numPr>
                <w:ilvl w:val="0"/>
                <w:numId w:val="7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Identificirati semiotički sustav znakova (simbol, indeks, ikona)</w:t>
            </w:r>
          </w:p>
          <w:p w:rsidR="00B02288" w:rsidRPr="00253DA5" w:rsidRDefault="00B02288" w:rsidP="00253DA5">
            <w:pPr>
              <w:pStyle w:val="FieldText"/>
              <w:numPr>
                <w:ilvl w:val="0"/>
                <w:numId w:val="7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Objasniti uporabu znakova u specifičnim društvenim situacijama te ilustrirati njihovu ulogu u konstruiranju stvarnosti</w:t>
            </w:r>
          </w:p>
          <w:p w:rsidR="00B02288" w:rsidRPr="00253DA5" w:rsidRDefault="00B02288" w:rsidP="00253DA5">
            <w:pPr>
              <w:pStyle w:val="FieldText"/>
              <w:numPr>
                <w:ilvl w:val="0"/>
                <w:numId w:val="7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Raščlaniti i identificirati kodove</w:t>
            </w:r>
          </w:p>
          <w:p w:rsidR="00B02288" w:rsidRPr="00253DA5" w:rsidRDefault="00B02288" w:rsidP="00253DA5">
            <w:pPr>
              <w:pStyle w:val="FieldText"/>
              <w:numPr>
                <w:ilvl w:val="0"/>
                <w:numId w:val="7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Interpretirati i dekonstruirati suovisnost slike i teksta</w:t>
            </w:r>
          </w:p>
          <w:p w:rsidR="00B02288" w:rsidRPr="00253DA5" w:rsidRDefault="00B02288" w:rsidP="00253DA5">
            <w:pPr>
              <w:pStyle w:val="FieldText"/>
              <w:numPr>
                <w:ilvl w:val="0"/>
                <w:numId w:val="7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Usporediti vizualne i verbalne sustave znakova</w:t>
            </w:r>
          </w:p>
          <w:p w:rsidR="00B02288" w:rsidRPr="00253DA5" w:rsidRDefault="00B02288" w:rsidP="00253DA5">
            <w:pPr>
              <w:pStyle w:val="FieldText"/>
              <w:numPr>
                <w:ilvl w:val="0"/>
                <w:numId w:val="7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Odrediti denotativno i konotativno značenje znakova</w:t>
            </w:r>
          </w:p>
          <w:p w:rsidR="00B02288" w:rsidRPr="00253DA5" w:rsidRDefault="00B02288" w:rsidP="00253DA5">
            <w:pPr>
              <w:pStyle w:val="FieldText"/>
              <w:numPr>
                <w:ilvl w:val="0"/>
                <w:numId w:val="7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Pojasniti ulogu i značaj vizualne komunikacije – reduciranje slike u informacijskom (postmodernom) dobu na informaciju </w:t>
            </w:r>
          </w:p>
          <w:p w:rsidR="00B02288" w:rsidRPr="00253DA5" w:rsidRDefault="00B02288" w:rsidP="00253DA5">
            <w:pPr>
              <w:pStyle w:val="FieldText"/>
              <w:ind w:left="360"/>
              <w:rPr>
                <w:rFonts w:asciiTheme="minorHAnsi" w:hAnsiTheme="minorHAnsi" w:cstheme="minorHAnsi"/>
                <w:b w:val="0"/>
                <w:sz w:val="20"/>
                <w:szCs w:val="20"/>
                <w:lang w:val="hr-HR"/>
              </w:rPr>
            </w:pPr>
          </w:p>
        </w:tc>
      </w:tr>
      <w:tr w:rsidR="00253DA5" w:rsidRPr="00253DA5" w:rsidTr="00B02288">
        <w:trPr>
          <w:trHeight w:val="323"/>
        </w:trPr>
        <w:tc>
          <w:tcPr>
            <w:tcW w:w="5000" w:type="pct"/>
            <w:gridSpan w:val="10"/>
            <w:vAlign w:val="center"/>
          </w:tcPr>
          <w:p w:rsidR="00B02288" w:rsidRPr="00253DA5" w:rsidRDefault="00B02288" w:rsidP="00253DA5">
            <w:pPr>
              <w:pStyle w:val="BodyText"/>
              <w:numPr>
                <w:ilvl w:val="1"/>
                <w:numId w:val="69"/>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Sadržaj predmeta</w:t>
            </w:r>
          </w:p>
        </w:tc>
      </w:tr>
      <w:tr w:rsidR="00253DA5" w:rsidRPr="00253DA5" w:rsidTr="00B02288">
        <w:trPr>
          <w:trHeight w:val="432"/>
        </w:trPr>
        <w:tc>
          <w:tcPr>
            <w:tcW w:w="5000" w:type="pct"/>
            <w:gridSpan w:val="10"/>
            <w:vAlign w:val="center"/>
          </w:tcPr>
          <w:p w:rsidR="00B02288" w:rsidRPr="00253DA5" w:rsidRDefault="00B02288" w:rsidP="00253DA5">
            <w:pPr>
              <w:pStyle w:val="BodyText"/>
              <w:ind w:left="792"/>
              <w:jc w:val="both"/>
              <w:rPr>
                <w:rFonts w:asciiTheme="minorHAnsi" w:hAnsiTheme="minorHAnsi" w:cstheme="minorHAnsi"/>
                <w:b w:val="0"/>
                <w:sz w:val="20"/>
                <w:szCs w:val="20"/>
                <w:lang w:val="hr-HR"/>
              </w:rPr>
            </w:pPr>
          </w:p>
          <w:p w:rsidR="00B02288" w:rsidRPr="00253DA5" w:rsidRDefault="00B02288"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Pojam vizualnosti – osjetilo vida, vizualni kod, percepcija</w:t>
            </w:r>
          </w:p>
          <w:p w:rsidR="00B02288" w:rsidRPr="00253DA5" w:rsidRDefault="00B02288"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Povijest vizualne komunikacije</w:t>
            </w:r>
          </w:p>
          <w:p w:rsidR="00B02288" w:rsidRPr="00253DA5" w:rsidRDefault="00B02288"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Povijest semiotike i semiologije</w:t>
            </w:r>
          </w:p>
          <w:p w:rsidR="00B02288" w:rsidRPr="00253DA5" w:rsidRDefault="00B02288"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Slika – tumačenje slike</w:t>
            </w:r>
          </w:p>
          <w:p w:rsidR="00B02288" w:rsidRPr="00253DA5" w:rsidRDefault="00B02288"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Znak, značenje</w:t>
            </w:r>
          </w:p>
          <w:p w:rsidR="00B02288" w:rsidRPr="00253DA5" w:rsidRDefault="00B02288"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Sustav i struktura znaka</w:t>
            </w:r>
          </w:p>
          <w:p w:rsidR="00B02288" w:rsidRPr="00253DA5" w:rsidRDefault="00B02288"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Nerječita komunikacija</w:t>
            </w:r>
          </w:p>
          <w:p w:rsidR="00B02288" w:rsidRPr="00253DA5" w:rsidRDefault="00B02288"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Jezik i jezični kodovi</w:t>
            </w:r>
          </w:p>
          <w:p w:rsidR="00B02288" w:rsidRPr="00253DA5" w:rsidRDefault="00B02288"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Semiotika teksta</w:t>
            </w:r>
          </w:p>
          <w:p w:rsidR="00B02288" w:rsidRPr="00253DA5" w:rsidRDefault="00B02288"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lastRenderedPageBreak/>
              <w:t>Semiotika medija</w:t>
            </w:r>
          </w:p>
          <w:p w:rsidR="00B02288" w:rsidRPr="00253DA5" w:rsidRDefault="00B02288"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Semiotika kulture</w:t>
            </w:r>
          </w:p>
          <w:p w:rsidR="00B02288" w:rsidRPr="00253DA5" w:rsidRDefault="00B02288"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Estetika</w:t>
            </w:r>
          </w:p>
          <w:p w:rsidR="00B02288" w:rsidRPr="00253DA5" w:rsidRDefault="00B02288"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Vizualna kultura</w:t>
            </w:r>
          </w:p>
        </w:tc>
      </w:tr>
      <w:tr w:rsidR="00253DA5" w:rsidRPr="00253DA5" w:rsidTr="00B02288">
        <w:trPr>
          <w:trHeight w:val="432"/>
        </w:trPr>
        <w:tc>
          <w:tcPr>
            <w:tcW w:w="1825" w:type="pct"/>
            <w:gridSpan w:val="3"/>
            <w:vAlign w:val="center"/>
          </w:tcPr>
          <w:p w:rsidR="00B02288" w:rsidRPr="00253DA5" w:rsidRDefault="00B02288" w:rsidP="00253DA5">
            <w:pPr>
              <w:pStyle w:val="BodyText"/>
              <w:numPr>
                <w:ilvl w:val="1"/>
                <w:numId w:val="6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 xml:space="preserve">Vrste izvođenja nastave </w:t>
            </w:r>
          </w:p>
        </w:tc>
        <w:tc>
          <w:tcPr>
            <w:tcW w:w="1276" w:type="pct"/>
            <w:gridSpan w:val="4"/>
            <w:vAlign w:val="center"/>
          </w:tcPr>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predavanja</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seminari i radionice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vježbe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obrazovanje na daljinu</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terenska nastava</w:t>
            </w:r>
          </w:p>
        </w:tc>
        <w:tc>
          <w:tcPr>
            <w:tcW w:w="1900" w:type="pct"/>
            <w:gridSpan w:val="3"/>
            <w:vAlign w:val="center"/>
          </w:tcPr>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samostalni zadaci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multimedija i mreža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laboratorij</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mentorski rad</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ostalo konzultacije</w:t>
            </w:r>
          </w:p>
        </w:tc>
      </w:tr>
      <w:tr w:rsidR="00253DA5" w:rsidRPr="00253DA5" w:rsidTr="00B02288">
        <w:trPr>
          <w:trHeight w:val="432"/>
        </w:trPr>
        <w:tc>
          <w:tcPr>
            <w:tcW w:w="1825" w:type="pct"/>
            <w:gridSpan w:val="3"/>
            <w:vAlign w:val="center"/>
          </w:tcPr>
          <w:p w:rsidR="00B02288" w:rsidRPr="00253DA5" w:rsidRDefault="00B02288" w:rsidP="00253DA5">
            <w:pPr>
              <w:pStyle w:val="BodyText"/>
              <w:numPr>
                <w:ilvl w:val="1"/>
                <w:numId w:val="6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Komentari</w:t>
            </w:r>
          </w:p>
        </w:tc>
        <w:tc>
          <w:tcPr>
            <w:tcW w:w="3175" w:type="pct"/>
            <w:gridSpan w:val="7"/>
            <w:vAlign w:val="center"/>
          </w:tcPr>
          <w:p w:rsidR="00B02288" w:rsidRPr="00253DA5" w:rsidRDefault="00B02288"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70"/>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Obveze studenata</w:t>
            </w:r>
          </w:p>
        </w:tc>
      </w:tr>
      <w:tr w:rsidR="00253DA5" w:rsidRPr="00253DA5" w:rsidTr="00B02288">
        <w:trPr>
          <w:trHeight w:val="432"/>
        </w:trPr>
        <w:tc>
          <w:tcPr>
            <w:tcW w:w="5000" w:type="pct"/>
            <w:gridSpan w:val="10"/>
            <w:vAlign w:val="center"/>
          </w:tcPr>
          <w:p w:rsidR="00B02288" w:rsidRPr="00253DA5" w:rsidRDefault="00B02288" w:rsidP="00253DA5">
            <w:pPr>
              <w:pStyle w:val="BodyText"/>
              <w:ind w:left="360"/>
              <w:jc w:val="both"/>
              <w:rPr>
                <w:rFonts w:asciiTheme="minorHAnsi" w:hAnsiTheme="minorHAnsi" w:cstheme="minorHAnsi"/>
                <w:b w:val="0"/>
                <w:sz w:val="20"/>
                <w:szCs w:val="20"/>
                <w:lang w:val="hr-HR"/>
              </w:rPr>
            </w:pPr>
            <w:r w:rsidRPr="00253DA5">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3DA5">
              <w:rPr>
                <w:rFonts w:asciiTheme="minorHAnsi" w:hAnsiTheme="minorHAnsi" w:cstheme="minorHAnsi"/>
                <w:b w:val="0"/>
                <w:sz w:val="20"/>
                <w:szCs w:val="20"/>
                <w:lang w:val="hr-HR"/>
              </w:rPr>
              <w:t>u kojim će prikazati i primijeniti stečena znanja iz kolegija te i</w:t>
            </w:r>
            <w:r w:rsidRPr="00253DA5">
              <w:rPr>
                <w:rFonts w:asciiTheme="minorHAnsi" w:hAnsiTheme="minorHAnsi" w:cstheme="minorHAnsi"/>
                <w:b w:val="0"/>
                <w:noProof/>
                <w:sz w:val="20"/>
                <w:szCs w:val="20"/>
                <w:lang w:val="hr-HR"/>
              </w:rPr>
              <w:t xml:space="preserve">spunjenje ostalih zadataka definiranih u okviru kolegija. </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70"/>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Praćenje rada studenata</w:t>
            </w:r>
          </w:p>
        </w:tc>
      </w:tr>
      <w:tr w:rsidR="00253DA5" w:rsidRPr="00253DA5" w:rsidTr="00B02288">
        <w:trPr>
          <w:trHeight w:val="111"/>
        </w:trPr>
        <w:tc>
          <w:tcPr>
            <w:tcW w:w="841"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Pohađanje nastave</w:t>
            </w:r>
          </w:p>
        </w:tc>
        <w:tc>
          <w:tcPr>
            <w:tcW w:w="289" w:type="pct"/>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0,3</w:t>
            </w:r>
          </w:p>
        </w:tc>
        <w:tc>
          <w:tcPr>
            <w:tcW w:w="768" w:type="pct"/>
            <w:gridSpan w:val="2"/>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Aktivnost u nastavi</w:t>
            </w:r>
          </w:p>
        </w:tc>
        <w:tc>
          <w:tcPr>
            <w:tcW w:w="354" w:type="pct"/>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0,3</w:t>
            </w:r>
          </w:p>
        </w:tc>
        <w:tc>
          <w:tcPr>
            <w:tcW w:w="704"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Seminarski rad</w:t>
            </w:r>
          </w:p>
        </w:tc>
        <w:tc>
          <w:tcPr>
            <w:tcW w:w="460" w:type="pct"/>
            <w:gridSpan w:val="2"/>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0,9</w:t>
            </w:r>
          </w:p>
        </w:tc>
        <w:tc>
          <w:tcPr>
            <w:tcW w:w="881"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Eksperimentalni rad</w:t>
            </w:r>
          </w:p>
        </w:tc>
        <w:tc>
          <w:tcPr>
            <w:tcW w:w="702"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Text3"/>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B02288">
        <w:trPr>
          <w:trHeight w:val="108"/>
        </w:trPr>
        <w:tc>
          <w:tcPr>
            <w:tcW w:w="841"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Pismeni ispit</w:t>
            </w:r>
          </w:p>
        </w:tc>
        <w:tc>
          <w:tcPr>
            <w:tcW w:w="289" w:type="pct"/>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768" w:type="pct"/>
            <w:gridSpan w:val="2"/>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Usmeni ispit</w:t>
            </w:r>
          </w:p>
        </w:tc>
        <w:tc>
          <w:tcPr>
            <w:tcW w:w="354"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04"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Esej</w:t>
            </w:r>
          </w:p>
        </w:tc>
        <w:tc>
          <w:tcPr>
            <w:tcW w:w="460" w:type="pct"/>
            <w:gridSpan w:val="2"/>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81"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Istraživanje</w:t>
            </w:r>
          </w:p>
        </w:tc>
        <w:tc>
          <w:tcPr>
            <w:tcW w:w="702"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B02288">
        <w:trPr>
          <w:trHeight w:val="108"/>
        </w:trPr>
        <w:tc>
          <w:tcPr>
            <w:tcW w:w="841"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Projekt</w:t>
            </w:r>
          </w:p>
        </w:tc>
        <w:tc>
          <w:tcPr>
            <w:tcW w:w="289"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68" w:type="pct"/>
            <w:gridSpan w:val="2"/>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Kontinuirana provjera znanja</w:t>
            </w:r>
          </w:p>
        </w:tc>
        <w:tc>
          <w:tcPr>
            <w:tcW w:w="354" w:type="pct"/>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704"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Referat</w:t>
            </w:r>
          </w:p>
        </w:tc>
        <w:tc>
          <w:tcPr>
            <w:tcW w:w="460" w:type="pct"/>
            <w:gridSpan w:val="2"/>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81"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Praktični rad</w:t>
            </w:r>
          </w:p>
        </w:tc>
        <w:tc>
          <w:tcPr>
            <w:tcW w:w="702"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B02288">
        <w:trPr>
          <w:trHeight w:val="108"/>
        </w:trPr>
        <w:tc>
          <w:tcPr>
            <w:tcW w:w="841"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Portfolio</w:t>
            </w:r>
          </w:p>
        </w:tc>
        <w:tc>
          <w:tcPr>
            <w:tcW w:w="289"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68" w:type="pct"/>
            <w:gridSpan w:val="2"/>
            <w:vAlign w:val="center"/>
          </w:tcPr>
          <w:p w:rsidR="00B02288" w:rsidRPr="00253DA5" w:rsidRDefault="00B02288" w:rsidP="00253DA5">
            <w:pPr>
              <w:pStyle w:val="BodyText"/>
              <w:rPr>
                <w:rFonts w:asciiTheme="minorHAnsi" w:hAnsiTheme="minorHAnsi" w:cstheme="minorHAnsi"/>
                <w:b w:val="0"/>
                <w:sz w:val="20"/>
                <w:szCs w:val="20"/>
                <w:lang w:val="hr-HR"/>
              </w:rPr>
            </w:pPr>
          </w:p>
        </w:tc>
        <w:tc>
          <w:tcPr>
            <w:tcW w:w="354"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04" w:type="pct"/>
            <w:vAlign w:val="center"/>
          </w:tcPr>
          <w:p w:rsidR="00B02288" w:rsidRPr="00253DA5" w:rsidRDefault="00B02288" w:rsidP="00253DA5">
            <w:pPr>
              <w:pStyle w:val="BodyText"/>
              <w:rPr>
                <w:rFonts w:asciiTheme="minorHAnsi" w:hAnsiTheme="minorHAnsi" w:cstheme="minorHAnsi"/>
                <w:b w:val="0"/>
                <w:sz w:val="20"/>
                <w:szCs w:val="20"/>
                <w:lang w:val="hr-HR"/>
              </w:rPr>
            </w:pPr>
          </w:p>
        </w:tc>
        <w:tc>
          <w:tcPr>
            <w:tcW w:w="460" w:type="pct"/>
            <w:gridSpan w:val="2"/>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81" w:type="pct"/>
            <w:vAlign w:val="center"/>
          </w:tcPr>
          <w:p w:rsidR="00B02288" w:rsidRPr="00253DA5" w:rsidRDefault="00B02288" w:rsidP="00253DA5">
            <w:pPr>
              <w:pStyle w:val="BodyText"/>
              <w:rPr>
                <w:rFonts w:asciiTheme="minorHAnsi" w:hAnsiTheme="minorHAnsi" w:cstheme="minorHAnsi"/>
                <w:b w:val="0"/>
                <w:sz w:val="20"/>
                <w:szCs w:val="20"/>
                <w:lang w:val="hr-HR"/>
              </w:rPr>
            </w:pPr>
          </w:p>
        </w:tc>
        <w:tc>
          <w:tcPr>
            <w:tcW w:w="702"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B02288">
        <w:trPr>
          <w:trHeight w:val="432"/>
        </w:trPr>
        <w:tc>
          <w:tcPr>
            <w:tcW w:w="5000" w:type="pct"/>
            <w:gridSpan w:val="10"/>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70"/>
              </w:numPr>
              <w:jc w:val="both"/>
              <w:rPr>
                <w:rFonts w:asciiTheme="minorHAnsi" w:hAnsiTheme="minorHAnsi" w:cstheme="minorHAnsi"/>
                <w:b w:val="0"/>
                <w:sz w:val="20"/>
                <w:szCs w:val="20"/>
                <w:lang w:val="hr-HR"/>
              </w:rPr>
            </w:pPr>
            <w:r w:rsidRPr="00253DA5">
              <w:rPr>
                <w:rFonts w:asciiTheme="minorHAnsi" w:eastAsia="Calibri" w:hAnsiTheme="minorHAnsi" w:cstheme="minorHAnsi"/>
                <w:b w:val="0"/>
                <w:sz w:val="20"/>
                <w:szCs w:val="20"/>
                <w:lang w:val="hr-HR"/>
              </w:rPr>
              <w:t>Povezivanje ishoda učenja, nastavnih metoda i ocjenjivanja</w:t>
            </w:r>
          </w:p>
        </w:tc>
      </w:tr>
      <w:tr w:rsidR="00253DA5" w:rsidRPr="00253DA5" w:rsidTr="00B02288">
        <w:trPr>
          <w:trHeight w:val="432"/>
        </w:trPr>
        <w:tc>
          <w:tcPr>
            <w:tcW w:w="5000" w:type="pct"/>
            <w:gridSpan w:val="10"/>
            <w:vAlign w:val="center"/>
          </w:tcPr>
          <w:p w:rsidR="00B02288" w:rsidRPr="00253DA5" w:rsidRDefault="00B02288" w:rsidP="00253DA5">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3DA5" w:rsidRPr="00253DA5"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rPr>
                      <w:rFonts w:cstheme="minorHAnsi"/>
                      <w:bCs/>
                      <w:sz w:val="20"/>
                      <w:szCs w:val="20"/>
                    </w:rPr>
                  </w:pPr>
                  <w:r w:rsidRPr="00253DA5">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BODOVI</w:t>
                  </w:r>
                </w:p>
              </w:tc>
            </w:tr>
            <w:tr w:rsidR="00253DA5" w:rsidRPr="00253DA5"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max</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p w:rsidR="00B02288" w:rsidRPr="00253DA5" w:rsidRDefault="00B02288" w:rsidP="00253DA5">
                  <w:pPr>
                    <w:rPr>
                      <w:rFonts w:cstheme="minorHAnsi"/>
                      <w:sz w:val="20"/>
                      <w:szCs w:val="20"/>
                    </w:rPr>
                  </w:pPr>
                  <w:r w:rsidRPr="00253DA5">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10</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p w:rsidR="00B02288" w:rsidRPr="00253DA5" w:rsidRDefault="00B02288" w:rsidP="00253DA5">
                  <w:pPr>
                    <w:rPr>
                      <w:rFonts w:cstheme="minorHAnsi"/>
                      <w:sz w:val="20"/>
                      <w:szCs w:val="20"/>
                    </w:rPr>
                  </w:pPr>
                  <w:r w:rsidRPr="00253DA5">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0,3</w:t>
                  </w:r>
                </w:p>
                <w:p w:rsidR="00B02288" w:rsidRPr="00253DA5" w:rsidRDefault="00B02288" w:rsidP="00253DA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10</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p w:rsidR="00B02288" w:rsidRPr="00253DA5" w:rsidRDefault="00B02288" w:rsidP="00253DA5">
                  <w:pPr>
                    <w:rPr>
                      <w:rFonts w:cstheme="minorHAnsi"/>
                      <w:sz w:val="20"/>
                      <w:szCs w:val="20"/>
                    </w:rPr>
                  </w:pPr>
                  <w:r w:rsidRPr="00253DA5">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30</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50</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p w:rsidR="00B02288" w:rsidRPr="00253DA5" w:rsidRDefault="00B02288" w:rsidP="00253DA5">
                  <w:pPr>
                    <w:rPr>
                      <w:rFonts w:cstheme="minorHAnsi"/>
                      <w:sz w:val="20"/>
                      <w:szCs w:val="20"/>
                    </w:rPr>
                  </w:pPr>
                  <w:r w:rsidRPr="00253DA5">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100</w:t>
                  </w:r>
                </w:p>
              </w:tc>
            </w:tr>
          </w:tbl>
          <w:p w:rsidR="00B02288" w:rsidRPr="00253DA5" w:rsidRDefault="00B02288" w:rsidP="00253DA5">
            <w:pPr>
              <w:jc w:val="both"/>
              <w:rPr>
                <w:rFonts w:cstheme="minorHAnsi"/>
                <w:sz w:val="20"/>
                <w:szCs w:val="20"/>
              </w:rPr>
            </w:pPr>
          </w:p>
          <w:p w:rsidR="00B02288" w:rsidRPr="00253DA5" w:rsidRDefault="00B02288" w:rsidP="00253DA5">
            <w:pPr>
              <w:jc w:val="both"/>
              <w:rPr>
                <w:rFonts w:cstheme="minorHAnsi"/>
                <w:sz w:val="20"/>
                <w:szCs w:val="20"/>
              </w:rPr>
            </w:pPr>
            <w:r w:rsidRPr="00253DA5">
              <w:rPr>
                <w:rFonts w:cstheme="minorHAnsi"/>
                <w:sz w:val="20"/>
                <w:szCs w:val="20"/>
              </w:rPr>
              <w:t>*za prolazak pisanog dijela ispita je potrebno minimalno ostvariti 60% mogućih bodova svakog kolokvija ili pisanog dijela ispita</w:t>
            </w:r>
          </w:p>
          <w:p w:rsidR="00B02288" w:rsidRPr="00253DA5" w:rsidRDefault="00B02288" w:rsidP="00253DA5">
            <w:pPr>
              <w:pStyle w:val="Default"/>
              <w:jc w:val="both"/>
              <w:rPr>
                <w:rFonts w:asciiTheme="minorHAnsi" w:hAnsiTheme="minorHAnsi" w:cstheme="minorHAnsi"/>
                <w:color w:val="auto"/>
                <w:sz w:val="20"/>
                <w:szCs w:val="20"/>
              </w:rPr>
            </w:pPr>
          </w:p>
        </w:tc>
      </w:tr>
      <w:tr w:rsidR="00253DA5" w:rsidRPr="00253DA5" w:rsidTr="00B02288">
        <w:trPr>
          <w:trHeight w:val="432"/>
        </w:trPr>
        <w:tc>
          <w:tcPr>
            <w:tcW w:w="5000" w:type="pct"/>
            <w:gridSpan w:val="10"/>
            <w:vAlign w:val="center"/>
          </w:tcPr>
          <w:p w:rsidR="00B02288" w:rsidRPr="00253DA5" w:rsidRDefault="00B02288"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1.10. Obvezatna literatura (u trenutku prijave prijedloga studijskog programa)</w:t>
            </w:r>
          </w:p>
        </w:tc>
      </w:tr>
      <w:tr w:rsidR="00253DA5" w:rsidRPr="00253DA5" w:rsidTr="00B02288">
        <w:trPr>
          <w:trHeight w:val="1692"/>
        </w:trPr>
        <w:tc>
          <w:tcPr>
            <w:tcW w:w="5000" w:type="pct"/>
            <w:gridSpan w:val="10"/>
            <w:vAlign w:val="center"/>
          </w:tcPr>
          <w:p w:rsidR="00B02288" w:rsidRPr="00253DA5" w:rsidRDefault="00B02288" w:rsidP="00253DA5">
            <w:pPr>
              <w:pStyle w:val="Default"/>
              <w:rPr>
                <w:rFonts w:asciiTheme="minorHAnsi" w:hAnsiTheme="minorHAnsi" w:cstheme="minorHAnsi"/>
                <w:color w:val="auto"/>
                <w:sz w:val="20"/>
                <w:szCs w:val="20"/>
              </w:rPr>
            </w:pPr>
            <w:r w:rsidRPr="00253DA5">
              <w:rPr>
                <w:rFonts w:asciiTheme="minorHAnsi" w:hAnsiTheme="minorHAnsi" w:cstheme="minorHAnsi"/>
                <w:color w:val="auto"/>
                <w:sz w:val="20"/>
                <w:szCs w:val="20"/>
              </w:rPr>
              <w:t>1. Johansen, Jǿrgen Dines. Larsen, Svend Erik. (2000). Uvod u semiotiku. Croatialiber, Zagreb</w:t>
            </w:r>
          </w:p>
          <w:p w:rsidR="00B02288" w:rsidRPr="00253DA5" w:rsidRDefault="00B02288" w:rsidP="00253DA5">
            <w:pPr>
              <w:pStyle w:val="Default"/>
              <w:rPr>
                <w:rFonts w:asciiTheme="minorHAnsi" w:hAnsiTheme="minorHAnsi" w:cstheme="minorHAnsi"/>
                <w:color w:val="auto"/>
                <w:sz w:val="20"/>
                <w:szCs w:val="20"/>
              </w:rPr>
            </w:pPr>
            <w:r w:rsidRPr="00253DA5">
              <w:rPr>
                <w:rFonts w:asciiTheme="minorHAnsi" w:hAnsiTheme="minorHAnsi" w:cstheme="minorHAnsi"/>
                <w:color w:val="auto"/>
                <w:sz w:val="20"/>
                <w:szCs w:val="20"/>
              </w:rPr>
              <w:t>2. Nöth, Winfried (2004).  Priručnik semiotike. Zagreb, Ceres</w:t>
            </w:r>
          </w:p>
          <w:p w:rsidR="00B02288" w:rsidRPr="00253DA5" w:rsidRDefault="00B02288" w:rsidP="00253DA5">
            <w:pPr>
              <w:pStyle w:val="Default"/>
              <w:rPr>
                <w:rFonts w:asciiTheme="minorHAnsi" w:hAnsiTheme="minorHAnsi" w:cstheme="minorHAnsi"/>
                <w:color w:val="auto"/>
                <w:sz w:val="20"/>
                <w:szCs w:val="20"/>
              </w:rPr>
            </w:pPr>
            <w:r w:rsidRPr="00253DA5">
              <w:rPr>
                <w:rFonts w:asciiTheme="minorHAnsi" w:hAnsiTheme="minorHAnsi" w:cstheme="minorHAnsi"/>
                <w:color w:val="auto"/>
                <w:sz w:val="20"/>
                <w:szCs w:val="20"/>
              </w:rPr>
              <w:t>3. Gelb, Zlatan (2009). Moć slike. Članci,  www.hrcak.srce.hr</w:t>
            </w:r>
          </w:p>
          <w:p w:rsidR="00B02288" w:rsidRPr="00253DA5" w:rsidRDefault="00B02288" w:rsidP="00253DA5">
            <w:pPr>
              <w:pStyle w:val="Default"/>
              <w:rPr>
                <w:rFonts w:asciiTheme="minorHAnsi" w:hAnsiTheme="minorHAnsi" w:cstheme="minorHAnsi"/>
                <w:color w:val="auto"/>
                <w:sz w:val="20"/>
                <w:szCs w:val="20"/>
              </w:rPr>
            </w:pPr>
            <w:r w:rsidRPr="00253DA5">
              <w:rPr>
                <w:rFonts w:asciiTheme="minorHAnsi" w:hAnsiTheme="minorHAnsi" w:cstheme="minorHAnsi"/>
                <w:color w:val="auto"/>
                <w:sz w:val="20"/>
                <w:szCs w:val="20"/>
              </w:rPr>
              <w:t>4. Paić, Žarko. Vizualne komunikacije http/www.vizualni-studiji.com/izdanja/vizualne-komunikacije.html</w:t>
            </w:r>
          </w:p>
          <w:p w:rsidR="00B02288" w:rsidRPr="00253DA5" w:rsidRDefault="00B02288" w:rsidP="00253DA5">
            <w:pPr>
              <w:pStyle w:val="Default"/>
              <w:rPr>
                <w:rFonts w:asciiTheme="minorHAnsi" w:hAnsiTheme="minorHAnsi" w:cstheme="minorHAnsi"/>
                <w:color w:val="auto"/>
                <w:sz w:val="20"/>
                <w:szCs w:val="20"/>
              </w:rPr>
            </w:pPr>
            <w:r w:rsidRPr="00253DA5">
              <w:rPr>
                <w:rFonts w:asciiTheme="minorHAnsi" w:hAnsiTheme="minorHAnsi" w:cstheme="minorHAnsi"/>
                <w:color w:val="auto"/>
                <w:sz w:val="20"/>
                <w:szCs w:val="20"/>
              </w:rPr>
              <w:t>5. Paić, Žarko. Dekonstrukcija slike. http/www.vizualni-studiji.com/skupovi/vkk-paic.html</w:t>
            </w:r>
          </w:p>
          <w:p w:rsidR="00B02288" w:rsidRPr="00253DA5" w:rsidRDefault="00B02288" w:rsidP="00253DA5">
            <w:pPr>
              <w:pStyle w:val="Default"/>
              <w:rPr>
                <w:rFonts w:asciiTheme="minorHAnsi" w:hAnsiTheme="minorHAnsi" w:cstheme="minorHAnsi"/>
                <w:color w:val="auto"/>
                <w:sz w:val="20"/>
                <w:szCs w:val="20"/>
              </w:rPr>
            </w:pPr>
            <w:r w:rsidRPr="00253DA5">
              <w:rPr>
                <w:rFonts w:asciiTheme="minorHAnsi" w:hAnsiTheme="minorHAnsi" w:cstheme="minorHAnsi"/>
                <w:color w:val="auto"/>
                <w:sz w:val="20"/>
                <w:szCs w:val="20"/>
              </w:rPr>
              <w:t>6. Gattegno, Caleb (1969). Towards a Visual Culture: Educating through Television, NY</w:t>
            </w:r>
          </w:p>
          <w:p w:rsidR="00B02288" w:rsidRPr="00253DA5" w:rsidRDefault="00B02288" w:rsidP="00253DA5">
            <w:pPr>
              <w:pStyle w:val="Default"/>
              <w:rPr>
                <w:rFonts w:asciiTheme="minorHAnsi" w:hAnsiTheme="minorHAnsi" w:cstheme="minorHAnsi"/>
                <w:color w:val="auto"/>
                <w:sz w:val="20"/>
                <w:szCs w:val="20"/>
              </w:rPr>
            </w:pPr>
            <w:r w:rsidRPr="00253DA5">
              <w:rPr>
                <w:rFonts w:asciiTheme="minorHAnsi" w:hAnsiTheme="minorHAnsi" w:cstheme="minorHAnsi"/>
                <w:color w:val="auto"/>
                <w:sz w:val="20"/>
                <w:szCs w:val="20"/>
              </w:rPr>
              <w:t>7. Barnard, Malcom (2001). Approaches to Understanding Viusal Culture, NY</w:t>
            </w:r>
          </w:p>
          <w:p w:rsidR="00B02288" w:rsidRPr="00253DA5" w:rsidRDefault="00B02288" w:rsidP="00253DA5">
            <w:pPr>
              <w:pStyle w:val="Default"/>
              <w:rPr>
                <w:rFonts w:asciiTheme="minorHAnsi" w:hAnsiTheme="minorHAnsi" w:cstheme="minorHAnsi"/>
                <w:color w:val="auto"/>
                <w:sz w:val="20"/>
                <w:szCs w:val="20"/>
              </w:rPr>
            </w:pPr>
            <w:r w:rsidRPr="00253DA5">
              <w:rPr>
                <w:rFonts w:asciiTheme="minorHAnsi" w:hAnsiTheme="minorHAnsi" w:cstheme="minorHAnsi"/>
                <w:color w:val="auto"/>
                <w:sz w:val="20"/>
                <w:szCs w:val="20"/>
              </w:rPr>
              <w:t>8. Mitchell, W.J.T. (1986). Iconology: Image, Text, Ideology, Chicago</w:t>
            </w:r>
          </w:p>
          <w:p w:rsidR="00B02288" w:rsidRPr="00253DA5" w:rsidRDefault="00B02288" w:rsidP="00253DA5">
            <w:pPr>
              <w:pStyle w:val="Default"/>
              <w:rPr>
                <w:rFonts w:asciiTheme="minorHAnsi" w:hAnsiTheme="minorHAnsi" w:cstheme="minorHAnsi"/>
                <w:color w:val="auto"/>
                <w:sz w:val="20"/>
                <w:szCs w:val="20"/>
              </w:rPr>
            </w:pPr>
            <w:r w:rsidRPr="00253DA5">
              <w:rPr>
                <w:rFonts w:asciiTheme="minorHAnsi" w:hAnsiTheme="minorHAnsi" w:cstheme="minorHAnsi"/>
                <w:color w:val="auto"/>
                <w:sz w:val="20"/>
                <w:szCs w:val="20"/>
              </w:rPr>
              <w:t>9. Labaš, D., Mihovilović, M. (2011). Masovni mediji i semiotika popularne kulture, Kroatologija, Zagreb</w:t>
            </w:r>
          </w:p>
          <w:p w:rsidR="00B02288" w:rsidRPr="00253DA5" w:rsidRDefault="00B02288" w:rsidP="00253DA5">
            <w:pPr>
              <w:pStyle w:val="Default"/>
              <w:rPr>
                <w:rFonts w:asciiTheme="minorHAnsi" w:hAnsiTheme="minorHAnsi" w:cstheme="minorHAnsi"/>
                <w:color w:val="auto"/>
                <w:sz w:val="20"/>
                <w:szCs w:val="20"/>
                <w:lang w:val="pl-PL"/>
              </w:rPr>
            </w:pPr>
          </w:p>
          <w:p w:rsidR="00B02288" w:rsidRPr="00253DA5" w:rsidRDefault="00B02288" w:rsidP="00253DA5">
            <w:pPr>
              <w:pStyle w:val="Default"/>
              <w:rPr>
                <w:rFonts w:asciiTheme="minorHAnsi" w:hAnsiTheme="minorHAnsi" w:cstheme="minorHAnsi"/>
                <w:color w:val="auto"/>
                <w:sz w:val="20"/>
                <w:szCs w:val="20"/>
              </w:rPr>
            </w:pPr>
            <w:r w:rsidRPr="00253DA5">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253DA5" w:rsidRPr="00253DA5" w:rsidTr="00B02288">
        <w:trPr>
          <w:trHeight w:val="432"/>
        </w:trPr>
        <w:tc>
          <w:tcPr>
            <w:tcW w:w="5000" w:type="pct"/>
            <w:gridSpan w:val="10"/>
            <w:vAlign w:val="center"/>
          </w:tcPr>
          <w:p w:rsidR="00B02288" w:rsidRPr="00253DA5" w:rsidRDefault="00B02288"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1.11.Dopunska literatura (u trenutku prijave prijedloga studijskog programa)</w:t>
            </w:r>
          </w:p>
        </w:tc>
      </w:tr>
      <w:tr w:rsidR="00253DA5" w:rsidRPr="00253DA5" w:rsidTr="00B02288">
        <w:trPr>
          <w:trHeight w:val="432"/>
        </w:trPr>
        <w:tc>
          <w:tcPr>
            <w:tcW w:w="5000" w:type="pct"/>
            <w:gridSpan w:val="10"/>
            <w:vAlign w:val="center"/>
          </w:tcPr>
          <w:p w:rsidR="00B02288" w:rsidRPr="00253DA5" w:rsidRDefault="00B02288" w:rsidP="00253DA5">
            <w:pPr>
              <w:pStyle w:val="ListParagraph"/>
              <w:numPr>
                <w:ilvl w:val="0"/>
                <w:numId w:val="68"/>
              </w:numPr>
              <w:contextualSpacing w:val="0"/>
              <w:rPr>
                <w:rFonts w:cstheme="minorHAnsi"/>
                <w:sz w:val="20"/>
                <w:szCs w:val="20"/>
                <w:lang w:val="hr-HR"/>
              </w:rPr>
            </w:pPr>
            <w:r w:rsidRPr="00253DA5">
              <w:rPr>
                <w:rFonts w:cstheme="minorHAnsi"/>
                <w:sz w:val="20"/>
                <w:szCs w:val="20"/>
                <w:lang w:val="hr-HR"/>
              </w:rPr>
              <w:t>De Saussure, Ferdinand (2000). Tečaj opće lingvistike, Zagreb</w:t>
            </w:r>
          </w:p>
          <w:p w:rsidR="00B02288" w:rsidRPr="00253DA5" w:rsidRDefault="00B02288" w:rsidP="00253DA5">
            <w:pPr>
              <w:pStyle w:val="ListParagraph"/>
              <w:numPr>
                <w:ilvl w:val="0"/>
                <w:numId w:val="68"/>
              </w:numPr>
              <w:contextualSpacing w:val="0"/>
              <w:rPr>
                <w:rFonts w:cstheme="minorHAnsi"/>
                <w:sz w:val="20"/>
                <w:szCs w:val="20"/>
                <w:lang w:val="hr-HR"/>
              </w:rPr>
            </w:pPr>
            <w:r w:rsidRPr="00253DA5">
              <w:rPr>
                <w:rFonts w:cstheme="minorHAnsi"/>
                <w:sz w:val="20"/>
                <w:szCs w:val="20"/>
                <w:lang w:val="hr-HR"/>
              </w:rPr>
              <w:t>Hjemslev, Louis (1985). Prolegomena teoriji jezika, Zagreb</w:t>
            </w:r>
          </w:p>
          <w:p w:rsidR="00B02288" w:rsidRPr="00253DA5" w:rsidRDefault="00B02288" w:rsidP="00253DA5">
            <w:pPr>
              <w:pStyle w:val="ListParagraph"/>
              <w:numPr>
                <w:ilvl w:val="0"/>
                <w:numId w:val="68"/>
              </w:numPr>
              <w:contextualSpacing w:val="0"/>
              <w:rPr>
                <w:rFonts w:cstheme="minorHAnsi"/>
                <w:sz w:val="20"/>
                <w:szCs w:val="20"/>
                <w:lang w:val="hr-HR"/>
              </w:rPr>
            </w:pPr>
            <w:r w:rsidRPr="00253DA5">
              <w:rPr>
                <w:rFonts w:cstheme="minorHAnsi"/>
                <w:sz w:val="20"/>
                <w:szCs w:val="20"/>
                <w:lang w:val="hr-HR"/>
              </w:rPr>
              <w:t>Chandler, Daniel  (2002). Semiotics: The Basics. London, Routledge</w:t>
            </w:r>
          </w:p>
          <w:p w:rsidR="00B02288" w:rsidRPr="00253DA5" w:rsidRDefault="00B02288" w:rsidP="00253DA5">
            <w:pPr>
              <w:pStyle w:val="ListParagraph"/>
              <w:numPr>
                <w:ilvl w:val="0"/>
                <w:numId w:val="68"/>
              </w:numPr>
              <w:contextualSpacing w:val="0"/>
              <w:rPr>
                <w:rFonts w:cstheme="minorHAnsi"/>
                <w:sz w:val="20"/>
                <w:szCs w:val="20"/>
                <w:lang w:val="hr-HR"/>
              </w:rPr>
            </w:pPr>
            <w:r w:rsidRPr="00253DA5">
              <w:rPr>
                <w:rFonts w:cstheme="minorHAnsi"/>
                <w:sz w:val="20"/>
                <w:szCs w:val="20"/>
                <w:lang w:val="hr-HR"/>
              </w:rPr>
              <w:t>Eco, Umberto (1973). Kultura, informacija, komunikacija. Nolit, Beograd</w:t>
            </w:r>
          </w:p>
          <w:p w:rsidR="00B02288" w:rsidRPr="00253DA5" w:rsidRDefault="00B02288" w:rsidP="00253DA5">
            <w:pPr>
              <w:pStyle w:val="ListParagraph"/>
              <w:numPr>
                <w:ilvl w:val="0"/>
                <w:numId w:val="68"/>
              </w:numPr>
              <w:contextualSpacing w:val="0"/>
              <w:rPr>
                <w:rFonts w:cstheme="minorHAnsi"/>
                <w:sz w:val="20"/>
                <w:szCs w:val="20"/>
                <w:lang w:val="hr-HR"/>
              </w:rPr>
            </w:pPr>
            <w:r w:rsidRPr="00253DA5">
              <w:rPr>
                <w:rFonts w:cstheme="minorHAnsi"/>
                <w:sz w:val="20"/>
                <w:szCs w:val="20"/>
                <w:lang w:val="hr-HR"/>
              </w:rPr>
              <w:t>Morris, Charles (1975). Osnove teorije o znacima, Beograd</w:t>
            </w:r>
          </w:p>
          <w:p w:rsidR="00B02288" w:rsidRPr="00253DA5" w:rsidRDefault="00B02288" w:rsidP="00253DA5">
            <w:pPr>
              <w:pStyle w:val="ListParagraph"/>
              <w:numPr>
                <w:ilvl w:val="0"/>
                <w:numId w:val="68"/>
              </w:numPr>
              <w:contextualSpacing w:val="0"/>
              <w:rPr>
                <w:rFonts w:cstheme="minorHAnsi"/>
                <w:sz w:val="20"/>
                <w:szCs w:val="20"/>
                <w:lang w:val="hr-HR"/>
              </w:rPr>
            </w:pPr>
            <w:r w:rsidRPr="00253DA5">
              <w:rPr>
                <w:rFonts w:cstheme="minorHAnsi"/>
                <w:sz w:val="20"/>
                <w:szCs w:val="20"/>
                <w:lang w:val="hr-HR"/>
              </w:rPr>
              <w:t>Rampley, Matthew (2005). Exploring Visual Culture: Definition, Concepts, Contexts. Edinburgh</w:t>
            </w:r>
          </w:p>
          <w:p w:rsidR="00B02288" w:rsidRPr="00253DA5" w:rsidRDefault="00B02288" w:rsidP="00253DA5">
            <w:pPr>
              <w:pStyle w:val="ListParagraph"/>
              <w:numPr>
                <w:ilvl w:val="0"/>
                <w:numId w:val="68"/>
              </w:numPr>
              <w:contextualSpacing w:val="0"/>
              <w:rPr>
                <w:rFonts w:cstheme="minorHAnsi"/>
                <w:sz w:val="20"/>
                <w:szCs w:val="20"/>
                <w:lang w:val="hr-HR"/>
              </w:rPr>
            </w:pPr>
            <w:r w:rsidRPr="00253DA5">
              <w:rPr>
                <w:rFonts w:cstheme="minorHAnsi"/>
                <w:sz w:val="20"/>
                <w:szCs w:val="20"/>
                <w:lang w:val="hr-HR"/>
              </w:rPr>
              <w:t>Platon, Država. Naklada Juričić, Zagreb</w:t>
            </w:r>
          </w:p>
          <w:p w:rsidR="00B02288" w:rsidRPr="00253DA5" w:rsidRDefault="00B02288" w:rsidP="00253DA5">
            <w:pPr>
              <w:pStyle w:val="ListParagraph"/>
              <w:numPr>
                <w:ilvl w:val="0"/>
                <w:numId w:val="68"/>
              </w:numPr>
              <w:contextualSpacing w:val="0"/>
              <w:rPr>
                <w:rFonts w:cstheme="minorHAnsi"/>
                <w:sz w:val="20"/>
                <w:szCs w:val="20"/>
                <w:lang w:val="hr-HR"/>
              </w:rPr>
            </w:pPr>
            <w:r w:rsidRPr="00253DA5">
              <w:rPr>
                <w:rFonts w:cstheme="minorHAnsi"/>
                <w:sz w:val="20"/>
                <w:szCs w:val="20"/>
                <w:lang w:val="hr-HR"/>
              </w:rPr>
              <w:t>Letica, Zvonko (2003). Televizijsko novinarstvo. Zagreb, Disput.</w:t>
            </w:r>
          </w:p>
          <w:p w:rsidR="00B02288" w:rsidRPr="00253DA5" w:rsidRDefault="00B02288" w:rsidP="00253DA5">
            <w:pPr>
              <w:pStyle w:val="ListParagraph"/>
              <w:numPr>
                <w:ilvl w:val="0"/>
                <w:numId w:val="68"/>
              </w:numPr>
              <w:contextualSpacing w:val="0"/>
              <w:rPr>
                <w:rFonts w:cstheme="minorHAnsi"/>
                <w:sz w:val="20"/>
                <w:szCs w:val="20"/>
                <w:lang w:val="hr-HR"/>
              </w:rPr>
            </w:pPr>
            <w:r w:rsidRPr="00253DA5">
              <w:rPr>
                <w:rFonts w:cstheme="minorHAnsi"/>
                <w:sz w:val="20"/>
                <w:szCs w:val="20"/>
                <w:lang w:val="hr-HR"/>
              </w:rPr>
              <w:t>Barthes, R. (1989). Carstvo znakova. Zagreb, A. Cesarec</w:t>
            </w:r>
          </w:p>
        </w:tc>
      </w:tr>
      <w:tr w:rsidR="00253DA5" w:rsidRPr="00253DA5" w:rsidTr="00B02288">
        <w:trPr>
          <w:trHeight w:val="432"/>
        </w:trPr>
        <w:tc>
          <w:tcPr>
            <w:tcW w:w="5000" w:type="pct"/>
            <w:gridSpan w:val="10"/>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1.12. Načini praćenja kvalitete koji osiguravaju stjecanje izlaznih znanja, vještina i kompetencija</w:t>
            </w:r>
          </w:p>
        </w:tc>
      </w:tr>
      <w:tr w:rsidR="00253DA5" w:rsidRPr="00253DA5" w:rsidTr="00B02288">
        <w:trPr>
          <w:trHeight w:val="432"/>
        </w:trPr>
        <w:tc>
          <w:tcPr>
            <w:tcW w:w="5000" w:type="pct"/>
            <w:gridSpan w:val="10"/>
            <w:vAlign w:val="center"/>
          </w:tcPr>
          <w:p w:rsidR="00B02288" w:rsidRPr="00253DA5" w:rsidRDefault="00B02288" w:rsidP="00253DA5">
            <w:pPr>
              <w:pStyle w:val="FieldText"/>
              <w:rPr>
                <w:rFonts w:asciiTheme="minorHAnsi" w:hAnsiTheme="minorHAnsi" w:cstheme="minorHAnsi"/>
                <w:b w:val="0"/>
                <w:sz w:val="20"/>
                <w:szCs w:val="20"/>
                <w:lang w:val="hr-HR"/>
              </w:rPr>
            </w:pPr>
          </w:p>
          <w:p w:rsidR="00B02288" w:rsidRPr="00253DA5" w:rsidRDefault="00B02288" w:rsidP="00253DA5">
            <w:pPr>
              <w:pStyle w:val="FieldText"/>
              <w:numPr>
                <w:ilvl w:val="0"/>
                <w:numId w:val="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Interna evaluacija na razini Sveučilišta J. J. Strossmayera u Osijeku.</w:t>
            </w:r>
          </w:p>
          <w:p w:rsidR="00B02288" w:rsidRPr="00253DA5" w:rsidRDefault="00B02288" w:rsidP="00253DA5">
            <w:pPr>
              <w:pStyle w:val="FieldText"/>
              <w:numPr>
                <w:ilvl w:val="0"/>
                <w:numId w:val="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B02288" w:rsidRPr="00253DA5" w:rsidRDefault="00B02288" w:rsidP="00253DA5">
            <w:pPr>
              <w:pStyle w:val="FieldText"/>
              <w:numPr>
                <w:ilvl w:val="0"/>
                <w:numId w:val="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Primjena stečenog znanja u okviru ovog kolegija, kroz izradu i prezentaciju seminarskog zadatka</w:t>
            </w:r>
          </w:p>
          <w:p w:rsidR="00B02288" w:rsidRPr="00253DA5" w:rsidRDefault="00B02288" w:rsidP="00253DA5">
            <w:pPr>
              <w:pStyle w:val="FieldText"/>
              <w:rPr>
                <w:rFonts w:asciiTheme="minorHAnsi" w:hAnsiTheme="minorHAnsi" w:cstheme="minorHAnsi"/>
                <w:b w:val="0"/>
                <w:sz w:val="20"/>
                <w:szCs w:val="20"/>
                <w:lang w:val="hr-HR"/>
              </w:rPr>
            </w:pPr>
          </w:p>
        </w:tc>
      </w:tr>
    </w:tbl>
    <w:p w:rsidR="00B02288" w:rsidRPr="00253DA5" w:rsidRDefault="00B02288" w:rsidP="00253DA5">
      <w:pPr>
        <w:pStyle w:val="FootnoteText"/>
        <w:rPr>
          <w:rFonts w:asciiTheme="minorHAnsi" w:hAnsiTheme="minorHAnsi" w:cstheme="minorHAnsi"/>
        </w:rPr>
      </w:pPr>
    </w:p>
    <w:p w:rsidR="00B02288" w:rsidRPr="00253DA5" w:rsidRDefault="00B02288" w:rsidP="00253DA5">
      <w:pPr>
        <w:rPr>
          <w:rFonts w:cstheme="minorHAnsi"/>
          <w:sz w:val="20"/>
          <w:szCs w:val="20"/>
          <w:lang w:val="hr-HR"/>
        </w:rPr>
      </w:pPr>
      <w:r w:rsidRPr="00253DA5">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3DA5" w:rsidRPr="00253DA5" w:rsidTr="00B02288">
        <w:trPr>
          <w:trHeight w:hRule="exact" w:val="405"/>
        </w:trPr>
        <w:tc>
          <w:tcPr>
            <w:tcW w:w="5000" w:type="pct"/>
            <w:gridSpan w:val="3"/>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lastRenderedPageBreak/>
              <w:t>Opće informacije</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Naziv predmeta</w:t>
            </w:r>
          </w:p>
        </w:tc>
        <w:tc>
          <w:tcPr>
            <w:tcW w:w="3285" w:type="pct"/>
            <w:gridSpan w:val="2"/>
            <w:vAlign w:val="center"/>
          </w:tcPr>
          <w:p w:rsidR="00B02288" w:rsidRPr="00253DA5" w:rsidRDefault="00B02288" w:rsidP="00253DA5">
            <w:pPr>
              <w:tabs>
                <w:tab w:val="left" w:pos="4731"/>
              </w:tabs>
              <w:rPr>
                <w:rFonts w:cstheme="minorHAnsi"/>
                <w:sz w:val="20"/>
                <w:szCs w:val="20"/>
              </w:rPr>
            </w:pPr>
            <w:r w:rsidRPr="00253DA5">
              <w:rPr>
                <w:rFonts w:cstheme="minorHAnsi"/>
                <w:sz w:val="20"/>
                <w:szCs w:val="20"/>
              </w:rPr>
              <w:t>Teorija medijske umjetnosti</w:t>
            </w:r>
          </w:p>
        </w:tc>
      </w:tr>
      <w:tr w:rsidR="00253DA5" w:rsidRPr="00253DA5" w:rsidTr="00B02288">
        <w:trPr>
          <w:trHeight w:val="259"/>
        </w:trPr>
        <w:tc>
          <w:tcPr>
            <w:tcW w:w="1715" w:type="pct"/>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t>Nositelj predmeta</w:t>
            </w:r>
          </w:p>
        </w:tc>
        <w:tc>
          <w:tcPr>
            <w:tcW w:w="3285" w:type="pct"/>
            <w:gridSpan w:val="2"/>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t>Doc. dr. sc. Vladimir Rismondo</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Suradnik na predmetu</w:t>
            </w:r>
          </w:p>
        </w:tc>
        <w:tc>
          <w:tcPr>
            <w:tcW w:w="3285" w:type="pct"/>
            <w:gridSpan w:val="2"/>
            <w:vAlign w:val="center"/>
          </w:tcPr>
          <w:p w:rsidR="00B02288" w:rsidRPr="00253DA5" w:rsidRDefault="00B02288" w:rsidP="00253DA5">
            <w:pPr>
              <w:rPr>
                <w:rFonts w:cstheme="minorHAnsi"/>
                <w:sz w:val="20"/>
                <w:szCs w:val="20"/>
              </w:rPr>
            </w:pPr>
            <w:r w:rsidRPr="00253DA5">
              <w:rPr>
                <w:rFonts w:cstheme="minorHAnsi"/>
                <w:spacing w:val="-2"/>
                <w:sz w:val="20"/>
                <w:szCs w:val="20"/>
                <w:lang w:val="hr-HR"/>
              </w:rPr>
              <w:t>Tomislav Levak, asistent</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Studijski program</w:t>
            </w:r>
          </w:p>
        </w:tc>
        <w:tc>
          <w:tcPr>
            <w:tcW w:w="3285" w:type="pct"/>
            <w:gridSpan w:val="2"/>
            <w:vAlign w:val="center"/>
          </w:tcPr>
          <w:p w:rsidR="00B02288" w:rsidRPr="00253DA5" w:rsidRDefault="00B02288" w:rsidP="00253DA5">
            <w:pPr>
              <w:rPr>
                <w:rFonts w:cstheme="minorHAnsi"/>
                <w:sz w:val="20"/>
                <w:szCs w:val="20"/>
                <w:lang w:val="de-DE"/>
              </w:rPr>
            </w:pPr>
            <w:r w:rsidRPr="00253DA5">
              <w:rPr>
                <w:rFonts w:cstheme="minorHAnsi"/>
                <w:sz w:val="20"/>
                <w:szCs w:val="20"/>
                <w:lang w:val="de-DE"/>
              </w:rPr>
              <w:t>Diplomski sveučilišni studij Menadžment u kulturi i kreativnim industrijama</w:t>
            </w:r>
          </w:p>
          <w:p w:rsidR="00B02288" w:rsidRPr="00253DA5" w:rsidRDefault="00B02288" w:rsidP="00253DA5">
            <w:pPr>
              <w:rPr>
                <w:rFonts w:cstheme="minorHAnsi"/>
                <w:sz w:val="20"/>
                <w:szCs w:val="20"/>
              </w:rPr>
            </w:pPr>
            <w:r w:rsidRPr="00253DA5">
              <w:rPr>
                <w:rFonts w:cstheme="minorHAnsi"/>
                <w:sz w:val="20"/>
                <w:szCs w:val="20"/>
              </w:rPr>
              <w:t>Diplomski sveučilišni studij Mediji i odnosi s javnošću</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Šifra predmeta</w:t>
            </w:r>
          </w:p>
        </w:tc>
        <w:tc>
          <w:tcPr>
            <w:tcW w:w="3285" w:type="pct"/>
            <w:gridSpan w:val="2"/>
            <w:vAlign w:val="center"/>
          </w:tcPr>
          <w:p w:rsidR="00B02288" w:rsidRPr="00253DA5" w:rsidRDefault="00B02288" w:rsidP="00253DA5">
            <w:pPr>
              <w:rPr>
                <w:rFonts w:cstheme="minorHAnsi"/>
                <w:sz w:val="20"/>
                <w:szCs w:val="20"/>
              </w:rPr>
            </w:pPr>
            <w:r w:rsidRPr="00253DA5">
              <w:rPr>
                <w:rFonts w:cstheme="minorHAnsi"/>
                <w:sz w:val="20"/>
                <w:szCs w:val="20"/>
              </w:rPr>
              <w:t>MA-MM-41</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Status predmeta</w:t>
            </w:r>
          </w:p>
        </w:tc>
        <w:tc>
          <w:tcPr>
            <w:tcW w:w="3285" w:type="pct"/>
            <w:gridSpan w:val="2"/>
            <w:vAlign w:val="center"/>
          </w:tcPr>
          <w:p w:rsidR="00B02288" w:rsidRPr="00253DA5" w:rsidRDefault="00B02288" w:rsidP="00253DA5">
            <w:pPr>
              <w:rPr>
                <w:rFonts w:cstheme="minorHAnsi"/>
                <w:sz w:val="20"/>
                <w:szCs w:val="20"/>
              </w:rPr>
            </w:pPr>
            <w:r w:rsidRPr="00253DA5">
              <w:rPr>
                <w:rFonts w:cstheme="minorHAnsi"/>
                <w:sz w:val="20"/>
                <w:szCs w:val="20"/>
              </w:rPr>
              <w:t>Izborni kolegij</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Godina</w:t>
            </w:r>
          </w:p>
        </w:tc>
        <w:tc>
          <w:tcPr>
            <w:tcW w:w="3285" w:type="pct"/>
            <w:gridSpan w:val="2"/>
            <w:vAlign w:val="center"/>
          </w:tcPr>
          <w:p w:rsidR="00B02288" w:rsidRPr="00253DA5" w:rsidRDefault="00B02288" w:rsidP="00253DA5">
            <w:pPr>
              <w:rPr>
                <w:rFonts w:cstheme="minorHAnsi"/>
                <w:sz w:val="20"/>
                <w:szCs w:val="20"/>
              </w:rPr>
            </w:pPr>
            <w:r w:rsidRPr="00253DA5">
              <w:rPr>
                <w:rFonts w:cstheme="minorHAnsi"/>
                <w:sz w:val="20"/>
                <w:szCs w:val="20"/>
              </w:rPr>
              <w:t>Prema izvedbenom programu</w:t>
            </w:r>
          </w:p>
        </w:tc>
      </w:tr>
      <w:tr w:rsidR="00253DA5" w:rsidRPr="00253DA5" w:rsidTr="00B02288">
        <w:trPr>
          <w:trHeight w:val="255"/>
        </w:trPr>
        <w:tc>
          <w:tcPr>
            <w:tcW w:w="1715" w:type="pct"/>
            <w:vMerge w:val="restart"/>
            <w:vAlign w:val="center"/>
          </w:tcPr>
          <w:p w:rsidR="00B02288" w:rsidRPr="00253DA5" w:rsidRDefault="00B02288" w:rsidP="00253DA5">
            <w:pPr>
              <w:rPr>
                <w:rFonts w:cstheme="minorHAnsi"/>
                <w:sz w:val="20"/>
                <w:szCs w:val="20"/>
              </w:rPr>
            </w:pPr>
            <w:r w:rsidRPr="00253DA5">
              <w:rPr>
                <w:rFonts w:cstheme="minorHAnsi"/>
                <w:sz w:val="20"/>
                <w:szCs w:val="20"/>
              </w:rPr>
              <w:t>Bodovna vrijednost i način izvođenja nastave</w:t>
            </w:r>
          </w:p>
        </w:tc>
        <w:tc>
          <w:tcPr>
            <w:tcW w:w="1857" w:type="pct"/>
            <w:vAlign w:val="center"/>
          </w:tcPr>
          <w:p w:rsidR="00B02288" w:rsidRPr="00253DA5" w:rsidRDefault="00B02288" w:rsidP="00253DA5">
            <w:pPr>
              <w:rPr>
                <w:rFonts w:cstheme="minorHAnsi"/>
                <w:sz w:val="20"/>
                <w:szCs w:val="20"/>
              </w:rPr>
            </w:pPr>
            <w:r w:rsidRPr="00253DA5">
              <w:rPr>
                <w:rFonts w:cstheme="minorHAnsi"/>
                <w:sz w:val="20"/>
                <w:szCs w:val="20"/>
              </w:rPr>
              <w:t>ECTS koeficijent opterećenja studenata</w:t>
            </w:r>
          </w:p>
        </w:tc>
        <w:tc>
          <w:tcPr>
            <w:tcW w:w="1428" w:type="pct"/>
            <w:vAlign w:val="center"/>
          </w:tcPr>
          <w:p w:rsidR="00B02288" w:rsidRPr="00253DA5" w:rsidRDefault="00B02288" w:rsidP="00253DA5">
            <w:pPr>
              <w:jc w:val="center"/>
              <w:rPr>
                <w:rFonts w:cstheme="minorHAnsi"/>
                <w:sz w:val="20"/>
                <w:szCs w:val="20"/>
              </w:rPr>
            </w:pPr>
            <w:r w:rsidRPr="00253DA5">
              <w:rPr>
                <w:rFonts w:cstheme="minorHAnsi"/>
                <w:sz w:val="20"/>
                <w:szCs w:val="20"/>
              </w:rPr>
              <w:t>3</w:t>
            </w:r>
          </w:p>
        </w:tc>
      </w:tr>
      <w:tr w:rsidR="00253DA5" w:rsidRPr="00253DA5" w:rsidTr="00B02288">
        <w:trPr>
          <w:trHeight w:val="255"/>
        </w:trPr>
        <w:tc>
          <w:tcPr>
            <w:tcW w:w="1715" w:type="pct"/>
            <w:vMerge/>
            <w:vAlign w:val="center"/>
          </w:tcPr>
          <w:p w:rsidR="00B02288" w:rsidRPr="00253DA5" w:rsidRDefault="00B02288" w:rsidP="00253DA5">
            <w:pPr>
              <w:rPr>
                <w:rFonts w:cstheme="minorHAnsi"/>
                <w:sz w:val="20"/>
                <w:szCs w:val="20"/>
              </w:rPr>
            </w:pPr>
          </w:p>
        </w:tc>
        <w:tc>
          <w:tcPr>
            <w:tcW w:w="1857" w:type="pct"/>
            <w:vAlign w:val="center"/>
          </w:tcPr>
          <w:p w:rsidR="00B02288" w:rsidRPr="00253DA5" w:rsidRDefault="00B02288" w:rsidP="00253DA5">
            <w:pPr>
              <w:rPr>
                <w:rFonts w:cstheme="minorHAnsi"/>
                <w:sz w:val="20"/>
                <w:szCs w:val="20"/>
              </w:rPr>
            </w:pPr>
            <w:r w:rsidRPr="00253DA5">
              <w:rPr>
                <w:rFonts w:cstheme="minorHAnsi"/>
                <w:sz w:val="20"/>
                <w:szCs w:val="20"/>
              </w:rPr>
              <w:t>Broj sati (P+V+S)</w:t>
            </w:r>
          </w:p>
        </w:tc>
        <w:tc>
          <w:tcPr>
            <w:tcW w:w="1428" w:type="pct"/>
            <w:vAlign w:val="center"/>
          </w:tcPr>
          <w:p w:rsidR="00B02288" w:rsidRPr="00253DA5" w:rsidRDefault="00B02288" w:rsidP="00253DA5">
            <w:pPr>
              <w:jc w:val="center"/>
              <w:rPr>
                <w:rFonts w:cstheme="minorHAnsi"/>
                <w:sz w:val="20"/>
                <w:szCs w:val="20"/>
              </w:rPr>
            </w:pPr>
            <w:r w:rsidRPr="00253DA5">
              <w:rPr>
                <w:rFonts w:cstheme="minorHAnsi"/>
                <w:sz w:val="20"/>
                <w:szCs w:val="20"/>
              </w:rPr>
              <w:t>45 (30+0+15)</w:t>
            </w:r>
          </w:p>
        </w:tc>
      </w:tr>
    </w:tbl>
    <w:p w:rsidR="00B02288" w:rsidRPr="00253DA5" w:rsidRDefault="00B02288" w:rsidP="00253DA5">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12"/>
        <w:gridCol w:w="547"/>
        <w:gridCol w:w="744"/>
        <w:gridCol w:w="1582"/>
        <w:gridCol w:w="547"/>
        <w:gridCol w:w="313"/>
        <w:gridCol w:w="917"/>
        <w:gridCol w:w="408"/>
        <w:gridCol w:w="1640"/>
        <w:gridCol w:w="683"/>
      </w:tblGrid>
      <w:tr w:rsidR="00253DA5" w:rsidRPr="00253DA5" w:rsidTr="00B02288">
        <w:trPr>
          <w:trHeight w:hRule="exact" w:val="288"/>
        </w:trPr>
        <w:tc>
          <w:tcPr>
            <w:tcW w:w="5000" w:type="pct"/>
            <w:gridSpan w:val="10"/>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t>1. OPIS PREDMETA</w:t>
            </w:r>
          </w:p>
          <w:p w:rsidR="00B02288" w:rsidRPr="00253DA5" w:rsidRDefault="00B02288" w:rsidP="00253DA5">
            <w:pPr>
              <w:pStyle w:val="Heading3"/>
              <w:rPr>
                <w:rFonts w:asciiTheme="minorHAnsi" w:hAnsiTheme="minorHAnsi" w:cstheme="minorHAnsi"/>
                <w:b w:val="0"/>
                <w:szCs w:val="20"/>
                <w:lang w:val="hr-HR"/>
              </w:rPr>
            </w:pPr>
          </w:p>
        </w:tc>
      </w:tr>
      <w:tr w:rsidR="00253DA5" w:rsidRPr="00253DA5" w:rsidTr="00B02288">
        <w:trPr>
          <w:trHeight w:hRule="exact" w:val="288"/>
        </w:trPr>
        <w:tc>
          <w:tcPr>
            <w:tcW w:w="5000" w:type="pct"/>
            <w:gridSpan w:val="10"/>
            <w:shd w:val="clear" w:color="auto" w:fill="auto"/>
            <w:vAlign w:val="center"/>
          </w:tcPr>
          <w:p w:rsidR="00B02288" w:rsidRPr="00253DA5" w:rsidRDefault="00B02288" w:rsidP="00253DA5">
            <w:pPr>
              <w:pStyle w:val="BodyText"/>
              <w:numPr>
                <w:ilvl w:val="1"/>
                <w:numId w:val="72"/>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Ciljevi predmeta</w:t>
            </w:r>
          </w:p>
        </w:tc>
      </w:tr>
      <w:tr w:rsidR="00253DA5" w:rsidRPr="00253DA5" w:rsidTr="00B02288">
        <w:trPr>
          <w:trHeight w:val="432"/>
        </w:trPr>
        <w:tc>
          <w:tcPr>
            <w:tcW w:w="5000" w:type="pct"/>
            <w:gridSpan w:val="10"/>
            <w:vAlign w:val="center"/>
          </w:tcPr>
          <w:p w:rsidR="00B02288" w:rsidRPr="00253DA5" w:rsidRDefault="00B02288"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 kolegija je definiranje pojma «medijske umjetnosti», razumijevanje odnosa suvremenog proširenog poimanja vizualnih umjetnosti u kontekstu tehnologije novih medija. Razumijevanje temeljnih faza razvoja medijske umjetnosti od Futurizma do Post-internet arta. Usvajanje povijesnog pregleda temeljnih teorijskih pristupa u medijima fotografije, filma, videa, televizije, računalne grafike itd. Studenti će naučiti prepoznati analogije između poststrukturalističkih filozofijskih usmjerenja i novih umjetničkih formi.</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7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Uvjeti za upis predmeta</w:t>
            </w:r>
          </w:p>
        </w:tc>
      </w:tr>
      <w:tr w:rsidR="00253DA5" w:rsidRPr="00253DA5" w:rsidTr="00B02288">
        <w:trPr>
          <w:trHeight w:val="188"/>
        </w:trPr>
        <w:tc>
          <w:tcPr>
            <w:tcW w:w="5000" w:type="pct"/>
            <w:gridSpan w:val="10"/>
            <w:vAlign w:val="center"/>
          </w:tcPr>
          <w:p w:rsidR="00B02288" w:rsidRPr="00253DA5" w:rsidRDefault="00B02288" w:rsidP="00253DA5">
            <w:pPr>
              <w:pStyle w:val="FieldText"/>
              <w:ind w:left="720"/>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7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Očekivani ishodi učenja za predmet </w:t>
            </w:r>
          </w:p>
        </w:tc>
      </w:tr>
      <w:tr w:rsidR="00253DA5" w:rsidRPr="00253DA5" w:rsidTr="00B02288">
        <w:trPr>
          <w:trHeight w:val="432"/>
        </w:trPr>
        <w:tc>
          <w:tcPr>
            <w:tcW w:w="5000" w:type="pct"/>
            <w:gridSpan w:val="10"/>
            <w:vAlign w:val="center"/>
          </w:tcPr>
          <w:p w:rsidR="00B02288" w:rsidRPr="00253DA5" w:rsidRDefault="00B02288"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Nakon položenog kolegija student će moći:</w:t>
            </w:r>
          </w:p>
          <w:p w:rsidR="00B02288" w:rsidRPr="00253DA5" w:rsidRDefault="00B02288" w:rsidP="00253DA5">
            <w:pPr>
              <w:pStyle w:val="FieldText"/>
              <w:numPr>
                <w:ilvl w:val="0"/>
                <w:numId w:val="7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Definirati temeljne pojmove vezane uz medijsku umjetnost</w:t>
            </w:r>
          </w:p>
          <w:p w:rsidR="00B02288" w:rsidRPr="00253DA5" w:rsidRDefault="00B02288" w:rsidP="00253DA5">
            <w:pPr>
              <w:pStyle w:val="FieldText"/>
              <w:numPr>
                <w:ilvl w:val="0"/>
                <w:numId w:val="7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Razviti svijest o kronološki sukcesivnim teorijama vezanim uz nove medije</w:t>
            </w:r>
          </w:p>
          <w:p w:rsidR="00B02288" w:rsidRPr="00253DA5" w:rsidRDefault="00B02288" w:rsidP="00253DA5">
            <w:pPr>
              <w:pStyle w:val="FieldText"/>
              <w:numPr>
                <w:ilvl w:val="0"/>
                <w:numId w:val="7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Usvajanje povijesnog pregleda temeljnih teorijskih pristupa u medijima fotografije, filma, videa, televizije, računalne grafike itd.</w:t>
            </w:r>
          </w:p>
          <w:p w:rsidR="00B02288" w:rsidRPr="00253DA5" w:rsidRDefault="00B02288" w:rsidP="00253DA5">
            <w:pPr>
              <w:pStyle w:val="FieldText"/>
              <w:numPr>
                <w:ilvl w:val="0"/>
                <w:numId w:val="7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Definiranje umjetničkog djela iz perspektive suvremenih digitalnih medija </w:t>
            </w:r>
          </w:p>
          <w:p w:rsidR="00B02288" w:rsidRPr="00253DA5" w:rsidRDefault="00B02288" w:rsidP="00253DA5">
            <w:pPr>
              <w:pStyle w:val="FieldText"/>
              <w:numPr>
                <w:ilvl w:val="0"/>
                <w:numId w:val="7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Razumijevanje utjecaja društvenih mreža na poimanje novih, hibridnih  medijskih žanrova i umjetničkih formi</w:t>
            </w:r>
          </w:p>
          <w:p w:rsidR="00B02288" w:rsidRPr="00253DA5" w:rsidRDefault="00B02288" w:rsidP="00253DA5">
            <w:pPr>
              <w:pStyle w:val="FieldText"/>
              <w:numPr>
                <w:ilvl w:val="0"/>
                <w:numId w:val="7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Definiranje odnosa suvremene filozofijske antropologije i medijske umjetnosti</w:t>
            </w:r>
          </w:p>
          <w:p w:rsidR="00B02288" w:rsidRPr="00253DA5" w:rsidRDefault="00B02288" w:rsidP="00253DA5">
            <w:pPr>
              <w:pStyle w:val="FieldText"/>
              <w:numPr>
                <w:ilvl w:val="0"/>
                <w:numId w:val="7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Definirati odnos suvremenih digitalnih medija i tradicionalnog poimanja umjetničkog djela</w:t>
            </w:r>
          </w:p>
          <w:p w:rsidR="00B02288" w:rsidRPr="00253DA5" w:rsidRDefault="00B02288" w:rsidP="00253DA5">
            <w:pPr>
              <w:pStyle w:val="FieldText"/>
              <w:numPr>
                <w:ilvl w:val="0"/>
                <w:numId w:val="7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Osvijestiti ulogu društvenih mreža u kreaciji novih umjetničkih formi</w:t>
            </w:r>
          </w:p>
          <w:p w:rsidR="00B02288" w:rsidRPr="00253DA5" w:rsidRDefault="00B02288" w:rsidP="00253DA5">
            <w:pPr>
              <w:pStyle w:val="FieldText"/>
              <w:numPr>
                <w:ilvl w:val="0"/>
                <w:numId w:val="7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Prepoznati analogije između post-strukturalističkih filozofijskih usmjerenja i novih umjetničkih formi</w:t>
            </w:r>
          </w:p>
        </w:tc>
      </w:tr>
      <w:tr w:rsidR="00253DA5" w:rsidRPr="00253DA5" w:rsidTr="00B02288">
        <w:trPr>
          <w:trHeight w:val="323"/>
        </w:trPr>
        <w:tc>
          <w:tcPr>
            <w:tcW w:w="5000" w:type="pct"/>
            <w:gridSpan w:val="10"/>
            <w:vAlign w:val="center"/>
          </w:tcPr>
          <w:p w:rsidR="00B02288" w:rsidRPr="00253DA5" w:rsidRDefault="00B02288" w:rsidP="00253DA5">
            <w:pPr>
              <w:pStyle w:val="BodyText"/>
              <w:numPr>
                <w:ilvl w:val="1"/>
                <w:numId w:val="72"/>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Sadržaj predmeta</w:t>
            </w:r>
          </w:p>
        </w:tc>
      </w:tr>
      <w:tr w:rsidR="00253DA5" w:rsidRPr="00253DA5" w:rsidTr="00B02288">
        <w:trPr>
          <w:trHeight w:val="432"/>
        </w:trPr>
        <w:tc>
          <w:tcPr>
            <w:tcW w:w="5000" w:type="pct"/>
            <w:gridSpan w:val="10"/>
            <w:vAlign w:val="center"/>
          </w:tcPr>
          <w:p w:rsidR="00B02288" w:rsidRPr="00253DA5" w:rsidRDefault="00B02288" w:rsidP="00253DA5">
            <w:pPr>
              <w:pStyle w:val="BodyText"/>
              <w:ind w:left="792"/>
              <w:jc w:val="both"/>
              <w:rPr>
                <w:rFonts w:asciiTheme="minorHAnsi" w:hAnsiTheme="minorHAnsi" w:cstheme="minorHAnsi"/>
                <w:b w:val="0"/>
                <w:sz w:val="20"/>
                <w:szCs w:val="20"/>
                <w:lang w:val="hr-HR"/>
              </w:rPr>
            </w:pPr>
          </w:p>
          <w:p w:rsidR="00B02288" w:rsidRPr="00253DA5" w:rsidRDefault="00B02288"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Definiranje temeljnih pojmova vezanih uz medijsku umjetnost</w:t>
            </w:r>
          </w:p>
          <w:p w:rsidR="00B02288" w:rsidRPr="00253DA5" w:rsidRDefault="00B02288"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Umjetnost i tehnologija: povijesni razvitak odnosa do kraja 19.st.</w:t>
            </w:r>
          </w:p>
          <w:p w:rsidR="00B02288" w:rsidRPr="00253DA5" w:rsidRDefault="00B02288"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Uloga tehnologije i masovnih medija u redefiniranju umjetničkog djela: iskustva Avangarde</w:t>
            </w:r>
          </w:p>
          <w:p w:rsidR="00B02288" w:rsidRPr="00253DA5" w:rsidRDefault="00B02288"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Medijska umjetnost u drugoj polovini 20.st. </w:t>
            </w:r>
          </w:p>
          <w:p w:rsidR="00B02288" w:rsidRPr="00253DA5" w:rsidRDefault="00B02288"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Medijska umjetnost i teorija: od fotografije do Interneta</w:t>
            </w:r>
          </w:p>
          <w:p w:rsidR="00B02288" w:rsidRPr="00253DA5" w:rsidRDefault="00B02288"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Digitalna stvarnost i njezine forme: od računalne grafike do Virtualne realnosti</w:t>
            </w:r>
          </w:p>
          <w:p w:rsidR="00B02288" w:rsidRPr="00253DA5" w:rsidRDefault="00B02288"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Računalne igre kao umjetničke forme</w:t>
            </w:r>
          </w:p>
          <w:p w:rsidR="00B02288" w:rsidRPr="00253DA5" w:rsidRDefault="00B02288"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Istraživanje tijela u digitalnom okruženju kao forma medijske umjetnosti</w:t>
            </w:r>
          </w:p>
          <w:p w:rsidR="00B02288" w:rsidRPr="00253DA5" w:rsidRDefault="00B02288"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Društvene mreže i umjetnički hibridi</w:t>
            </w:r>
          </w:p>
        </w:tc>
      </w:tr>
      <w:tr w:rsidR="00253DA5" w:rsidRPr="00253DA5" w:rsidTr="00B02288">
        <w:trPr>
          <w:trHeight w:val="432"/>
        </w:trPr>
        <w:tc>
          <w:tcPr>
            <w:tcW w:w="1792" w:type="pct"/>
            <w:gridSpan w:val="3"/>
            <w:vAlign w:val="center"/>
          </w:tcPr>
          <w:p w:rsidR="00B02288" w:rsidRPr="00253DA5" w:rsidRDefault="00B02288" w:rsidP="00253DA5">
            <w:pPr>
              <w:pStyle w:val="BodyText"/>
              <w:numPr>
                <w:ilvl w:val="1"/>
                <w:numId w:val="7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Vrste izvođenja nastave </w:t>
            </w:r>
          </w:p>
        </w:tc>
        <w:tc>
          <w:tcPr>
            <w:tcW w:w="1286" w:type="pct"/>
            <w:gridSpan w:val="3"/>
            <w:vAlign w:val="center"/>
          </w:tcPr>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predavanja</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seminari i radionice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vježbe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fldChar w:fldCharType="begin">
                <w:ffData>
                  <w:name w:val="Check7"/>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obrazovanje na daljinu</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terenska nastava</w:t>
            </w:r>
          </w:p>
        </w:tc>
        <w:tc>
          <w:tcPr>
            <w:tcW w:w="1921" w:type="pct"/>
            <w:gridSpan w:val="4"/>
            <w:vAlign w:val="center"/>
          </w:tcPr>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samostalni zadaci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multimedija i mreža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laboratorij</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fldChar w:fldCharType="begin">
                <w:ffData>
                  <w:name w:val="Check8"/>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mentorski rad</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ostalo konzultacije</w:t>
            </w:r>
          </w:p>
        </w:tc>
      </w:tr>
      <w:tr w:rsidR="00253DA5" w:rsidRPr="00253DA5" w:rsidTr="00B02288">
        <w:trPr>
          <w:trHeight w:val="432"/>
        </w:trPr>
        <w:tc>
          <w:tcPr>
            <w:tcW w:w="1792" w:type="pct"/>
            <w:gridSpan w:val="3"/>
            <w:vAlign w:val="center"/>
          </w:tcPr>
          <w:p w:rsidR="00B02288" w:rsidRPr="00253DA5" w:rsidRDefault="00B02288" w:rsidP="00253DA5">
            <w:pPr>
              <w:pStyle w:val="BodyText"/>
              <w:numPr>
                <w:ilvl w:val="1"/>
                <w:numId w:val="7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Komentari</w:t>
            </w:r>
          </w:p>
        </w:tc>
        <w:tc>
          <w:tcPr>
            <w:tcW w:w="3208" w:type="pct"/>
            <w:gridSpan w:val="7"/>
            <w:vAlign w:val="center"/>
          </w:tcPr>
          <w:p w:rsidR="00B02288" w:rsidRPr="00253DA5" w:rsidRDefault="00B02288"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75"/>
              </w:numPr>
              <w:ind w:firstLine="0"/>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Obveze studenata</w:t>
            </w:r>
          </w:p>
        </w:tc>
      </w:tr>
      <w:tr w:rsidR="00253DA5" w:rsidRPr="00253DA5" w:rsidTr="00B02288">
        <w:trPr>
          <w:trHeight w:val="432"/>
        </w:trPr>
        <w:tc>
          <w:tcPr>
            <w:tcW w:w="5000" w:type="pct"/>
            <w:gridSpan w:val="10"/>
            <w:vAlign w:val="center"/>
          </w:tcPr>
          <w:p w:rsidR="00B02288" w:rsidRPr="00253DA5" w:rsidRDefault="00B02288" w:rsidP="00253DA5">
            <w:pPr>
              <w:pStyle w:val="BodyText"/>
              <w:ind w:left="360"/>
              <w:jc w:val="both"/>
              <w:rPr>
                <w:rFonts w:asciiTheme="minorHAnsi" w:hAnsiTheme="minorHAnsi" w:cstheme="minorHAnsi"/>
                <w:b w:val="0"/>
                <w:sz w:val="20"/>
                <w:szCs w:val="20"/>
                <w:lang w:val="hr-HR"/>
              </w:rPr>
            </w:pPr>
            <w:r w:rsidRPr="00253DA5">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3DA5">
              <w:rPr>
                <w:rFonts w:asciiTheme="minorHAnsi" w:hAnsiTheme="minorHAnsi" w:cstheme="minorHAnsi"/>
                <w:b w:val="0"/>
                <w:sz w:val="20"/>
                <w:szCs w:val="20"/>
                <w:lang w:val="hr-HR"/>
              </w:rPr>
              <w:t>u kojim će prikazati i primijeniti stečena znanja iz kolegija te i</w:t>
            </w:r>
            <w:r w:rsidRPr="00253DA5">
              <w:rPr>
                <w:rFonts w:asciiTheme="minorHAnsi" w:hAnsiTheme="minorHAnsi" w:cstheme="minorHAnsi"/>
                <w:b w:val="0"/>
                <w:noProof/>
                <w:sz w:val="20"/>
                <w:szCs w:val="20"/>
                <w:lang w:val="hr-HR"/>
              </w:rPr>
              <w:t xml:space="preserve">spunjenje ostalih zadataka definiranih u okviru kolegija. </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75"/>
              </w:numPr>
              <w:ind w:firstLine="0"/>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Praćenje rada studenata</w:t>
            </w:r>
          </w:p>
        </w:tc>
      </w:tr>
      <w:tr w:rsidR="00253DA5" w:rsidRPr="00253DA5" w:rsidTr="00B02288">
        <w:trPr>
          <w:trHeight w:val="111"/>
        </w:trPr>
        <w:tc>
          <w:tcPr>
            <w:tcW w:w="1112" w:type="pct"/>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Pohađanje nastave</w:t>
            </w:r>
          </w:p>
        </w:tc>
        <w:tc>
          <w:tcPr>
            <w:tcW w:w="288" w:type="pct"/>
            <w:tcMar>
              <w:left w:w="28" w:type="dxa"/>
              <w:right w:w="28" w:type="dxa"/>
            </w:tcMar>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0,3</w:t>
            </w:r>
          </w:p>
        </w:tc>
        <w:tc>
          <w:tcPr>
            <w:tcW w:w="1225" w:type="pct"/>
            <w:gridSpan w:val="2"/>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Aktivnost u nastavi</w:t>
            </w:r>
          </w:p>
        </w:tc>
        <w:tc>
          <w:tcPr>
            <w:tcW w:w="288" w:type="pct"/>
            <w:tcMar>
              <w:left w:w="28" w:type="dxa"/>
              <w:right w:w="28" w:type="dxa"/>
            </w:tcMar>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0,3</w:t>
            </w:r>
          </w:p>
        </w:tc>
        <w:tc>
          <w:tcPr>
            <w:tcW w:w="648" w:type="pct"/>
            <w:gridSpan w:val="2"/>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Seminarski rad</w:t>
            </w:r>
          </w:p>
        </w:tc>
        <w:tc>
          <w:tcPr>
            <w:tcW w:w="215" w:type="pct"/>
            <w:tcMar>
              <w:left w:w="28" w:type="dxa"/>
              <w:right w:w="28" w:type="dxa"/>
            </w:tcMar>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0,9</w:t>
            </w:r>
          </w:p>
        </w:tc>
        <w:tc>
          <w:tcPr>
            <w:tcW w:w="864" w:type="pct"/>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Eksperimentalni rad</w:t>
            </w:r>
          </w:p>
        </w:tc>
        <w:tc>
          <w:tcPr>
            <w:tcW w:w="360" w:type="pct"/>
            <w:tcMar>
              <w:left w:w="28" w:type="dxa"/>
              <w:right w:w="28" w:type="dxa"/>
            </w:tcMar>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Text3"/>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B02288">
        <w:trPr>
          <w:trHeight w:val="108"/>
        </w:trPr>
        <w:tc>
          <w:tcPr>
            <w:tcW w:w="1112" w:type="pct"/>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Pismeni ispit</w:t>
            </w:r>
          </w:p>
        </w:tc>
        <w:tc>
          <w:tcPr>
            <w:tcW w:w="288" w:type="pct"/>
            <w:tcMar>
              <w:left w:w="28" w:type="dxa"/>
              <w:right w:w="28" w:type="dxa"/>
            </w:tcMar>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1225" w:type="pct"/>
            <w:gridSpan w:val="2"/>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Usmeni ispit</w:t>
            </w:r>
          </w:p>
        </w:tc>
        <w:tc>
          <w:tcPr>
            <w:tcW w:w="288" w:type="pct"/>
            <w:tcMar>
              <w:left w:w="28" w:type="dxa"/>
              <w:right w:w="28" w:type="dxa"/>
            </w:tcMar>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Esej</w:t>
            </w:r>
          </w:p>
        </w:tc>
        <w:tc>
          <w:tcPr>
            <w:tcW w:w="215" w:type="pct"/>
            <w:tcMar>
              <w:left w:w="28" w:type="dxa"/>
              <w:right w:w="28" w:type="dxa"/>
            </w:tcMar>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64" w:type="pct"/>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Istraživanje</w:t>
            </w:r>
          </w:p>
        </w:tc>
        <w:tc>
          <w:tcPr>
            <w:tcW w:w="360" w:type="pct"/>
            <w:tcMar>
              <w:left w:w="28" w:type="dxa"/>
              <w:right w:w="28" w:type="dxa"/>
            </w:tcMar>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B02288">
        <w:trPr>
          <w:trHeight w:val="108"/>
        </w:trPr>
        <w:tc>
          <w:tcPr>
            <w:tcW w:w="1112" w:type="pct"/>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Projekt</w:t>
            </w:r>
          </w:p>
        </w:tc>
        <w:tc>
          <w:tcPr>
            <w:tcW w:w="288" w:type="pct"/>
            <w:tcMar>
              <w:left w:w="28" w:type="dxa"/>
              <w:right w:w="28" w:type="dxa"/>
            </w:tcMar>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648" w:type="pct"/>
            <w:gridSpan w:val="2"/>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Referat</w:t>
            </w:r>
          </w:p>
        </w:tc>
        <w:tc>
          <w:tcPr>
            <w:tcW w:w="215" w:type="pct"/>
            <w:tcMar>
              <w:left w:w="28" w:type="dxa"/>
              <w:right w:w="28" w:type="dxa"/>
            </w:tcMar>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64" w:type="pct"/>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Praktični rad</w:t>
            </w:r>
          </w:p>
        </w:tc>
        <w:tc>
          <w:tcPr>
            <w:tcW w:w="360" w:type="pct"/>
            <w:tcMar>
              <w:left w:w="28" w:type="dxa"/>
              <w:right w:w="28" w:type="dxa"/>
            </w:tcMar>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B02288">
        <w:trPr>
          <w:trHeight w:val="108"/>
        </w:trPr>
        <w:tc>
          <w:tcPr>
            <w:tcW w:w="1112" w:type="pct"/>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Portfolio</w:t>
            </w:r>
          </w:p>
        </w:tc>
        <w:tc>
          <w:tcPr>
            <w:tcW w:w="288" w:type="pct"/>
            <w:tcMar>
              <w:left w:w="28" w:type="dxa"/>
              <w:right w:w="28" w:type="dxa"/>
            </w:tcMar>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p>
        </w:tc>
        <w:tc>
          <w:tcPr>
            <w:tcW w:w="288" w:type="pct"/>
            <w:tcMar>
              <w:left w:w="28" w:type="dxa"/>
              <w:right w:w="28" w:type="dxa"/>
            </w:tcMar>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p>
        </w:tc>
        <w:tc>
          <w:tcPr>
            <w:tcW w:w="215" w:type="pct"/>
            <w:tcMar>
              <w:left w:w="28" w:type="dxa"/>
              <w:right w:w="28" w:type="dxa"/>
            </w:tcMar>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64" w:type="pct"/>
            <w:tcMar>
              <w:left w:w="28" w:type="dxa"/>
              <w:right w:w="28" w:type="dxa"/>
            </w:tcMar>
            <w:vAlign w:val="center"/>
          </w:tcPr>
          <w:p w:rsidR="00B02288" w:rsidRPr="00253DA5" w:rsidRDefault="00B02288" w:rsidP="00253DA5">
            <w:pPr>
              <w:pStyle w:val="BodyText"/>
              <w:rPr>
                <w:rFonts w:asciiTheme="minorHAnsi" w:hAnsiTheme="minorHAnsi" w:cstheme="minorHAnsi"/>
                <w:b w:val="0"/>
                <w:sz w:val="20"/>
                <w:szCs w:val="20"/>
                <w:lang w:val="hr-HR"/>
              </w:rPr>
            </w:pPr>
          </w:p>
        </w:tc>
        <w:tc>
          <w:tcPr>
            <w:tcW w:w="360" w:type="pct"/>
            <w:tcMar>
              <w:left w:w="28" w:type="dxa"/>
              <w:right w:w="28" w:type="dxa"/>
            </w:tcMar>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B02288">
        <w:trPr>
          <w:trHeight w:val="432"/>
        </w:trPr>
        <w:tc>
          <w:tcPr>
            <w:tcW w:w="5000" w:type="pct"/>
            <w:gridSpan w:val="10"/>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75"/>
              </w:numPr>
              <w:ind w:firstLine="0"/>
              <w:jc w:val="both"/>
              <w:rPr>
                <w:rFonts w:asciiTheme="minorHAnsi" w:hAnsiTheme="minorHAnsi" w:cstheme="minorHAnsi"/>
                <w:b w:val="0"/>
                <w:sz w:val="20"/>
                <w:szCs w:val="20"/>
                <w:lang w:val="hr-HR"/>
              </w:rPr>
            </w:pPr>
            <w:r w:rsidRPr="00253DA5">
              <w:rPr>
                <w:rFonts w:asciiTheme="minorHAnsi" w:eastAsia="Calibri" w:hAnsiTheme="minorHAnsi" w:cstheme="minorHAnsi"/>
                <w:b w:val="0"/>
                <w:sz w:val="20"/>
                <w:szCs w:val="20"/>
                <w:lang w:val="hr-HR"/>
              </w:rPr>
              <w:t>Povezivanje ishoda učenja, nastavnih metoda i ocjenjivanja</w:t>
            </w:r>
          </w:p>
        </w:tc>
      </w:tr>
      <w:tr w:rsidR="00253DA5" w:rsidRPr="00253DA5" w:rsidTr="00B02288">
        <w:trPr>
          <w:trHeight w:val="432"/>
        </w:trPr>
        <w:tc>
          <w:tcPr>
            <w:tcW w:w="5000" w:type="pct"/>
            <w:gridSpan w:val="10"/>
            <w:vAlign w:val="center"/>
          </w:tcPr>
          <w:p w:rsidR="00B02288" w:rsidRPr="00253DA5" w:rsidRDefault="00B02288" w:rsidP="00253DA5">
            <w:pPr>
              <w:jc w:val="both"/>
              <w:rPr>
                <w:rFonts w:cstheme="minorHAnsi"/>
                <w:sz w:val="20"/>
                <w:szCs w:val="2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472"/>
              <w:gridCol w:w="2440"/>
              <w:gridCol w:w="567"/>
              <w:gridCol w:w="567"/>
            </w:tblGrid>
            <w:tr w:rsidR="00253DA5" w:rsidRPr="00253DA5"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rPr>
                      <w:rFonts w:cstheme="minorHAnsi"/>
                      <w:bCs/>
                      <w:sz w:val="20"/>
                      <w:szCs w:val="20"/>
                    </w:rPr>
                  </w:pPr>
                  <w:r w:rsidRPr="00253DA5">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ISHOD UČENJA</w:t>
                  </w:r>
                </w:p>
              </w:tc>
              <w:tc>
                <w:tcPr>
                  <w:tcW w:w="24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BODOVI</w:t>
                  </w:r>
                </w:p>
              </w:tc>
            </w:tr>
            <w:tr w:rsidR="00253DA5" w:rsidRPr="00253DA5"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247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max</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p w:rsidR="00B02288" w:rsidRPr="00253DA5" w:rsidRDefault="00B02288" w:rsidP="00253DA5">
                  <w:pPr>
                    <w:rPr>
                      <w:rFonts w:cstheme="minorHAnsi"/>
                      <w:sz w:val="20"/>
                      <w:szCs w:val="20"/>
                    </w:rPr>
                  </w:pPr>
                  <w:r w:rsidRPr="00253DA5">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10</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p w:rsidR="00B02288" w:rsidRPr="00253DA5" w:rsidRDefault="00B02288" w:rsidP="00253DA5">
                  <w:pPr>
                    <w:rPr>
                      <w:rFonts w:cstheme="minorHAnsi"/>
                      <w:sz w:val="20"/>
                      <w:szCs w:val="20"/>
                    </w:rPr>
                  </w:pPr>
                  <w:r w:rsidRPr="00253DA5">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0,3</w:t>
                  </w:r>
                </w:p>
                <w:p w:rsidR="00B02288" w:rsidRPr="00253DA5" w:rsidRDefault="00B02288" w:rsidP="00253DA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10</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p w:rsidR="00B02288" w:rsidRPr="00253DA5" w:rsidRDefault="00B02288" w:rsidP="00253DA5">
                  <w:pPr>
                    <w:rPr>
                      <w:rFonts w:cstheme="minorHAnsi"/>
                      <w:sz w:val="20"/>
                      <w:szCs w:val="20"/>
                    </w:rPr>
                  </w:pPr>
                  <w:r w:rsidRPr="00253DA5">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30</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50</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p w:rsidR="00B02288" w:rsidRPr="00253DA5" w:rsidRDefault="00B02288" w:rsidP="00253DA5">
                  <w:pPr>
                    <w:rPr>
                      <w:rFonts w:cstheme="minorHAnsi"/>
                      <w:sz w:val="20"/>
                      <w:szCs w:val="20"/>
                    </w:rPr>
                  </w:pPr>
                  <w:r w:rsidRPr="00253DA5">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100</w:t>
                  </w:r>
                </w:p>
              </w:tc>
            </w:tr>
          </w:tbl>
          <w:p w:rsidR="00B02288" w:rsidRPr="00253DA5" w:rsidRDefault="00B02288" w:rsidP="00253DA5">
            <w:pPr>
              <w:jc w:val="both"/>
              <w:rPr>
                <w:rFonts w:cstheme="minorHAnsi"/>
                <w:sz w:val="20"/>
                <w:szCs w:val="20"/>
              </w:rPr>
            </w:pPr>
          </w:p>
          <w:p w:rsidR="00B02288" w:rsidRPr="00253DA5" w:rsidRDefault="00B02288" w:rsidP="00253DA5">
            <w:pPr>
              <w:jc w:val="both"/>
              <w:rPr>
                <w:rFonts w:cstheme="minorHAnsi"/>
                <w:sz w:val="20"/>
                <w:szCs w:val="20"/>
              </w:rPr>
            </w:pPr>
            <w:r w:rsidRPr="00253DA5">
              <w:rPr>
                <w:rFonts w:cstheme="minorHAnsi"/>
                <w:sz w:val="20"/>
                <w:szCs w:val="20"/>
              </w:rPr>
              <w:t>*za prolazak pisanog dijela ispita je potrebno minimalno ostvariti 60% mogućih bodova svakog kolokvija ili pisanog dijela ispita</w:t>
            </w:r>
          </w:p>
          <w:p w:rsidR="00B02288" w:rsidRPr="00253DA5" w:rsidRDefault="00B02288" w:rsidP="00253DA5">
            <w:pPr>
              <w:pStyle w:val="Default"/>
              <w:jc w:val="both"/>
              <w:rPr>
                <w:rFonts w:asciiTheme="minorHAnsi" w:hAnsiTheme="minorHAnsi" w:cstheme="minorHAnsi"/>
                <w:color w:val="auto"/>
                <w:sz w:val="20"/>
                <w:szCs w:val="20"/>
              </w:rPr>
            </w:pPr>
          </w:p>
        </w:tc>
      </w:tr>
      <w:tr w:rsidR="00253DA5" w:rsidRPr="00253DA5" w:rsidTr="00B02288">
        <w:trPr>
          <w:trHeight w:val="432"/>
        </w:trPr>
        <w:tc>
          <w:tcPr>
            <w:tcW w:w="5000" w:type="pct"/>
            <w:gridSpan w:val="10"/>
            <w:vAlign w:val="center"/>
          </w:tcPr>
          <w:p w:rsidR="00B02288" w:rsidRPr="00253DA5" w:rsidRDefault="00B02288"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1.10. Obvezatna literatura (u trenutku prijave prijedloga studijskog programa)</w:t>
            </w:r>
          </w:p>
        </w:tc>
      </w:tr>
      <w:tr w:rsidR="00253DA5" w:rsidRPr="00253DA5" w:rsidTr="00B02288">
        <w:trPr>
          <w:trHeight w:val="416"/>
        </w:trPr>
        <w:tc>
          <w:tcPr>
            <w:tcW w:w="5000" w:type="pct"/>
            <w:gridSpan w:val="10"/>
            <w:vAlign w:val="center"/>
          </w:tcPr>
          <w:p w:rsidR="00B02288" w:rsidRPr="00253DA5" w:rsidRDefault="00B02288" w:rsidP="00253DA5">
            <w:pPr>
              <w:pStyle w:val="Default"/>
              <w:rPr>
                <w:rFonts w:asciiTheme="minorHAnsi" w:hAnsiTheme="minorHAnsi" w:cstheme="minorHAnsi"/>
                <w:color w:val="auto"/>
                <w:sz w:val="20"/>
                <w:szCs w:val="20"/>
              </w:rPr>
            </w:pPr>
          </w:p>
          <w:p w:rsidR="00B02288" w:rsidRPr="00253DA5" w:rsidRDefault="00B02288" w:rsidP="00253DA5">
            <w:pPr>
              <w:pStyle w:val="Default"/>
              <w:numPr>
                <w:ilvl w:val="0"/>
                <w:numId w:val="74"/>
              </w:numPr>
              <w:rPr>
                <w:rFonts w:asciiTheme="minorHAnsi" w:hAnsiTheme="minorHAnsi" w:cstheme="minorHAnsi"/>
                <w:color w:val="auto"/>
                <w:sz w:val="20"/>
                <w:szCs w:val="20"/>
              </w:rPr>
            </w:pPr>
            <w:r w:rsidRPr="00253DA5">
              <w:rPr>
                <w:rFonts w:asciiTheme="minorHAnsi" w:hAnsiTheme="minorHAnsi" w:cstheme="minorHAnsi"/>
                <w:color w:val="auto"/>
                <w:sz w:val="20"/>
                <w:szCs w:val="20"/>
              </w:rPr>
              <w:t>Manovich, L., (2001), The Language of New Media, MIT Press</w:t>
            </w:r>
          </w:p>
          <w:p w:rsidR="00B02288" w:rsidRPr="00253DA5" w:rsidRDefault="00B02288" w:rsidP="00253DA5">
            <w:pPr>
              <w:pStyle w:val="Default"/>
              <w:numPr>
                <w:ilvl w:val="0"/>
                <w:numId w:val="74"/>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Trible, M. (ur.), (2006), New Media Art, Taschen, </w:t>
            </w:r>
          </w:p>
          <w:p w:rsidR="00B02288" w:rsidRPr="00253DA5" w:rsidRDefault="00B02288" w:rsidP="00253DA5">
            <w:pPr>
              <w:pStyle w:val="Default"/>
              <w:numPr>
                <w:ilvl w:val="0"/>
                <w:numId w:val="74"/>
              </w:numPr>
              <w:rPr>
                <w:rFonts w:asciiTheme="minorHAnsi" w:hAnsiTheme="minorHAnsi" w:cstheme="minorHAnsi"/>
                <w:color w:val="auto"/>
                <w:sz w:val="20"/>
                <w:szCs w:val="20"/>
              </w:rPr>
            </w:pPr>
            <w:r w:rsidRPr="00253DA5">
              <w:rPr>
                <w:rFonts w:asciiTheme="minorHAnsi" w:hAnsiTheme="minorHAnsi" w:cstheme="minorHAnsi"/>
                <w:color w:val="auto"/>
                <w:sz w:val="20"/>
                <w:szCs w:val="20"/>
              </w:rPr>
              <w:t>Paul, Ch., (2008). Digital Art, Thames and Hudson</w:t>
            </w:r>
          </w:p>
          <w:p w:rsidR="00B02288" w:rsidRPr="00253DA5" w:rsidRDefault="00B02288" w:rsidP="00253DA5">
            <w:pPr>
              <w:pStyle w:val="Default"/>
              <w:numPr>
                <w:ilvl w:val="0"/>
                <w:numId w:val="74"/>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Jenkins, H. (2006).  Convergence Culture; where old and new media collide. New York </w:t>
            </w:r>
          </w:p>
          <w:p w:rsidR="00B02288" w:rsidRPr="00253DA5" w:rsidRDefault="00B02288" w:rsidP="00253DA5">
            <w:pPr>
              <w:pStyle w:val="Default"/>
              <w:numPr>
                <w:ilvl w:val="0"/>
                <w:numId w:val="74"/>
              </w:numPr>
              <w:rPr>
                <w:rFonts w:asciiTheme="minorHAnsi" w:hAnsiTheme="minorHAnsi" w:cstheme="minorHAnsi"/>
                <w:color w:val="auto"/>
                <w:sz w:val="20"/>
                <w:szCs w:val="20"/>
              </w:rPr>
            </w:pPr>
            <w:r w:rsidRPr="00253DA5">
              <w:rPr>
                <w:rFonts w:asciiTheme="minorHAnsi" w:hAnsiTheme="minorHAnsi" w:cstheme="minorHAnsi"/>
                <w:color w:val="auto"/>
                <w:sz w:val="20"/>
                <w:szCs w:val="20"/>
              </w:rPr>
              <w:t>Gere, Ch. (2011). Digitalna kultura., Clio, Beograd</w:t>
            </w:r>
          </w:p>
          <w:p w:rsidR="00B02288" w:rsidRPr="00253DA5" w:rsidRDefault="00B02288" w:rsidP="00253DA5">
            <w:pPr>
              <w:pStyle w:val="Default"/>
              <w:numPr>
                <w:ilvl w:val="0"/>
                <w:numId w:val="74"/>
              </w:numPr>
              <w:rPr>
                <w:rFonts w:asciiTheme="minorHAnsi" w:hAnsiTheme="minorHAnsi" w:cstheme="minorHAnsi"/>
                <w:color w:val="auto"/>
                <w:sz w:val="20"/>
                <w:szCs w:val="20"/>
              </w:rPr>
            </w:pPr>
            <w:r w:rsidRPr="00253DA5">
              <w:rPr>
                <w:rFonts w:asciiTheme="minorHAnsi" w:hAnsiTheme="minorHAnsi" w:cstheme="minorHAnsi"/>
                <w:color w:val="auto"/>
                <w:sz w:val="20"/>
                <w:szCs w:val="20"/>
              </w:rPr>
              <w:t>McLuhan, M. (2008). Razumijevanje medija – mediji kao čovjekovi produžeci., Zagreb, Golden marketing</w:t>
            </w:r>
          </w:p>
          <w:p w:rsidR="00B02288" w:rsidRPr="00253DA5" w:rsidRDefault="00B02288" w:rsidP="00253DA5">
            <w:pPr>
              <w:pStyle w:val="Default"/>
              <w:rPr>
                <w:rFonts w:asciiTheme="minorHAnsi" w:hAnsiTheme="minorHAnsi" w:cstheme="minorHAnsi"/>
                <w:color w:val="auto"/>
                <w:sz w:val="20"/>
                <w:szCs w:val="20"/>
              </w:rPr>
            </w:pPr>
          </w:p>
          <w:p w:rsidR="00B02288" w:rsidRPr="00253DA5" w:rsidRDefault="00B02288" w:rsidP="00253DA5">
            <w:pPr>
              <w:pStyle w:val="Default"/>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Cjelokupni nastavni materijali potrebni za svladavanje predmeta i polaganje ispita biti će izloženi tijekom </w:t>
            </w:r>
            <w:r w:rsidRPr="00253DA5">
              <w:rPr>
                <w:rFonts w:asciiTheme="minorHAnsi" w:hAnsiTheme="minorHAnsi" w:cstheme="minorHAnsi"/>
                <w:color w:val="auto"/>
                <w:sz w:val="20"/>
                <w:szCs w:val="20"/>
              </w:rPr>
              <w:lastRenderedPageBreak/>
              <w:t>predavanja i seminara te objavljeni u okviru e-kolegija na portalu Loomen.</w:t>
            </w:r>
          </w:p>
        </w:tc>
      </w:tr>
      <w:tr w:rsidR="00253DA5" w:rsidRPr="00253DA5" w:rsidTr="00B02288">
        <w:trPr>
          <w:trHeight w:val="432"/>
        </w:trPr>
        <w:tc>
          <w:tcPr>
            <w:tcW w:w="5000" w:type="pct"/>
            <w:gridSpan w:val="10"/>
            <w:vAlign w:val="center"/>
          </w:tcPr>
          <w:p w:rsidR="00B02288" w:rsidRPr="00253DA5" w:rsidRDefault="00B02288"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1.11.Dopunska literatura (u trenutku prijave prijedloga studijskog programa)</w:t>
            </w:r>
          </w:p>
        </w:tc>
      </w:tr>
      <w:tr w:rsidR="00253DA5" w:rsidRPr="00253DA5" w:rsidTr="00B02288">
        <w:trPr>
          <w:trHeight w:val="432"/>
        </w:trPr>
        <w:tc>
          <w:tcPr>
            <w:tcW w:w="5000" w:type="pct"/>
            <w:gridSpan w:val="10"/>
            <w:vAlign w:val="center"/>
          </w:tcPr>
          <w:p w:rsidR="00B02288" w:rsidRPr="00253DA5" w:rsidRDefault="00B02288" w:rsidP="00253DA5">
            <w:pPr>
              <w:pStyle w:val="ListParagraph"/>
              <w:numPr>
                <w:ilvl w:val="0"/>
                <w:numId w:val="68"/>
              </w:numPr>
              <w:contextualSpacing w:val="0"/>
              <w:rPr>
                <w:rFonts w:cstheme="minorHAnsi"/>
                <w:sz w:val="20"/>
                <w:szCs w:val="20"/>
                <w:lang w:val="hr-HR"/>
              </w:rPr>
            </w:pPr>
            <w:r w:rsidRPr="00253DA5">
              <w:rPr>
                <w:rFonts w:cstheme="minorHAnsi"/>
                <w:sz w:val="20"/>
                <w:szCs w:val="20"/>
                <w:lang w:val="hr-HR"/>
              </w:rPr>
              <w:t>Bal, Mieke (2003) Visual Essentialism, Journal of Visual Culture 2 (1): 5-32.</w:t>
            </w:r>
          </w:p>
          <w:p w:rsidR="00B02288" w:rsidRPr="00253DA5" w:rsidRDefault="00B02288" w:rsidP="00253DA5">
            <w:pPr>
              <w:pStyle w:val="ListParagraph"/>
              <w:numPr>
                <w:ilvl w:val="0"/>
                <w:numId w:val="68"/>
              </w:numPr>
              <w:contextualSpacing w:val="0"/>
              <w:rPr>
                <w:rFonts w:cstheme="minorHAnsi"/>
                <w:sz w:val="20"/>
                <w:szCs w:val="20"/>
                <w:lang w:val="hr-HR"/>
              </w:rPr>
            </w:pPr>
            <w:r w:rsidRPr="00253DA5">
              <w:rPr>
                <w:rFonts w:cstheme="minorHAnsi"/>
                <w:sz w:val="20"/>
                <w:szCs w:val="20"/>
                <w:lang w:val="hr-HR"/>
              </w:rPr>
              <w:t>Batchen, Geoffrey (1997) Burning with Desire: The Conception of Photography. Cambridge, MA: MIT Press.</w:t>
            </w:r>
          </w:p>
          <w:p w:rsidR="00B02288" w:rsidRPr="00253DA5" w:rsidRDefault="00B02288" w:rsidP="00253DA5">
            <w:pPr>
              <w:pStyle w:val="ListParagraph"/>
              <w:numPr>
                <w:ilvl w:val="0"/>
                <w:numId w:val="68"/>
              </w:numPr>
              <w:contextualSpacing w:val="0"/>
              <w:rPr>
                <w:rFonts w:cstheme="minorHAnsi"/>
                <w:sz w:val="20"/>
                <w:szCs w:val="20"/>
                <w:lang w:val="hr-HR"/>
              </w:rPr>
            </w:pPr>
            <w:r w:rsidRPr="00253DA5">
              <w:rPr>
                <w:rFonts w:cstheme="minorHAnsi"/>
                <w:sz w:val="20"/>
                <w:szCs w:val="20"/>
                <w:lang w:val="hr-HR"/>
              </w:rPr>
              <w:t>Becker, Karin (1992/2003) Photojournalism and the Tabloid Press. In Wells, Liz (ed.) The Photography Reader.</w:t>
            </w:r>
          </w:p>
          <w:p w:rsidR="00B02288" w:rsidRPr="00253DA5" w:rsidRDefault="00B02288" w:rsidP="00253DA5">
            <w:pPr>
              <w:pStyle w:val="ListParagraph"/>
              <w:contextualSpacing w:val="0"/>
              <w:rPr>
                <w:rFonts w:cstheme="minorHAnsi"/>
                <w:sz w:val="20"/>
                <w:szCs w:val="20"/>
                <w:lang w:val="hr-HR"/>
              </w:rPr>
            </w:pPr>
            <w:r w:rsidRPr="00253DA5">
              <w:rPr>
                <w:rFonts w:cstheme="minorHAnsi"/>
                <w:sz w:val="20"/>
                <w:szCs w:val="20"/>
                <w:lang w:val="hr-HR"/>
              </w:rPr>
              <w:t>London:Routledge, 291-308.</w:t>
            </w:r>
          </w:p>
          <w:p w:rsidR="00B02288" w:rsidRPr="00253DA5" w:rsidRDefault="00B02288" w:rsidP="00253DA5">
            <w:pPr>
              <w:pStyle w:val="ListParagraph"/>
              <w:numPr>
                <w:ilvl w:val="0"/>
                <w:numId w:val="68"/>
              </w:numPr>
              <w:contextualSpacing w:val="0"/>
              <w:rPr>
                <w:rFonts w:cstheme="minorHAnsi"/>
                <w:sz w:val="20"/>
                <w:szCs w:val="20"/>
                <w:lang w:val="hr-HR"/>
              </w:rPr>
            </w:pPr>
            <w:r w:rsidRPr="00253DA5">
              <w:rPr>
                <w:rFonts w:cstheme="minorHAnsi"/>
                <w:sz w:val="20"/>
                <w:szCs w:val="20"/>
                <w:lang w:val="hr-HR"/>
              </w:rPr>
              <w:t>Foster, Hall (ed.) (1988) Vision and Visuality. Seattle: Dia Art Foundation.</w:t>
            </w:r>
          </w:p>
          <w:p w:rsidR="00B02288" w:rsidRPr="00253DA5" w:rsidRDefault="00B02288" w:rsidP="00253DA5">
            <w:pPr>
              <w:pStyle w:val="ListParagraph"/>
              <w:numPr>
                <w:ilvl w:val="0"/>
                <w:numId w:val="68"/>
              </w:numPr>
              <w:contextualSpacing w:val="0"/>
              <w:rPr>
                <w:rFonts w:cstheme="minorHAnsi"/>
                <w:sz w:val="20"/>
                <w:szCs w:val="20"/>
                <w:lang w:val="hr-HR"/>
              </w:rPr>
            </w:pPr>
            <w:r w:rsidRPr="00253DA5">
              <w:rPr>
                <w:rFonts w:cstheme="minorHAnsi"/>
                <w:sz w:val="20"/>
                <w:szCs w:val="20"/>
                <w:lang w:val="hr-HR"/>
              </w:rPr>
              <w:t>Friedberg, Anne (1993) Window Shopping: Cinema and the Postmodern. Berkeley: University of California</w:t>
            </w:r>
          </w:p>
          <w:p w:rsidR="00B02288" w:rsidRPr="00253DA5" w:rsidRDefault="00B02288" w:rsidP="00253DA5">
            <w:pPr>
              <w:pStyle w:val="ListParagraph"/>
              <w:contextualSpacing w:val="0"/>
              <w:rPr>
                <w:rFonts w:cstheme="minorHAnsi"/>
                <w:sz w:val="20"/>
                <w:szCs w:val="20"/>
                <w:lang w:val="hr-HR"/>
              </w:rPr>
            </w:pPr>
            <w:r w:rsidRPr="00253DA5">
              <w:rPr>
                <w:rFonts w:cstheme="minorHAnsi"/>
                <w:sz w:val="20"/>
                <w:szCs w:val="20"/>
                <w:lang w:val="hr-HR"/>
              </w:rPr>
              <w:t>Press.</w:t>
            </w:r>
          </w:p>
          <w:p w:rsidR="00B02288" w:rsidRPr="00253DA5" w:rsidRDefault="00B02288" w:rsidP="00253DA5">
            <w:pPr>
              <w:pStyle w:val="ListParagraph"/>
              <w:numPr>
                <w:ilvl w:val="0"/>
                <w:numId w:val="68"/>
              </w:numPr>
              <w:contextualSpacing w:val="0"/>
              <w:rPr>
                <w:rFonts w:cstheme="minorHAnsi"/>
                <w:sz w:val="20"/>
                <w:szCs w:val="20"/>
                <w:lang w:val="hr-HR"/>
              </w:rPr>
            </w:pPr>
            <w:r w:rsidRPr="00253DA5">
              <w:rPr>
                <w:rFonts w:cstheme="minorHAnsi"/>
                <w:sz w:val="20"/>
                <w:szCs w:val="20"/>
                <w:lang w:val="hr-HR"/>
              </w:rPr>
              <w:t>Lister, Martin (ed.) (1995) The Photographic Image in Digital Culture. London: Routledge.</w:t>
            </w:r>
          </w:p>
          <w:p w:rsidR="00B02288" w:rsidRPr="00253DA5" w:rsidRDefault="00B02288" w:rsidP="00253DA5">
            <w:pPr>
              <w:pStyle w:val="ListParagraph"/>
              <w:numPr>
                <w:ilvl w:val="0"/>
                <w:numId w:val="68"/>
              </w:numPr>
              <w:contextualSpacing w:val="0"/>
              <w:rPr>
                <w:rFonts w:cstheme="minorHAnsi"/>
                <w:sz w:val="20"/>
                <w:szCs w:val="20"/>
                <w:lang w:val="hr-HR"/>
              </w:rPr>
            </w:pPr>
            <w:r w:rsidRPr="00253DA5">
              <w:rPr>
                <w:rFonts w:cstheme="minorHAnsi"/>
                <w:sz w:val="20"/>
                <w:szCs w:val="20"/>
                <w:lang w:val="hr-HR"/>
              </w:rPr>
              <w:t>Soussloff, Catherine M. (1996) Review Article: The Turn to Visual Culture. Visual Anthropology Review,</w:t>
            </w:r>
          </w:p>
          <w:p w:rsidR="00B02288" w:rsidRPr="00253DA5" w:rsidRDefault="00B02288" w:rsidP="00253DA5">
            <w:pPr>
              <w:pStyle w:val="ListParagraph"/>
              <w:contextualSpacing w:val="0"/>
              <w:rPr>
                <w:rFonts w:cstheme="minorHAnsi"/>
                <w:sz w:val="20"/>
                <w:szCs w:val="20"/>
                <w:lang w:val="hr-HR"/>
              </w:rPr>
            </w:pPr>
            <w:r w:rsidRPr="00253DA5">
              <w:rPr>
                <w:rFonts w:cstheme="minorHAnsi"/>
                <w:sz w:val="20"/>
                <w:szCs w:val="20"/>
                <w:lang w:val="hr-HR"/>
              </w:rPr>
              <w:t>Vol. 12, No. 1: 77-83.</w:t>
            </w:r>
          </w:p>
        </w:tc>
      </w:tr>
      <w:tr w:rsidR="00253DA5" w:rsidRPr="00253DA5" w:rsidTr="00B02288">
        <w:trPr>
          <w:trHeight w:val="432"/>
        </w:trPr>
        <w:tc>
          <w:tcPr>
            <w:tcW w:w="5000" w:type="pct"/>
            <w:gridSpan w:val="10"/>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1.12. Načini praćenja kvalitete koji osiguravaju stjecanje izlaznih znanja, vještina i kompetencija</w:t>
            </w:r>
          </w:p>
        </w:tc>
      </w:tr>
      <w:tr w:rsidR="00253DA5" w:rsidRPr="00253DA5" w:rsidTr="00B02288">
        <w:trPr>
          <w:trHeight w:val="432"/>
        </w:trPr>
        <w:tc>
          <w:tcPr>
            <w:tcW w:w="5000" w:type="pct"/>
            <w:gridSpan w:val="10"/>
            <w:vAlign w:val="center"/>
          </w:tcPr>
          <w:p w:rsidR="00B02288" w:rsidRPr="00253DA5" w:rsidRDefault="00B02288" w:rsidP="00253DA5">
            <w:pPr>
              <w:pStyle w:val="FieldText"/>
              <w:rPr>
                <w:rFonts w:asciiTheme="minorHAnsi" w:hAnsiTheme="minorHAnsi" w:cstheme="minorHAnsi"/>
                <w:b w:val="0"/>
                <w:sz w:val="20"/>
                <w:szCs w:val="20"/>
                <w:lang w:val="hr-HR"/>
              </w:rPr>
            </w:pPr>
          </w:p>
          <w:p w:rsidR="00B02288" w:rsidRPr="00253DA5" w:rsidRDefault="00B02288" w:rsidP="00253DA5">
            <w:pPr>
              <w:pStyle w:val="FieldText"/>
              <w:numPr>
                <w:ilvl w:val="0"/>
                <w:numId w:val="7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Interna evaluacija na razini Sveučilišta J. J. Strossmayera u Osijeku.</w:t>
            </w:r>
          </w:p>
          <w:p w:rsidR="00B02288" w:rsidRPr="00253DA5" w:rsidRDefault="00B02288" w:rsidP="00253DA5">
            <w:pPr>
              <w:pStyle w:val="FieldText"/>
              <w:numPr>
                <w:ilvl w:val="0"/>
                <w:numId w:val="7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B02288" w:rsidRPr="00253DA5" w:rsidRDefault="00B02288" w:rsidP="00253DA5">
            <w:pPr>
              <w:pStyle w:val="FieldText"/>
              <w:numPr>
                <w:ilvl w:val="0"/>
                <w:numId w:val="7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Primjena stečenog znanja u okviru ovog kolegija, kroz izradu i prezentaciju seminarskog zadatka</w:t>
            </w:r>
          </w:p>
          <w:p w:rsidR="00B02288" w:rsidRPr="00253DA5" w:rsidRDefault="00B02288" w:rsidP="00253DA5">
            <w:pPr>
              <w:pStyle w:val="FieldText"/>
              <w:rPr>
                <w:rFonts w:asciiTheme="minorHAnsi" w:hAnsiTheme="minorHAnsi" w:cstheme="minorHAnsi"/>
                <w:b w:val="0"/>
                <w:sz w:val="20"/>
                <w:szCs w:val="20"/>
                <w:lang w:val="hr-HR"/>
              </w:rPr>
            </w:pPr>
          </w:p>
        </w:tc>
      </w:tr>
    </w:tbl>
    <w:p w:rsidR="00B02288" w:rsidRPr="00253DA5" w:rsidRDefault="00B02288" w:rsidP="00253DA5">
      <w:pPr>
        <w:pStyle w:val="FootnoteText"/>
        <w:rPr>
          <w:rFonts w:asciiTheme="minorHAnsi" w:hAnsiTheme="minorHAnsi" w:cstheme="minorHAnsi"/>
        </w:rPr>
      </w:pPr>
    </w:p>
    <w:p w:rsidR="00B02288" w:rsidRPr="00253DA5" w:rsidRDefault="00B02288" w:rsidP="00253DA5">
      <w:pPr>
        <w:rPr>
          <w:rFonts w:cstheme="minorHAnsi"/>
          <w:sz w:val="20"/>
          <w:szCs w:val="20"/>
          <w:lang w:val="de-DE"/>
        </w:rPr>
      </w:pPr>
      <w:r w:rsidRPr="00253DA5">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3DA5" w:rsidRPr="00253DA5" w:rsidTr="00B02288">
        <w:trPr>
          <w:trHeight w:hRule="exact" w:val="405"/>
        </w:trPr>
        <w:tc>
          <w:tcPr>
            <w:tcW w:w="5000" w:type="pct"/>
            <w:gridSpan w:val="3"/>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lastRenderedPageBreak/>
              <w:t>Opće informacije</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Naziv predmeta</w:t>
            </w:r>
          </w:p>
        </w:tc>
        <w:tc>
          <w:tcPr>
            <w:tcW w:w="3285" w:type="pct"/>
            <w:gridSpan w:val="2"/>
            <w:vAlign w:val="center"/>
          </w:tcPr>
          <w:p w:rsidR="00B02288" w:rsidRPr="00253DA5" w:rsidRDefault="00B02288" w:rsidP="00253DA5">
            <w:pPr>
              <w:tabs>
                <w:tab w:val="left" w:pos="4731"/>
              </w:tabs>
              <w:rPr>
                <w:rFonts w:cstheme="minorHAnsi"/>
                <w:sz w:val="20"/>
                <w:szCs w:val="20"/>
              </w:rPr>
            </w:pPr>
            <w:r w:rsidRPr="00253DA5">
              <w:rPr>
                <w:rFonts w:cstheme="minorHAnsi"/>
                <w:sz w:val="20"/>
                <w:szCs w:val="20"/>
              </w:rPr>
              <w:t>Kulturni stereotipi</w:t>
            </w:r>
          </w:p>
        </w:tc>
      </w:tr>
      <w:tr w:rsidR="00253DA5" w:rsidRPr="00253DA5" w:rsidTr="00B02288">
        <w:trPr>
          <w:trHeight w:val="259"/>
        </w:trPr>
        <w:tc>
          <w:tcPr>
            <w:tcW w:w="1715" w:type="pct"/>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t>Nositelj predmeta</w:t>
            </w:r>
          </w:p>
        </w:tc>
        <w:tc>
          <w:tcPr>
            <w:tcW w:w="3285" w:type="pct"/>
            <w:gridSpan w:val="2"/>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t>Izv. prof. dr. sc. Lucija Ljubić</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Suradnik na predmetu</w:t>
            </w:r>
          </w:p>
        </w:tc>
        <w:tc>
          <w:tcPr>
            <w:tcW w:w="3285" w:type="pct"/>
            <w:gridSpan w:val="2"/>
            <w:vAlign w:val="center"/>
          </w:tcPr>
          <w:p w:rsidR="00B02288" w:rsidRPr="00253DA5" w:rsidRDefault="00B02288" w:rsidP="00253DA5">
            <w:pPr>
              <w:rPr>
                <w:rFonts w:cstheme="minorHAnsi"/>
                <w:sz w:val="20"/>
                <w:szCs w:val="20"/>
              </w:rPr>
            </w:pPr>
            <w:r w:rsidRPr="00253DA5">
              <w:rPr>
                <w:rFonts w:cstheme="minorHAnsi"/>
                <w:sz w:val="20"/>
                <w:szCs w:val="20"/>
              </w:rPr>
              <w:t>Snježana Barić-Šelmić, asistent</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Studijski program</w:t>
            </w:r>
          </w:p>
        </w:tc>
        <w:tc>
          <w:tcPr>
            <w:tcW w:w="3285" w:type="pct"/>
            <w:gridSpan w:val="2"/>
            <w:vAlign w:val="center"/>
          </w:tcPr>
          <w:p w:rsidR="00B02288" w:rsidRPr="00253DA5" w:rsidRDefault="00B02288" w:rsidP="00253DA5">
            <w:pPr>
              <w:rPr>
                <w:rFonts w:cstheme="minorHAnsi"/>
                <w:sz w:val="20"/>
                <w:szCs w:val="20"/>
                <w:lang w:val="de-DE"/>
              </w:rPr>
            </w:pPr>
            <w:r w:rsidRPr="00253DA5">
              <w:rPr>
                <w:rFonts w:cstheme="minorHAnsi"/>
                <w:sz w:val="20"/>
                <w:szCs w:val="20"/>
                <w:lang w:val="de-DE"/>
              </w:rPr>
              <w:t>Diplomski sveučilišni studij Menadžment u kulturi i kreativnim industrijama</w:t>
            </w:r>
          </w:p>
          <w:p w:rsidR="00B02288" w:rsidRPr="00253DA5" w:rsidRDefault="00B02288" w:rsidP="00253DA5">
            <w:pPr>
              <w:rPr>
                <w:rFonts w:cstheme="minorHAnsi"/>
                <w:sz w:val="20"/>
                <w:szCs w:val="20"/>
              </w:rPr>
            </w:pPr>
            <w:r w:rsidRPr="00253DA5">
              <w:rPr>
                <w:rFonts w:cstheme="minorHAnsi"/>
                <w:sz w:val="20"/>
                <w:szCs w:val="20"/>
              </w:rPr>
              <w:t>Diplomski sveučilišni studij Mediji i odnosi s javnošću</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Šifra predmeta</w:t>
            </w:r>
          </w:p>
        </w:tc>
        <w:tc>
          <w:tcPr>
            <w:tcW w:w="3285" w:type="pct"/>
            <w:gridSpan w:val="2"/>
            <w:vAlign w:val="center"/>
          </w:tcPr>
          <w:p w:rsidR="00B02288" w:rsidRPr="00253DA5" w:rsidRDefault="00B02288" w:rsidP="00253DA5">
            <w:pPr>
              <w:rPr>
                <w:rFonts w:cstheme="minorHAnsi"/>
                <w:sz w:val="20"/>
                <w:szCs w:val="20"/>
              </w:rPr>
            </w:pPr>
            <w:r w:rsidRPr="00253DA5">
              <w:rPr>
                <w:rFonts w:cstheme="minorHAnsi"/>
                <w:sz w:val="20"/>
                <w:szCs w:val="20"/>
              </w:rPr>
              <w:t>MA-MM-15</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Status predmeta</w:t>
            </w:r>
          </w:p>
        </w:tc>
        <w:tc>
          <w:tcPr>
            <w:tcW w:w="3285" w:type="pct"/>
            <w:gridSpan w:val="2"/>
            <w:vAlign w:val="center"/>
          </w:tcPr>
          <w:p w:rsidR="00B02288" w:rsidRPr="00253DA5" w:rsidRDefault="00B02288" w:rsidP="00253DA5">
            <w:pPr>
              <w:rPr>
                <w:rFonts w:cstheme="minorHAnsi"/>
                <w:sz w:val="20"/>
                <w:szCs w:val="20"/>
              </w:rPr>
            </w:pPr>
            <w:r w:rsidRPr="00253DA5">
              <w:rPr>
                <w:rFonts w:cstheme="minorHAnsi"/>
                <w:sz w:val="20"/>
                <w:szCs w:val="20"/>
              </w:rPr>
              <w:t xml:space="preserve">Izborni kolegij </w:t>
            </w:r>
          </w:p>
        </w:tc>
      </w:tr>
      <w:tr w:rsidR="00253DA5" w:rsidRPr="00253DA5" w:rsidTr="00B02288">
        <w:trPr>
          <w:trHeight w:val="405"/>
        </w:trPr>
        <w:tc>
          <w:tcPr>
            <w:tcW w:w="1715" w:type="pct"/>
            <w:vAlign w:val="center"/>
          </w:tcPr>
          <w:p w:rsidR="00B02288" w:rsidRPr="00253DA5" w:rsidRDefault="00B02288" w:rsidP="00253DA5">
            <w:pPr>
              <w:rPr>
                <w:rFonts w:cstheme="minorHAnsi"/>
                <w:sz w:val="20"/>
                <w:szCs w:val="20"/>
              </w:rPr>
            </w:pPr>
            <w:r w:rsidRPr="00253DA5">
              <w:rPr>
                <w:rFonts w:cstheme="minorHAnsi"/>
                <w:sz w:val="20"/>
                <w:szCs w:val="20"/>
              </w:rPr>
              <w:t>Godina</w:t>
            </w:r>
          </w:p>
        </w:tc>
        <w:tc>
          <w:tcPr>
            <w:tcW w:w="3285" w:type="pct"/>
            <w:gridSpan w:val="2"/>
            <w:vAlign w:val="center"/>
          </w:tcPr>
          <w:p w:rsidR="00B02288" w:rsidRPr="00253DA5" w:rsidRDefault="00B02288" w:rsidP="00253DA5">
            <w:pPr>
              <w:rPr>
                <w:rFonts w:cstheme="minorHAnsi"/>
                <w:sz w:val="20"/>
                <w:szCs w:val="20"/>
              </w:rPr>
            </w:pPr>
            <w:r w:rsidRPr="00253DA5">
              <w:rPr>
                <w:rFonts w:cstheme="minorHAnsi"/>
                <w:sz w:val="20"/>
                <w:szCs w:val="20"/>
              </w:rPr>
              <w:t>Prema izvedbenom programu</w:t>
            </w:r>
          </w:p>
        </w:tc>
      </w:tr>
      <w:tr w:rsidR="00253DA5" w:rsidRPr="00253DA5" w:rsidTr="00B02288">
        <w:trPr>
          <w:trHeight w:val="255"/>
        </w:trPr>
        <w:tc>
          <w:tcPr>
            <w:tcW w:w="1715" w:type="pct"/>
            <w:vMerge w:val="restart"/>
            <w:vAlign w:val="center"/>
          </w:tcPr>
          <w:p w:rsidR="00B02288" w:rsidRPr="00253DA5" w:rsidRDefault="00B02288" w:rsidP="00253DA5">
            <w:pPr>
              <w:rPr>
                <w:rFonts w:cstheme="minorHAnsi"/>
                <w:sz w:val="20"/>
                <w:szCs w:val="20"/>
              </w:rPr>
            </w:pPr>
            <w:r w:rsidRPr="00253DA5">
              <w:rPr>
                <w:rFonts w:cstheme="minorHAnsi"/>
                <w:sz w:val="20"/>
                <w:szCs w:val="20"/>
              </w:rPr>
              <w:t>Bodovna vrijednost i način izvođenja nastave</w:t>
            </w:r>
          </w:p>
        </w:tc>
        <w:tc>
          <w:tcPr>
            <w:tcW w:w="1857" w:type="pct"/>
            <w:vAlign w:val="center"/>
          </w:tcPr>
          <w:p w:rsidR="00B02288" w:rsidRPr="00253DA5" w:rsidRDefault="00B02288" w:rsidP="00253DA5">
            <w:pPr>
              <w:rPr>
                <w:rFonts w:cstheme="minorHAnsi"/>
                <w:sz w:val="20"/>
                <w:szCs w:val="20"/>
              </w:rPr>
            </w:pPr>
            <w:r w:rsidRPr="00253DA5">
              <w:rPr>
                <w:rFonts w:cstheme="minorHAnsi"/>
                <w:sz w:val="20"/>
                <w:szCs w:val="20"/>
              </w:rPr>
              <w:t>ECTS koeficijent opterećenja studenata</w:t>
            </w:r>
          </w:p>
        </w:tc>
        <w:tc>
          <w:tcPr>
            <w:tcW w:w="1428" w:type="pct"/>
            <w:vAlign w:val="center"/>
          </w:tcPr>
          <w:p w:rsidR="00B02288" w:rsidRPr="00253DA5" w:rsidRDefault="00B02288" w:rsidP="00253DA5">
            <w:pPr>
              <w:jc w:val="center"/>
              <w:rPr>
                <w:rFonts w:cstheme="minorHAnsi"/>
                <w:sz w:val="20"/>
                <w:szCs w:val="20"/>
              </w:rPr>
            </w:pPr>
            <w:r w:rsidRPr="00253DA5">
              <w:rPr>
                <w:rFonts w:cstheme="minorHAnsi"/>
                <w:sz w:val="20"/>
                <w:szCs w:val="20"/>
              </w:rPr>
              <w:t>3</w:t>
            </w:r>
          </w:p>
        </w:tc>
      </w:tr>
      <w:tr w:rsidR="00253DA5" w:rsidRPr="00253DA5" w:rsidTr="00B02288">
        <w:trPr>
          <w:trHeight w:val="255"/>
        </w:trPr>
        <w:tc>
          <w:tcPr>
            <w:tcW w:w="1715" w:type="pct"/>
            <w:vMerge/>
            <w:vAlign w:val="center"/>
          </w:tcPr>
          <w:p w:rsidR="00B02288" w:rsidRPr="00253DA5" w:rsidRDefault="00B02288" w:rsidP="00253DA5">
            <w:pPr>
              <w:rPr>
                <w:rFonts w:cstheme="minorHAnsi"/>
                <w:sz w:val="20"/>
                <w:szCs w:val="20"/>
              </w:rPr>
            </w:pPr>
          </w:p>
        </w:tc>
        <w:tc>
          <w:tcPr>
            <w:tcW w:w="1857" w:type="pct"/>
            <w:vAlign w:val="center"/>
          </w:tcPr>
          <w:p w:rsidR="00B02288" w:rsidRPr="00253DA5" w:rsidRDefault="00B02288" w:rsidP="00253DA5">
            <w:pPr>
              <w:rPr>
                <w:rFonts w:cstheme="minorHAnsi"/>
                <w:sz w:val="20"/>
                <w:szCs w:val="20"/>
              </w:rPr>
            </w:pPr>
            <w:r w:rsidRPr="00253DA5">
              <w:rPr>
                <w:rFonts w:cstheme="minorHAnsi"/>
                <w:sz w:val="20"/>
                <w:szCs w:val="20"/>
              </w:rPr>
              <w:t>Broj sati (P+V+S)</w:t>
            </w:r>
          </w:p>
        </w:tc>
        <w:tc>
          <w:tcPr>
            <w:tcW w:w="1428" w:type="pct"/>
            <w:vAlign w:val="center"/>
          </w:tcPr>
          <w:p w:rsidR="00B02288" w:rsidRPr="00253DA5" w:rsidRDefault="00B02288" w:rsidP="00253DA5">
            <w:pPr>
              <w:jc w:val="center"/>
              <w:rPr>
                <w:rFonts w:cstheme="minorHAnsi"/>
                <w:sz w:val="20"/>
                <w:szCs w:val="20"/>
              </w:rPr>
            </w:pPr>
            <w:r w:rsidRPr="00253DA5">
              <w:rPr>
                <w:rFonts w:cstheme="minorHAnsi"/>
                <w:sz w:val="20"/>
                <w:szCs w:val="20"/>
              </w:rPr>
              <w:t>45 (30+0+15)</w:t>
            </w:r>
          </w:p>
        </w:tc>
      </w:tr>
    </w:tbl>
    <w:p w:rsidR="00B02288" w:rsidRPr="00253DA5" w:rsidRDefault="00B02288" w:rsidP="00253DA5">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0"/>
        <w:gridCol w:w="140"/>
        <w:gridCol w:w="678"/>
        <w:gridCol w:w="1347"/>
        <w:gridCol w:w="278"/>
        <w:gridCol w:w="603"/>
        <w:gridCol w:w="1686"/>
        <w:gridCol w:w="1346"/>
      </w:tblGrid>
      <w:tr w:rsidR="00253DA5" w:rsidRPr="00253DA5" w:rsidTr="00B02288">
        <w:trPr>
          <w:trHeight w:hRule="exact" w:val="288"/>
        </w:trPr>
        <w:tc>
          <w:tcPr>
            <w:tcW w:w="5000" w:type="pct"/>
            <w:gridSpan w:val="10"/>
            <w:shd w:val="clear" w:color="auto" w:fill="auto"/>
            <w:vAlign w:val="center"/>
          </w:tcPr>
          <w:p w:rsidR="00B02288" w:rsidRPr="00253DA5" w:rsidRDefault="00B02288" w:rsidP="00253DA5">
            <w:pPr>
              <w:rPr>
                <w:rFonts w:cstheme="minorHAnsi"/>
                <w:sz w:val="20"/>
                <w:szCs w:val="20"/>
              </w:rPr>
            </w:pPr>
            <w:r w:rsidRPr="00253DA5">
              <w:rPr>
                <w:rFonts w:cstheme="minorHAnsi"/>
                <w:sz w:val="20"/>
                <w:szCs w:val="20"/>
              </w:rPr>
              <w:t>1. OPIS PREDMETA</w:t>
            </w:r>
          </w:p>
          <w:p w:rsidR="00B02288" w:rsidRPr="00253DA5" w:rsidRDefault="00B02288" w:rsidP="00253DA5">
            <w:pPr>
              <w:pStyle w:val="Heading3"/>
              <w:rPr>
                <w:rFonts w:asciiTheme="minorHAnsi" w:hAnsiTheme="minorHAnsi" w:cstheme="minorHAnsi"/>
                <w:b w:val="0"/>
                <w:szCs w:val="20"/>
                <w:lang w:val="hr-HR"/>
              </w:rPr>
            </w:pPr>
          </w:p>
        </w:tc>
      </w:tr>
      <w:tr w:rsidR="00253DA5" w:rsidRPr="00253DA5" w:rsidTr="00B02288">
        <w:trPr>
          <w:trHeight w:hRule="exact" w:val="288"/>
        </w:trPr>
        <w:tc>
          <w:tcPr>
            <w:tcW w:w="5000" w:type="pct"/>
            <w:gridSpan w:val="10"/>
            <w:shd w:val="clear" w:color="auto" w:fill="auto"/>
            <w:vAlign w:val="center"/>
          </w:tcPr>
          <w:p w:rsidR="00B02288" w:rsidRPr="00253DA5" w:rsidRDefault="00B02288" w:rsidP="00253DA5">
            <w:pPr>
              <w:pStyle w:val="BodyText"/>
              <w:numPr>
                <w:ilvl w:val="1"/>
                <w:numId w:val="78"/>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Ciljevi predmeta</w:t>
            </w:r>
          </w:p>
        </w:tc>
      </w:tr>
      <w:tr w:rsidR="00253DA5" w:rsidRPr="00253DA5" w:rsidTr="00B02288">
        <w:trPr>
          <w:trHeight w:val="432"/>
        </w:trPr>
        <w:tc>
          <w:tcPr>
            <w:tcW w:w="5000" w:type="pct"/>
            <w:gridSpan w:val="10"/>
            <w:vAlign w:val="center"/>
          </w:tcPr>
          <w:p w:rsidR="00B02288" w:rsidRPr="00253DA5" w:rsidRDefault="00B02288" w:rsidP="00253DA5">
            <w:pPr>
              <w:jc w:val="both"/>
              <w:rPr>
                <w:rFonts w:cstheme="minorHAnsi"/>
                <w:sz w:val="20"/>
                <w:szCs w:val="20"/>
              </w:rPr>
            </w:pPr>
            <w:r w:rsidRPr="00253DA5">
              <w:rPr>
                <w:rFonts w:cstheme="minorHAnsi"/>
                <w:bCs/>
                <w:sz w:val="20"/>
                <w:szCs w:val="20"/>
              </w:rPr>
              <w:t xml:space="preserve">Cilj je kolegija propitati uspostavljanje zamišljenih zajednica i Drugoga u kulturi 20. i 21. stoljeća te predstaviti načine na koje su im pristupale suvremene teorije (teorija nacije, imagologija, postkolonijalna teorija i rodna teorija). Kolegij će </w:t>
            </w:r>
            <w:r w:rsidRPr="00253DA5">
              <w:rPr>
                <w:rFonts w:cstheme="minorHAnsi"/>
                <w:sz w:val="20"/>
                <w:szCs w:val="20"/>
              </w:rPr>
              <w:t xml:space="preserve">istaknuti položaj i važnost imagologije u suvremenoj teorijskoj misli te kritički analizirati prinose imagološke analize društvu i kulturi, posebice načine stvaranja predodžbi i kulturnih stereotipa. </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78"/>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Uvjeti za upis predmeta</w:t>
            </w:r>
          </w:p>
        </w:tc>
      </w:tr>
      <w:tr w:rsidR="00253DA5" w:rsidRPr="00253DA5" w:rsidTr="00B02288">
        <w:trPr>
          <w:trHeight w:val="188"/>
        </w:trPr>
        <w:tc>
          <w:tcPr>
            <w:tcW w:w="5000" w:type="pct"/>
            <w:gridSpan w:val="10"/>
            <w:vAlign w:val="center"/>
          </w:tcPr>
          <w:p w:rsidR="00B02288" w:rsidRPr="00253DA5" w:rsidRDefault="00B02288" w:rsidP="00253DA5">
            <w:pPr>
              <w:pStyle w:val="FieldText"/>
              <w:ind w:left="720"/>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78"/>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Očekivani ishodi učenja za predmet </w:t>
            </w:r>
          </w:p>
        </w:tc>
      </w:tr>
      <w:tr w:rsidR="00253DA5" w:rsidRPr="00253DA5" w:rsidTr="00B02288">
        <w:trPr>
          <w:trHeight w:val="432"/>
        </w:trPr>
        <w:tc>
          <w:tcPr>
            <w:tcW w:w="5000" w:type="pct"/>
            <w:gridSpan w:val="10"/>
            <w:vAlign w:val="center"/>
          </w:tcPr>
          <w:p w:rsidR="00B02288" w:rsidRPr="00253DA5" w:rsidRDefault="00B02288"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Nakon položenog kolegija student će moći:</w:t>
            </w:r>
          </w:p>
          <w:p w:rsidR="00B02288" w:rsidRPr="00253DA5" w:rsidRDefault="00B02288" w:rsidP="00253DA5">
            <w:pPr>
              <w:numPr>
                <w:ilvl w:val="0"/>
                <w:numId w:val="80"/>
              </w:numPr>
              <w:rPr>
                <w:rFonts w:cstheme="minorHAnsi"/>
                <w:sz w:val="20"/>
                <w:szCs w:val="20"/>
                <w:lang w:val="hr-HR"/>
              </w:rPr>
            </w:pPr>
            <w:r w:rsidRPr="00253DA5">
              <w:rPr>
                <w:rFonts w:cstheme="minorHAnsi"/>
                <w:sz w:val="20"/>
                <w:szCs w:val="20"/>
                <w:lang w:val="hr-HR"/>
              </w:rPr>
              <w:t>nabrojiti suvremene teorije koje se bave zamišljenim zajednicama i Drugim</w:t>
            </w:r>
          </w:p>
          <w:p w:rsidR="00B02288" w:rsidRPr="00253DA5" w:rsidRDefault="00B02288" w:rsidP="00253DA5">
            <w:pPr>
              <w:numPr>
                <w:ilvl w:val="0"/>
                <w:numId w:val="80"/>
              </w:numPr>
              <w:rPr>
                <w:rFonts w:cstheme="minorHAnsi"/>
                <w:sz w:val="20"/>
                <w:szCs w:val="20"/>
              </w:rPr>
            </w:pPr>
            <w:r w:rsidRPr="00253DA5">
              <w:rPr>
                <w:rFonts w:cstheme="minorHAnsi"/>
                <w:sz w:val="20"/>
                <w:szCs w:val="20"/>
              </w:rPr>
              <w:t>razlikovati autopredodžbe, heteropredodžbe i stereotipe</w:t>
            </w:r>
          </w:p>
          <w:p w:rsidR="00B02288" w:rsidRPr="00253DA5" w:rsidRDefault="00B02288" w:rsidP="00253DA5">
            <w:pPr>
              <w:numPr>
                <w:ilvl w:val="0"/>
                <w:numId w:val="80"/>
              </w:numPr>
              <w:rPr>
                <w:rFonts w:cstheme="minorHAnsi"/>
                <w:sz w:val="20"/>
                <w:szCs w:val="20"/>
              </w:rPr>
            </w:pPr>
            <w:r w:rsidRPr="00253DA5">
              <w:rPr>
                <w:rFonts w:cstheme="minorHAnsi"/>
                <w:sz w:val="20"/>
                <w:szCs w:val="20"/>
              </w:rPr>
              <w:t>identificirati temeljna obilježja pojedinih faza u afirmaciji imagologije</w:t>
            </w:r>
          </w:p>
          <w:p w:rsidR="00B02288" w:rsidRPr="00253DA5" w:rsidRDefault="00B02288" w:rsidP="00253DA5">
            <w:pPr>
              <w:numPr>
                <w:ilvl w:val="0"/>
                <w:numId w:val="80"/>
              </w:numPr>
              <w:rPr>
                <w:rFonts w:cstheme="minorHAnsi"/>
                <w:sz w:val="20"/>
                <w:szCs w:val="20"/>
              </w:rPr>
            </w:pPr>
            <w:r w:rsidRPr="00253DA5">
              <w:rPr>
                <w:rFonts w:cstheme="minorHAnsi"/>
                <w:sz w:val="20"/>
                <w:szCs w:val="20"/>
              </w:rPr>
              <w:t>interpretirati poveznice sa srodnim teorijama (teorija nacije, postkolonijalna teorija i rodna teorija)</w:t>
            </w:r>
          </w:p>
          <w:p w:rsidR="00B02288" w:rsidRPr="00253DA5" w:rsidRDefault="00B02288" w:rsidP="00253DA5">
            <w:pPr>
              <w:numPr>
                <w:ilvl w:val="0"/>
                <w:numId w:val="80"/>
              </w:numPr>
              <w:rPr>
                <w:rFonts w:cstheme="minorHAnsi"/>
                <w:sz w:val="20"/>
                <w:szCs w:val="20"/>
              </w:rPr>
            </w:pPr>
            <w:r w:rsidRPr="00253DA5">
              <w:rPr>
                <w:rFonts w:cstheme="minorHAnsi"/>
                <w:sz w:val="20"/>
                <w:szCs w:val="20"/>
              </w:rPr>
              <w:t>nabrojiti uporišta imagološke analize i vrednovati njezin prinos kulturalnim praksama</w:t>
            </w:r>
          </w:p>
          <w:p w:rsidR="00B02288" w:rsidRPr="00253DA5" w:rsidRDefault="00B02288" w:rsidP="00253DA5">
            <w:pPr>
              <w:numPr>
                <w:ilvl w:val="0"/>
                <w:numId w:val="80"/>
              </w:numPr>
              <w:rPr>
                <w:rFonts w:cstheme="minorHAnsi"/>
                <w:sz w:val="20"/>
                <w:szCs w:val="20"/>
              </w:rPr>
            </w:pPr>
            <w:r w:rsidRPr="00253DA5">
              <w:rPr>
                <w:rFonts w:cstheme="minorHAnsi"/>
                <w:sz w:val="20"/>
                <w:szCs w:val="20"/>
              </w:rPr>
              <w:t>samostalno provesti imagološku analizu</w:t>
            </w:r>
          </w:p>
        </w:tc>
      </w:tr>
      <w:tr w:rsidR="00253DA5" w:rsidRPr="00253DA5" w:rsidTr="00B02288">
        <w:trPr>
          <w:trHeight w:val="323"/>
        </w:trPr>
        <w:tc>
          <w:tcPr>
            <w:tcW w:w="5000" w:type="pct"/>
            <w:gridSpan w:val="10"/>
            <w:vAlign w:val="center"/>
          </w:tcPr>
          <w:p w:rsidR="00B02288" w:rsidRPr="00253DA5" w:rsidRDefault="00B02288" w:rsidP="00253DA5">
            <w:pPr>
              <w:pStyle w:val="BodyText"/>
              <w:numPr>
                <w:ilvl w:val="1"/>
                <w:numId w:val="78"/>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Sadržaj predmeta</w:t>
            </w:r>
          </w:p>
        </w:tc>
      </w:tr>
      <w:tr w:rsidR="00253DA5" w:rsidRPr="00253DA5" w:rsidTr="00B02288">
        <w:trPr>
          <w:trHeight w:val="432"/>
        </w:trPr>
        <w:tc>
          <w:tcPr>
            <w:tcW w:w="5000" w:type="pct"/>
            <w:gridSpan w:val="10"/>
            <w:vAlign w:val="center"/>
          </w:tcPr>
          <w:p w:rsidR="00B02288" w:rsidRPr="00253DA5" w:rsidRDefault="00B02288" w:rsidP="00253DA5">
            <w:pPr>
              <w:pStyle w:val="ListParagraph"/>
              <w:numPr>
                <w:ilvl w:val="0"/>
                <w:numId w:val="19"/>
              </w:numPr>
              <w:contextualSpacing w:val="0"/>
              <w:jc w:val="both"/>
              <w:rPr>
                <w:rFonts w:cstheme="minorHAnsi"/>
                <w:sz w:val="20"/>
                <w:szCs w:val="20"/>
                <w:lang w:val="hr-HR"/>
              </w:rPr>
            </w:pPr>
            <w:r w:rsidRPr="00253DA5">
              <w:rPr>
                <w:rFonts w:cstheme="minorHAnsi"/>
                <w:sz w:val="20"/>
                <w:szCs w:val="20"/>
                <w:lang w:val="hr-HR"/>
              </w:rPr>
              <w:t>Zamišljene zajednice i Drugi u suvremenoj teoriji</w:t>
            </w:r>
          </w:p>
          <w:p w:rsidR="00B02288" w:rsidRPr="00253DA5" w:rsidRDefault="00B02288" w:rsidP="00253DA5">
            <w:pPr>
              <w:pStyle w:val="ListParagraph"/>
              <w:numPr>
                <w:ilvl w:val="0"/>
                <w:numId w:val="19"/>
              </w:numPr>
              <w:contextualSpacing w:val="0"/>
              <w:jc w:val="both"/>
              <w:rPr>
                <w:rFonts w:cstheme="minorHAnsi"/>
                <w:sz w:val="20"/>
                <w:szCs w:val="20"/>
                <w:lang w:val="hr-HR"/>
              </w:rPr>
            </w:pPr>
            <w:r w:rsidRPr="00253DA5">
              <w:rPr>
                <w:rFonts w:cstheme="minorHAnsi"/>
                <w:sz w:val="20"/>
                <w:szCs w:val="20"/>
                <w:lang w:val="hr-HR"/>
              </w:rPr>
              <w:t>Imagologija, komparativna književnost i društvene znanosti</w:t>
            </w:r>
          </w:p>
          <w:p w:rsidR="00B02288" w:rsidRPr="00253DA5" w:rsidRDefault="00B02288" w:rsidP="00253DA5">
            <w:pPr>
              <w:pStyle w:val="ListParagraph"/>
              <w:numPr>
                <w:ilvl w:val="0"/>
                <w:numId w:val="19"/>
              </w:numPr>
              <w:contextualSpacing w:val="0"/>
              <w:jc w:val="both"/>
              <w:rPr>
                <w:rFonts w:cstheme="minorHAnsi"/>
                <w:sz w:val="20"/>
                <w:szCs w:val="20"/>
                <w:lang w:val="hr-HR"/>
              </w:rPr>
            </w:pPr>
            <w:r w:rsidRPr="00253DA5">
              <w:rPr>
                <w:rFonts w:cstheme="minorHAnsi"/>
                <w:sz w:val="20"/>
                <w:szCs w:val="20"/>
                <w:lang w:val="hr-HR"/>
              </w:rPr>
              <w:t xml:space="preserve">Predodžbe o sebi i Drugome, </w:t>
            </w:r>
          </w:p>
          <w:p w:rsidR="00B02288" w:rsidRPr="00253DA5" w:rsidRDefault="00B02288" w:rsidP="00253DA5">
            <w:pPr>
              <w:pStyle w:val="ListParagraph"/>
              <w:numPr>
                <w:ilvl w:val="0"/>
                <w:numId w:val="19"/>
              </w:numPr>
              <w:contextualSpacing w:val="0"/>
              <w:jc w:val="both"/>
              <w:rPr>
                <w:rFonts w:cstheme="minorHAnsi"/>
                <w:sz w:val="20"/>
                <w:szCs w:val="20"/>
                <w:lang w:val="hr-HR"/>
              </w:rPr>
            </w:pPr>
            <w:r w:rsidRPr="00253DA5">
              <w:rPr>
                <w:rFonts w:cstheme="minorHAnsi"/>
                <w:sz w:val="20"/>
                <w:szCs w:val="20"/>
                <w:lang w:val="hr-HR"/>
              </w:rPr>
              <w:t>Retorika nacionalnog karaktera</w:t>
            </w:r>
          </w:p>
          <w:p w:rsidR="00B02288" w:rsidRPr="00253DA5" w:rsidRDefault="00B02288" w:rsidP="00253DA5">
            <w:pPr>
              <w:pStyle w:val="ListParagraph"/>
              <w:numPr>
                <w:ilvl w:val="0"/>
                <w:numId w:val="19"/>
              </w:numPr>
              <w:contextualSpacing w:val="0"/>
              <w:jc w:val="both"/>
              <w:rPr>
                <w:rFonts w:cstheme="minorHAnsi"/>
                <w:sz w:val="20"/>
                <w:szCs w:val="20"/>
                <w:lang w:val="hr-HR"/>
              </w:rPr>
            </w:pPr>
            <w:r w:rsidRPr="00253DA5">
              <w:rPr>
                <w:rFonts w:cstheme="minorHAnsi"/>
                <w:sz w:val="20"/>
                <w:szCs w:val="20"/>
                <w:lang w:val="hr-HR"/>
              </w:rPr>
              <w:t>Povijest i gramatika nacionalne karakterizacije</w:t>
            </w:r>
          </w:p>
          <w:p w:rsidR="00B02288" w:rsidRPr="00253DA5" w:rsidRDefault="00B02288" w:rsidP="00253DA5">
            <w:pPr>
              <w:pStyle w:val="ListParagraph"/>
              <w:numPr>
                <w:ilvl w:val="0"/>
                <w:numId w:val="19"/>
              </w:numPr>
              <w:contextualSpacing w:val="0"/>
              <w:jc w:val="both"/>
              <w:rPr>
                <w:rFonts w:cstheme="minorHAnsi"/>
                <w:sz w:val="20"/>
                <w:szCs w:val="20"/>
                <w:lang w:val="hr-HR"/>
              </w:rPr>
            </w:pPr>
            <w:r w:rsidRPr="00253DA5">
              <w:rPr>
                <w:rFonts w:cstheme="minorHAnsi"/>
                <w:sz w:val="20"/>
                <w:szCs w:val="20"/>
                <w:lang w:val="hr-HR"/>
              </w:rPr>
              <w:t>Društveno imaginarno – identitet i alteritet</w:t>
            </w:r>
          </w:p>
          <w:p w:rsidR="00B02288" w:rsidRPr="00253DA5" w:rsidRDefault="00B02288" w:rsidP="00253DA5">
            <w:pPr>
              <w:pStyle w:val="ListParagraph"/>
              <w:numPr>
                <w:ilvl w:val="0"/>
                <w:numId w:val="19"/>
              </w:numPr>
              <w:contextualSpacing w:val="0"/>
              <w:jc w:val="both"/>
              <w:rPr>
                <w:rFonts w:cstheme="minorHAnsi"/>
                <w:sz w:val="20"/>
                <w:szCs w:val="20"/>
                <w:lang w:val="hr-HR"/>
              </w:rPr>
            </w:pPr>
            <w:r w:rsidRPr="00253DA5">
              <w:rPr>
                <w:rFonts w:cstheme="minorHAnsi"/>
                <w:sz w:val="20"/>
                <w:szCs w:val="20"/>
                <w:lang w:val="hr-HR"/>
              </w:rPr>
              <w:t>Tipologija diskursa o nacionalnim stereotipima</w:t>
            </w:r>
          </w:p>
        </w:tc>
      </w:tr>
      <w:tr w:rsidR="00253DA5" w:rsidRPr="00253DA5" w:rsidTr="00B02288">
        <w:trPr>
          <w:trHeight w:val="432"/>
        </w:trPr>
        <w:tc>
          <w:tcPr>
            <w:tcW w:w="1825" w:type="pct"/>
            <w:gridSpan w:val="3"/>
            <w:vAlign w:val="center"/>
          </w:tcPr>
          <w:p w:rsidR="00B02288" w:rsidRPr="00253DA5" w:rsidRDefault="00B02288" w:rsidP="00253DA5">
            <w:pPr>
              <w:pStyle w:val="BodyText"/>
              <w:numPr>
                <w:ilvl w:val="1"/>
                <w:numId w:val="78"/>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Vrste izvođenja nastave </w:t>
            </w:r>
          </w:p>
        </w:tc>
        <w:tc>
          <w:tcPr>
            <w:tcW w:w="1276" w:type="pct"/>
            <w:gridSpan w:val="4"/>
            <w:vAlign w:val="center"/>
          </w:tcPr>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predavanja</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seminari i radionice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vježbe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obrazovanje na daljinu</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terenska nastava</w:t>
            </w:r>
          </w:p>
        </w:tc>
        <w:tc>
          <w:tcPr>
            <w:tcW w:w="1900" w:type="pct"/>
            <w:gridSpan w:val="3"/>
            <w:vAlign w:val="center"/>
          </w:tcPr>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samostalni zadaci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multimedija i mreža  </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laboratorij</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mentorski rad</w:t>
            </w:r>
          </w:p>
          <w:p w:rsidR="00B02288"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0"/>
                  <w:enabled/>
                  <w:calcOnExit w:val="0"/>
                  <w:checkBox>
                    <w:sizeAuto/>
                    <w:default w:val="0"/>
                  </w:checkBox>
                </w:ffData>
              </w:fldChar>
            </w:r>
            <w:r w:rsidR="00B02288"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B02288" w:rsidRPr="00253DA5">
              <w:rPr>
                <w:rFonts w:asciiTheme="minorHAnsi" w:hAnsiTheme="minorHAnsi" w:cstheme="minorHAnsi"/>
                <w:b w:val="0"/>
                <w:sz w:val="20"/>
                <w:szCs w:val="20"/>
                <w:lang w:val="hr-HR"/>
              </w:rPr>
              <w:t xml:space="preserve"> ostalo konzultacije</w:t>
            </w:r>
          </w:p>
        </w:tc>
      </w:tr>
      <w:tr w:rsidR="00253DA5" w:rsidRPr="00253DA5" w:rsidTr="00B02288">
        <w:trPr>
          <w:trHeight w:val="432"/>
        </w:trPr>
        <w:tc>
          <w:tcPr>
            <w:tcW w:w="1825" w:type="pct"/>
            <w:gridSpan w:val="3"/>
            <w:vAlign w:val="center"/>
          </w:tcPr>
          <w:p w:rsidR="00B02288" w:rsidRPr="00253DA5" w:rsidRDefault="00B02288" w:rsidP="00253DA5">
            <w:pPr>
              <w:pStyle w:val="BodyText"/>
              <w:numPr>
                <w:ilvl w:val="1"/>
                <w:numId w:val="78"/>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Komentari</w:t>
            </w:r>
          </w:p>
        </w:tc>
        <w:tc>
          <w:tcPr>
            <w:tcW w:w="3175" w:type="pct"/>
            <w:gridSpan w:val="7"/>
            <w:vAlign w:val="center"/>
          </w:tcPr>
          <w:p w:rsidR="00B02288" w:rsidRPr="00253DA5" w:rsidRDefault="00B02288"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79"/>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Obveze studenata</w:t>
            </w:r>
          </w:p>
        </w:tc>
      </w:tr>
      <w:tr w:rsidR="00253DA5" w:rsidRPr="00253DA5" w:rsidTr="00B02288">
        <w:trPr>
          <w:trHeight w:val="432"/>
        </w:trPr>
        <w:tc>
          <w:tcPr>
            <w:tcW w:w="5000" w:type="pct"/>
            <w:gridSpan w:val="10"/>
            <w:vAlign w:val="center"/>
          </w:tcPr>
          <w:p w:rsidR="00B02288" w:rsidRPr="00253DA5" w:rsidRDefault="00B02288" w:rsidP="00253DA5">
            <w:pPr>
              <w:pStyle w:val="BodyText"/>
              <w:ind w:left="360"/>
              <w:jc w:val="both"/>
              <w:rPr>
                <w:rFonts w:asciiTheme="minorHAnsi" w:hAnsiTheme="minorHAnsi" w:cstheme="minorHAnsi"/>
                <w:b w:val="0"/>
                <w:sz w:val="20"/>
                <w:szCs w:val="20"/>
                <w:lang w:val="hr-HR"/>
              </w:rPr>
            </w:pPr>
            <w:r w:rsidRPr="00253DA5">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3DA5">
              <w:rPr>
                <w:rFonts w:asciiTheme="minorHAnsi" w:hAnsiTheme="minorHAnsi" w:cstheme="minorHAnsi"/>
                <w:b w:val="0"/>
                <w:sz w:val="20"/>
                <w:szCs w:val="20"/>
                <w:lang w:val="hr-HR"/>
              </w:rPr>
              <w:t>u kojim će prikazati i primijeniti stečena znanja iz kolegija te i</w:t>
            </w:r>
            <w:r w:rsidRPr="00253DA5">
              <w:rPr>
                <w:rFonts w:asciiTheme="minorHAnsi" w:hAnsiTheme="minorHAnsi" w:cstheme="minorHAnsi"/>
                <w:b w:val="0"/>
                <w:noProof/>
                <w:sz w:val="20"/>
                <w:szCs w:val="20"/>
                <w:lang w:val="hr-HR"/>
              </w:rPr>
              <w:t xml:space="preserve">spunjenje ostalih zadataka definiranih u okviru kolegija. </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79"/>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Praćenje rada studenata</w:t>
            </w:r>
          </w:p>
        </w:tc>
      </w:tr>
      <w:tr w:rsidR="00253DA5" w:rsidRPr="00253DA5" w:rsidTr="00B02288">
        <w:trPr>
          <w:trHeight w:val="111"/>
        </w:trPr>
        <w:tc>
          <w:tcPr>
            <w:tcW w:w="841"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Pohađanje nastave</w:t>
            </w:r>
          </w:p>
        </w:tc>
        <w:tc>
          <w:tcPr>
            <w:tcW w:w="289" w:type="pct"/>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0,3</w:t>
            </w:r>
          </w:p>
        </w:tc>
        <w:tc>
          <w:tcPr>
            <w:tcW w:w="768" w:type="pct"/>
            <w:gridSpan w:val="2"/>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Aktivnost u nastavi</w:t>
            </w:r>
          </w:p>
        </w:tc>
        <w:tc>
          <w:tcPr>
            <w:tcW w:w="354" w:type="pct"/>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0,3</w:t>
            </w:r>
          </w:p>
        </w:tc>
        <w:tc>
          <w:tcPr>
            <w:tcW w:w="704"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Seminarski rad</w:t>
            </w:r>
          </w:p>
        </w:tc>
        <w:tc>
          <w:tcPr>
            <w:tcW w:w="460" w:type="pct"/>
            <w:gridSpan w:val="2"/>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0,9</w:t>
            </w:r>
          </w:p>
        </w:tc>
        <w:tc>
          <w:tcPr>
            <w:tcW w:w="881"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Eksperimentalni rad</w:t>
            </w:r>
          </w:p>
        </w:tc>
        <w:tc>
          <w:tcPr>
            <w:tcW w:w="702"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Text3"/>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B02288">
        <w:trPr>
          <w:trHeight w:val="108"/>
        </w:trPr>
        <w:tc>
          <w:tcPr>
            <w:tcW w:w="841"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Pismeni ispit</w:t>
            </w:r>
          </w:p>
        </w:tc>
        <w:tc>
          <w:tcPr>
            <w:tcW w:w="289" w:type="pct"/>
            <w:vAlign w:val="center"/>
          </w:tcPr>
          <w:p w:rsidR="00B02288" w:rsidRPr="00253DA5" w:rsidRDefault="00B02288"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768" w:type="pct"/>
            <w:gridSpan w:val="2"/>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Usmeni ispit</w:t>
            </w:r>
          </w:p>
        </w:tc>
        <w:tc>
          <w:tcPr>
            <w:tcW w:w="354" w:type="pct"/>
            <w:vAlign w:val="center"/>
          </w:tcPr>
          <w:p w:rsidR="00B02288" w:rsidRPr="00253DA5" w:rsidRDefault="00B02288" w:rsidP="00253DA5">
            <w:pPr>
              <w:pStyle w:val="BodyText"/>
              <w:jc w:val="center"/>
              <w:rPr>
                <w:rFonts w:asciiTheme="minorHAnsi" w:hAnsiTheme="minorHAnsi" w:cstheme="minorHAnsi"/>
                <w:b w:val="0"/>
                <w:sz w:val="20"/>
                <w:szCs w:val="20"/>
                <w:lang w:val="hr-HR"/>
              </w:rPr>
            </w:pPr>
          </w:p>
        </w:tc>
        <w:tc>
          <w:tcPr>
            <w:tcW w:w="704"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Esej</w:t>
            </w:r>
          </w:p>
        </w:tc>
        <w:tc>
          <w:tcPr>
            <w:tcW w:w="460" w:type="pct"/>
            <w:gridSpan w:val="2"/>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81"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Istraživanje</w:t>
            </w:r>
          </w:p>
        </w:tc>
        <w:tc>
          <w:tcPr>
            <w:tcW w:w="702"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B02288">
        <w:trPr>
          <w:trHeight w:val="108"/>
        </w:trPr>
        <w:tc>
          <w:tcPr>
            <w:tcW w:w="841"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Projekt</w:t>
            </w:r>
          </w:p>
        </w:tc>
        <w:tc>
          <w:tcPr>
            <w:tcW w:w="289"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68" w:type="pct"/>
            <w:gridSpan w:val="2"/>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Kontinuirana provjera znanja</w:t>
            </w:r>
          </w:p>
        </w:tc>
        <w:tc>
          <w:tcPr>
            <w:tcW w:w="354" w:type="pct"/>
            <w:vAlign w:val="center"/>
          </w:tcPr>
          <w:p w:rsidR="00B02288" w:rsidRPr="00253DA5" w:rsidRDefault="00B02288" w:rsidP="00253DA5">
            <w:pPr>
              <w:pStyle w:val="BodyText"/>
              <w:rPr>
                <w:rFonts w:asciiTheme="minorHAnsi" w:hAnsiTheme="minorHAnsi" w:cstheme="minorHAnsi"/>
                <w:b w:val="0"/>
                <w:sz w:val="20"/>
                <w:szCs w:val="20"/>
                <w:vertAlign w:val="superscript"/>
                <w:lang w:val="hr-HR"/>
              </w:rPr>
            </w:pPr>
            <w:r w:rsidRPr="00253DA5">
              <w:rPr>
                <w:rFonts w:asciiTheme="minorHAnsi" w:hAnsiTheme="minorHAnsi" w:cstheme="minorHAnsi"/>
                <w:b w:val="0"/>
                <w:sz w:val="20"/>
                <w:szCs w:val="20"/>
                <w:lang w:val="hr-HR"/>
              </w:rPr>
              <w:t>(1,5)</w:t>
            </w:r>
            <w:r w:rsidRPr="00253DA5">
              <w:rPr>
                <w:rFonts w:asciiTheme="minorHAnsi" w:hAnsiTheme="minorHAnsi" w:cstheme="minorHAnsi"/>
                <w:b w:val="0"/>
                <w:sz w:val="20"/>
                <w:szCs w:val="20"/>
                <w:vertAlign w:val="superscript"/>
                <w:lang w:val="hr-HR"/>
              </w:rPr>
              <w:t>*</w:t>
            </w:r>
          </w:p>
        </w:tc>
        <w:tc>
          <w:tcPr>
            <w:tcW w:w="704"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Referat</w:t>
            </w:r>
          </w:p>
        </w:tc>
        <w:tc>
          <w:tcPr>
            <w:tcW w:w="460" w:type="pct"/>
            <w:gridSpan w:val="2"/>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81"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Praktični rad</w:t>
            </w:r>
          </w:p>
        </w:tc>
        <w:tc>
          <w:tcPr>
            <w:tcW w:w="702"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B02288">
        <w:trPr>
          <w:trHeight w:val="108"/>
        </w:trPr>
        <w:tc>
          <w:tcPr>
            <w:tcW w:w="841" w:type="pct"/>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Portfolio</w:t>
            </w:r>
          </w:p>
        </w:tc>
        <w:tc>
          <w:tcPr>
            <w:tcW w:w="289"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68" w:type="pct"/>
            <w:gridSpan w:val="2"/>
            <w:vAlign w:val="center"/>
          </w:tcPr>
          <w:p w:rsidR="00B02288" w:rsidRPr="00253DA5" w:rsidRDefault="00B02288" w:rsidP="00253DA5">
            <w:pPr>
              <w:pStyle w:val="BodyText"/>
              <w:rPr>
                <w:rFonts w:asciiTheme="minorHAnsi" w:hAnsiTheme="minorHAnsi" w:cstheme="minorHAnsi"/>
                <w:b w:val="0"/>
                <w:sz w:val="20"/>
                <w:szCs w:val="20"/>
                <w:lang w:val="hr-HR"/>
              </w:rPr>
            </w:pPr>
          </w:p>
        </w:tc>
        <w:tc>
          <w:tcPr>
            <w:tcW w:w="354"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04" w:type="pct"/>
            <w:vAlign w:val="center"/>
          </w:tcPr>
          <w:p w:rsidR="00B02288" w:rsidRPr="00253DA5" w:rsidRDefault="00B02288" w:rsidP="00253DA5">
            <w:pPr>
              <w:pStyle w:val="BodyText"/>
              <w:rPr>
                <w:rFonts w:asciiTheme="minorHAnsi" w:hAnsiTheme="minorHAnsi" w:cstheme="minorHAnsi"/>
                <w:b w:val="0"/>
                <w:sz w:val="20"/>
                <w:szCs w:val="20"/>
                <w:lang w:val="hr-HR"/>
              </w:rPr>
            </w:pPr>
          </w:p>
        </w:tc>
        <w:tc>
          <w:tcPr>
            <w:tcW w:w="460" w:type="pct"/>
            <w:gridSpan w:val="2"/>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81" w:type="pct"/>
            <w:vAlign w:val="center"/>
          </w:tcPr>
          <w:p w:rsidR="00B02288" w:rsidRPr="00253DA5" w:rsidRDefault="00B02288" w:rsidP="00253DA5">
            <w:pPr>
              <w:pStyle w:val="BodyText"/>
              <w:rPr>
                <w:rFonts w:asciiTheme="minorHAnsi" w:hAnsiTheme="minorHAnsi" w:cstheme="minorHAnsi"/>
                <w:b w:val="0"/>
                <w:sz w:val="20"/>
                <w:szCs w:val="20"/>
                <w:lang w:val="hr-HR"/>
              </w:rPr>
            </w:pPr>
          </w:p>
        </w:tc>
        <w:tc>
          <w:tcPr>
            <w:tcW w:w="702" w:type="pct"/>
            <w:vAlign w:val="center"/>
          </w:tcPr>
          <w:p w:rsidR="00B02288"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B02288"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00B02288"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B02288">
        <w:trPr>
          <w:trHeight w:val="432"/>
        </w:trPr>
        <w:tc>
          <w:tcPr>
            <w:tcW w:w="5000" w:type="pct"/>
            <w:gridSpan w:val="10"/>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*Ako student položi kolokvije, oslobođen je izlaska na pismeni ispit. </w:t>
            </w:r>
          </w:p>
        </w:tc>
      </w:tr>
      <w:tr w:rsidR="00253DA5" w:rsidRPr="00253DA5" w:rsidTr="00B02288">
        <w:trPr>
          <w:trHeight w:val="432"/>
        </w:trPr>
        <w:tc>
          <w:tcPr>
            <w:tcW w:w="5000" w:type="pct"/>
            <w:gridSpan w:val="10"/>
            <w:vAlign w:val="center"/>
          </w:tcPr>
          <w:p w:rsidR="00B02288" w:rsidRPr="00253DA5" w:rsidRDefault="00B02288" w:rsidP="00253DA5">
            <w:pPr>
              <w:pStyle w:val="BodyText"/>
              <w:numPr>
                <w:ilvl w:val="1"/>
                <w:numId w:val="79"/>
              </w:numPr>
              <w:jc w:val="both"/>
              <w:rPr>
                <w:rFonts w:asciiTheme="minorHAnsi" w:hAnsiTheme="minorHAnsi" w:cstheme="minorHAnsi"/>
                <w:b w:val="0"/>
                <w:sz w:val="20"/>
                <w:szCs w:val="20"/>
                <w:lang w:val="hr-HR"/>
              </w:rPr>
            </w:pPr>
            <w:r w:rsidRPr="00253DA5">
              <w:rPr>
                <w:rFonts w:asciiTheme="minorHAnsi" w:eastAsia="Calibri" w:hAnsiTheme="minorHAnsi" w:cstheme="minorHAnsi"/>
                <w:b w:val="0"/>
                <w:sz w:val="20"/>
                <w:szCs w:val="20"/>
                <w:lang w:val="hr-HR"/>
              </w:rPr>
              <w:t>Povezivanje ishoda učenja, nastavnih metoda i ocjenjivanja</w:t>
            </w:r>
          </w:p>
        </w:tc>
      </w:tr>
      <w:tr w:rsidR="00253DA5" w:rsidRPr="00253DA5" w:rsidTr="00B02288">
        <w:trPr>
          <w:trHeight w:val="432"/>
        </w:trPr>
        <w:tc>
          <w:tcPr>
            <w:tcW w:w="5000" w:type="pct"/>
            <w:gridSpan w:val="10"/>
            <w:vAlign w:val="center"/>
          </w:tcPr>
          <w:p w:rsidR="00B02288" w:rsidRPr="00253DA5" w:rsidRDefault="00B02288" w:rsidP="00253DA5">
            <w:pPr>
              <w:jc w:val="both"/>
              <w:rPr>
                <w:rFonts w:cstheme="minorHAnsi"/>
                <w:sz w:val="20"/>
                <w:szCs w:val="20"/>
                <w:lang w:val="de-DE"/>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3DA5" w:rsidRPr="00253DA5"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rPr>
                      <w:rFonts w:cstheme="minorHAnsi"/>
                      <w:bCs/>
                      <w:sz w:val="20"/>
                      <w:szCs w:val="20"/>
                    </w:rPr>
                  </w:pPr>
                  <w:r w:rsidRPr="00253DA5">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BODOVI</w:t>
                  </w:r>
                </w:p>
              </w:tc>
            </w:tr>
            <w:tr w:rsidR="00253DA5" w:rsidRPr="00253DA5"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253DA5" w:rsidRDefault="00B02288" w:rsidP="00253DA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253DA5" w:rsidRDefault="00B02288" w:rsidP="00253DA5">
                  <w:pPr>
                    <w:jc w:val="center"/>
                    <w:rPr>
                      <w:rFonts w:cstheme="minorHAnsi"/>
                      <w:bCs/>
                      <w:sz w:val="20"/>
                      <w:szCs w:val="20"/>
                    </w:rPr>
                  </w:pPr>
                  <w:r w:rsidRPr="00253DA5">
                    <w:rPr>
                      <w:rFonts w:cstheme="minorHAnsi"/>
                      <w:bCs/>
                      <w:sz w:val="20"/>
                      <w:szCs w:val="20"/>
                    </w:rPr>
                    <w:t>max</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p w:rsidR="00B02288" w:rsidRPr="00253DA5" w:rsidRDefault="00B02288" w:rsidP="00253DA5">
                  <w:pPr>
                    <w:rPr>
                      <w:rFonts w:cstheme="minorHAnsi"/>
                      <w:sz w:val="20"/>
                      <w:szCs w:val="20"/>
                    </w:rPr>
                  </w:pPr>
                  <w:r w:rsidRPr="00253DA5">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10</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p w:rsidR="00B02288" w:rsidRPr="00253DA5" w:rsidRDefault="00B02288" w:rsidP="00253DA5">
                  <w:pPr>
                    <w:rPr>
                      <w:rFonts w:cstheme="minorHAnsi"/>
                      <w:sz w:val="20"/>
                      <w:szCs w:val="20"/>
                    </w:rPr>
                  </w:pPr>
                  <w:r w:rsidRPr="00253DA5">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0,3</w:t>
                  </w:r>
                </w:p>
                <w:p w:rsidR="00B02288" w:rsidRPr="00253DA5" w:rsidRDefault="00B02288" w:rsidP="00253DA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10</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p w:rsidR="00B02288" w:rsidRPr="00253DA5" w:rsidRDefault="00B02288" w:rsidP="00253DA5">
                  <w:pPr>
                    <w:rPr>
                      <w:rFonts w:cstheme="minorHAnsi"/>
                      <w:sz w:val="20"/>
                      <w:szCs w:val="20"/>
                    </w:rPr>
                  </w:pPr>
                  <w:r w:rsidRPr="00253DA5">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30</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253DA5" w:rsidRDefault="00B02288" w:rsidP="00253DA5">
                  <w:pPr>
                    <w:jc w:val="center"/>
                    <w:rPr>
                      <w:rFonts w:cstheme="minorHAnsi"/>
                      <w:sz w:val="20"/>
                      <w:szCs w:val="20"/>
                    </w:rPr>
                  </w:pPr>
                  <w:r w:rsidRPr="00253DA5">
                    <w:rPr>
                      <w:rFonts w:cstheme="minorHAnsi"/>
                      <w:sz w:val="20"/>
                      <w:szCs w:val="20"/>
                    </w:rPr>
                    <w:t>50</w:t>
                  </w:r>
                </w:p>
              </w:tc>
            </w:tr>
            <w:tr w:rsidR="00253DA5" w:rsidRPr="00253DA5" w:rsidTr="00B02288">
              <w:tc>
                <w:tcPr>
                  <w:tcW w:w="2104"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r w:rsidRPr="00253DA5">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253DA5" w:rsidRDefault="00B02288" w:rsidP="00253DA5">
                  <w:pPr>
                    <w:jc w:val="center"/>
                    <w:rPr>
                      <w:rFonts w:cstheme="minorHAnsi"/>
                      <w:sz w:val="20"/>
                      <w:szCs w:val="20"/>
                    </w:rPr>
                  </w:pPr>
                  <w:r w:rsidRPr="00253DA5">
                    <w:rPr>
                      <w:rFonts w:cstheme="minorHAnsi"/>
                      <w:sz w:val="20"/>
                      <w:szCs w:val="20"/>
                    </w:rPr>
                    <w:t>100</w:t>
                  </w:r>
                </w:p>
              </w:tc>
            </w:tr>
          </w:tbl>
          <w:p w:rsidR="00B02288" w:rsidRPr="00253DA5" w:rsidRDefault="00B02288" w:rsidP="00253DA5">
            <w:pPr>
              <w:jc w:val="both"/>
              <w:rPr>
                <w:rFonts w:cstheme="minorHAnsi"/>
                <w:sz w:val="20"/>
                <w:szCs w:val="20"/>
              </w:rPr>
            </w:pPr>
          </w:p>
          <w:p w:rsidR="00B02288" w:rsidRPr="00253DA5" w:rsidRDefault="00B02288" w:rsidP="00253DA5">
            <w:pPr>
              <w:jc w:val="both"/>
              <w:rPr>
                <w:rFonts w:cstheme="minorHAnsi"/>
                <w:sz w:val="20"/>
                <w:szCs w:val="20"/>
              </w:rPr>
            </w:pPr>
            <w:r w:rsidRPr="00253DA5">
              <w:rPr>
                <w:rFonts w:cstheme="minorHAnsi"/>
                <w:sz w:val="20"/>
                <w:szCs w:val="20"/>
              </w:rPr>
              <w:t>*Za prolazak na pismenom ispitu ili kolokvijima potrebno je postići najmanje 50% mogućih bodova.</w:t>
            </w:r>
          </w:p>
          <w:p w:rsidR="00B02288" w:rsidRPr="00253DA5" w:rsidRDefault="00B02288" w:rsidP="00253DA5">
            <w:pPr>
              <w:pStyle w:val="Default"/>
              <w:jc w:val="both"/>
              <w:rPr>
                <w:rFonts w:asciiTheme="minorHAnsi" w:hAnsiTheme="minorHAnsi" w:cstheme="minorHAnsi"/>
                <w:color w:val="auto"/>
                <w:sz w:val="20"/>
                <w:szCs w:val="20"/>
              </w:rPr>
            </w:pPr>
          </w:p>
        </w:tc>
      </w:tr>
      <w:tr w:rsidR="00253DA5" w:rsidRPr="00253DA5" w:rsidTr="00B02288">
        <w:trPr>
          <w:trHeight w:val="432"/>
        </w:trPr>
        <w:tc>
          <w:tcPr>
            <w:tcW w:w="5000" w:type="pct"/>
            <w:gridSpan w:val="10"/>
            <w:vAlign w:val="center"/>
          </w:tcPr>
          <w:p w:rsidR="00B02288" w:rsidRPr="00253DA5" w:rsidRDefault="00B02288"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1.10. Obvezatna literatura (u trenutku prijave prijedloga studijskog programa)</w:t>
            </w:r>
          </w:p>
        </w:tc>
      </w:tr>
      <w:tr w:rsidR="00253DA5" w:rsidRPr="00253DA5" w:rsidTr="00B02288">
        <w:trPr>
          <w:trHeight w:val="620"/>
        </w:trPr>
        <w:tc>
          <w:tcPr>
            <w:tcW w:w="5000" w:type="pct"/>
            <w:gridSpan w:val="10"/>
            <w:vAlign w:val="center"/>
          </w:tcPr>
          <w:p w:rsidR="00B02288" w:rsidRPr="00253DA5" w:rsidRDefault="00B02288" w:rsidP="00253DA5">
            <w:pPr>
              <w:numPr>
                <w:ilvl w:val="0"/>
                <w:numId w:val="77"/>
              </w:numPr>
              <w:jc w:val="both"/>
              <w:rPr>
                <w:rFonts w:cstheme="minorHAnsi"/>
                <w:iCs/>
                <w:sz w:val="20"/>
                <w:szCs w:val="20"/>
              </w:rPr>
            </w:pPr>
            <w:r w:rsidRPr="00253DA5">
              <w:rPr>
                <w:rFonts w:cstheme="minorHAnsi"/>
                <w:sz w:val="20"/>
                <w:szCs w:val="20"/>
              </w:rPr>
              <w:t xml:space="preserve">Anderson, Benedict (1990), </w:t>
            </w:r>
            <w:r w:rsidRPr="00253DA5">
              <w:rPr>
                <w:rFonts w:cstheme="minorHAnsi"/>
                <w:iCs/>
                <w:sz w:val="20"/>
                <w:szCs w:val="20"/>
              </w:rPr>
              <w:t>Nacija: zamišljena zajednica. Razmatranje o porijeklu i širenju nacionalizma, Zagreb: Školska knjiga</w:t>
            </w:r>
          </w:p>
          <w:p w:rsidR="00B02288" w:rsidRPr="00253DA5" w:rsidRDefault="00B02288" w:rsidP="00253DA5">
            <w:pPr>
              <w:numPr>
                <w:ilvl w:val="0"/>
                <w:numId w:val="77"/>
              </w:numPr>
              <w:jc w:val="both"/>
              <w:rPr>
                <w:rFonts w:cstheme="minorHAnsi"/>
                <w:iCs/>
                <w:sz w:val="20"/>
                <w:szCs w:val="20"/>
              </w:rPr>
            </w:pPr>
            <w:r w:rsidRPr="00253DA5">
              <w:rPr>
                <w:rFonts w:cstheme="minorHAnsi"/>
                <w:iCs/>
                <w:sz w:val="20"/>
                <w:szCs w:val="20"/>
              </w:rPr>
              <w:t xml:space="preserve">Blažević, Zrinka; Brković, Ivana; Dukić, Davor (2015), </w:t>
            </w:r>
            <w:r w:rsidRPr="00253DA5">
              <w:rPr>
                <w:rFonts w:cstheme="minorHAnsi"/>
                <w:iCs/>
                <w:sz w:val="20"/>
                <w:szCs w:val="20"/>
                <w:shd w:val="clear" w:color="auto" w:fill="FFFFFF"/>
              </w:rPr>
              <w:t>History as a Foreign Country: Historical Imagery in South-Eastern Europe</w:t>
            </w:r>
            <w:r w:rsidRPr="00253DA5">
              <w:rPr>
                <w:rFonts w:cstheme="minorHAnsi"/>
                <w:sz w:val="20"/>
                <w:szCs w:val="20"/>
                <w:shd w:val="clear" w:color="auto" w:fill="FFFFFF"/>
              </w:rPr>
              <w:t>,Bonn: Bouvier</w:t>
            </w:r>
          </w:p>
          <w:p w:rsidR="00B02288" w:rsidRPr="00253DA5" w:rsidRDefault="00B02288" w:rsidP="00253DA5">
            <w:pPr>
              <w:numPr>
                <w:ilvl w:val="0"/>
                <w:numId w:val="77"/>
              </w:numPr>
              <w:jc w:val="both"/>
              <w:rPr>
                <w:rFonts w:cstheme="minorHAnsi"/>
                <w:iCs/>
                <w:sz w:val="20"/>
                <w:szCs w:val="20"/>
              </w:rPr>
            </w:pPr>
            <w:r w:rsidRPr="00253DA5">
              <w:rPr>
                <w:rFonts w:cstheme="minorHAnsi"/>
                <w:iCs/>
                <w:sz w:val="20"/>
                <w:szCs w:val="20"/>
              </w:rPr>
              <w:t xml:space="preserve">Dukić, Davor, ur (2012). </w:t>
            </w:r>
            <w:r w:rsidRPr="00253DA5">
              <w:rPr>
                <w:rStyle w:val="Emphasis"/>
                <w:rFonts w:cstheme="minorHAnsi"/>
                <w:i w:val="0"/>
                <w:sz w:val="20"/>
                <w:szCs w:val="20"/>
                <w:shd w:val="clear" w:color="auto" w:fill="FFFFFF"/>
              </w:rPr>
              <w:t xml:space="preserve">Imagology today: Achievements, Challenges, Perspectives, </w:t>
            </w:r>
            <w:r w:rsidRPr="00253DA5">
              <w:rPr>
                <w:rFonts w:cstheme="minorHAnsi"/>
                <w:sz w:val="20"/>
                <w:szCs w:val="20"/>
                <w:shd w:val="clear" w:color="auto" w:fill="FFFFFF"/>
              </w:rPr>
              <w:t>Bonn: Bouvier</w:t>
            </w:r>
          </w:p>
          <w:p w:rsidR="00B02288" w:rsidRPr="00253DA5" w:rsidRDefault="00B02288" w:rsidP="00253DA5">
            <w:pPr>
              <w:numPr>
                <w:ilvl w:val="0"/>
                <w:numId w:val="77"/>
              </w:numPr>
              <w:rPr>
                <w:rFonts w:cstheme="minorHAnsi"/>
                <w:sz w:val="20"/>
                <w:szCs w:val="20"/>
                <w:lang w:eastAsia="hr-HR"/>
              </w:rPr>
            </w:pPr>
            <w:r w:rsidRPr="00253DA5">
              <w:rPr>
                <w:rFonts w:cstheme="minorHAnsi"/>
                <w:sz w:val="20"/>
                <w:szCs w:val="20"/>
              </w:rPr>
              <w:t>Dukić, Davor; Blažević, Zrinka; Plejić Poje, Lahorka; Brković, Ivana, ur (2009),</w:t>
            </w:r>
            <w:r w:rsidRPr="00253DA5">
              <w:rPr>
                <w:rFonts w:cstheme="minorHAnsi"/>
                <w:iCs/>
                <w:sz w:val="20"/>
                <w:szCs w:val="20"/>
              </w:rPr>
              <w:t xml:space="preserve"> Kako vidimo strane zemlje. Uvod u imagologiju</w:t>
            </w:r>
            <w:r w:rsidRPr="00253DA5">
              <w:rPr>
                <w:rFonts w:cstheme="minorHAnsi"/>
                <w:sz w:val="20"/>
                <w:szCs w:val="20"/>
              </w:rPr>
              <w:t>, Zagreb: Srednja Europa</w:t>
            </w:r>
          </w:p>
          <w:p w:rsidR="00B02288" w:rsidRPr="00253DA5" w:rsidRDefault="00B02288" w:rsidP="00253DA5">
            <w:pPr>
              <w:numPr>
                <w:ilvl w:val="0"/>
                <w:numId w:val="77"/>
              </w:numPr>
              <w:jc w:val="both"/>
              <w:rPr>
                <w:rFonts w:cstheme="minorHAnsi"/>
                <w:iCs/>
                <w:sz w:val="20"/>
                <w:szCs w:val="20"/>
              </w:rPr>
            </w:pPr>
            <w:r w:rsidRPr="00253DA5">
              <w:rPr>
                <w:rFonts w:cstheme="minorHAnsi"/>
                <w:sz w:val="20"/>
                <w:szCs w:val="20"/>
              </w:rPr>
              <w:t xml:space="preserve">Kramarić, Zlatko (2014), </w:t>
            </w:r>
            <w:r w:rsidRPr="00253DA5">
              <w:rPr>
                <w:rFonts w:cstheme="minorHAnsi"/>
                <w:iCs/>
                <w:sz w:val="20"/>
                <w:szCs w:val="20"/>
              </w:rPr>
              <w:t>Jugoslavenska ideja u kontekstu postkolonijalne kritike</w:t>
            </w:r>
            <w:r w:rsidRPr="00253DA5">
              <w:rPr>
                <w:rFonts w:cstheme="minorHAnsi"/>
                <w:sz w:val="20"/>
                <w:szCs w:val="20"/>
              </w:rPr>
              <w:t>, Zagreb – Osijek: Meandarmedia – Odjel za kulturologiju Sveučilišta J. J. Strossmayera u Osijeku</w:t>
            </w:r>
          </w:p>
          <w:p w:rsidR="00B02288" w:rsidRPr="00253DA5" w:rsidRDefault="00B02288" w:rsidP="00253DA5">
            <w:pPr>
              <w:numPr>
                <w:ilvl w:val="0"/>
                <w:numId w:val="77"/>
              </w:numPr>
              <w:rPr>
                <w:rFonts w:cstheme="minorHAnsi"/>
                <w:sz w:val="20"/>
                <w:szCs w:val="20"/>
              </w:rPr>
            </w:pPr>
            <w:r w:rsidRPr="00253DA5">
              <w:rPr>
                <w:rFonts w:cstheme="minorHAnsi"/>
                <w:sz w:val="20"/>
                <w:szCs w:val="20"/>
              </w:rPr>
              <w:t xml:space="preserve">Luketić, Katarina (2013), </w:t>
            </w:r>
            <w:r w:rsidRPr="00253DA5">
              <w:rPr>
                <w:rFonts w:cstheme="minorHAnsi"/>
                <w:iCs/>
                <w:sz w:val="20"/>
                <w:szCs w:val="20"/>
              </w:rPr>
              <w:t>Balkan: od geografije do fantazije</w:t>
            </w:r>
            <w:r w:rsidRPr="00253DA5">
              <w:rPr>
                <w:rFonts w:cstheme="minorHAnsi"/>
                <w:sz w:val="20"/>
                <w:szCs w:val="20"/>
              </w:rPr>
              <w:t>, Zagreb: Algoritam</w:t>
            </w:r>
          </w:p>
          <w:p w:rsidR="00B02288" w:rsidRPr="00253DA5" w:rsidRDefault="00B02288" w:rsidP="00253DA5">
            <w:pPr>
              <w:numPr>
                <w:ilvl w:val="0"/>
                <w:numId w:val="77"/>
              </w:numPr>
              <w:rPr>
                <w:rFonts w:cstheme="minorHAnsi"/>
                <w:sz w:val="20"/>
                <w:szCs w:val="20"/>
              </w:rPr>
            </w:pPr>
            <w:r w:rsidRPr="00253DA5">
              <w:rPr>
                <w:rFonts w:cstheme="minorHAnsi"/>
                <w:sz w:val="20"/>
                <w:szCs w:val="20"/>
              </w:rPr>
              <w:t>Said, Edward William (1999), Orijentalizam, Zagreb: Konzor</w:t>
            </w:r>
          </w:p>
          <w:p w:rsidR="00B02288" w:rsidRPr="00253DA5" w:rsidRDefault="00B02288" w:rsidP="00253DA5">
            <w:pPr>
              <w:numPr>
                <w:ilvl w:val="0"/>
                <w:numId w:val="77"/>
              </w:numPr>
              <w:rPr>
                <w:rFonts w:cstheme="minorHAnsi"/>
                <w:vanish/>
                <w:sz w:val="20"/>
                <w:szCs w:val="20"/>
              </w:rPr>
            </w:pPr>
            <w:r w:rsidRPr="00253DA5">
              <w:rPr>
                <w:rFonts w:cstheme="minorHAnsi"/>
                <w:sz w:val="20"/>
                <w:szCs w:val="20"/>
              </w:rPr>
              <w:t xml:space="preserve">Todorova, Marija (2006), </w:t>
            </w:r>
            <w:r w:rsidRPr="00253DA5">
              <w:rPr>
                <w:rFonts w:cstheme="minorHAnsi"/>
                <w:iCs/>
                <w:sz w:val="20"/>
                <w:szCs w:val="20"/>
              </w:rPr>
              <w:t>Imaginarni Balkan</w:t>
            </w:r>
            <w:r w:rsidRPr="00253DA5">
              <w:rPr>
                <w:rFonts w:cstheme="minorHAnsi"/>
                <w:sz w:val="20"/>
                <w:szCs w:val="20"/>
              </w:rPr>
              <w:t>, Biblioteka XX vek, Beograd: Krug</w:t>
            </w:r>
          </w:p>
          <w:p w:rsidR="00B02288" w:rsidRPr="00253DA5" w:rsidRDefault="00B02288" w:rsidP="00253DA5">
            <w:pPr>
              <w:numPr>
                <w:ilvl w:val="0"/>
                <w:numId w:val="77"/>
              </w:numPr>
              <w:rPr>
                <w:rFonts w:cstheme="minorHAnsi"/>
                <w:vanish/>
                <w:sz w:val="20"/>
                <w:szCs w:val="20"/>
              </w:rPr>
            </w:pPr>
          </w:p>
          <w:p w:rsidR="00B02288" w:rsidRPr="00253DA5" w:rsidRDefault="00B02288" w:rsidP="00253DA5">
            <w:pPr>
              <w:numPr>
                <w:ilvl w:val="0"/>
                <w:numId w:val="77"/>
              </w:numPr>
              <w:rPr>
                <w:rFonts w:cstheme="minorHAnsi"/>
                <w:vanish/>
                <w:sz w:val="20"/>
                <w:szCs w:val="20"/>
              </w:rPr>
            </w:pPr>
          </w:p>
          <w:p w:rsidR="00B02288" w:rsidRPr="00253DA5" w:rsidRDefault="00B02288" w:rsidP="00253DA5">
            <w:pPr>
              <w:numPr>
                <w:ilvl w:val="0"/>
                <w:numId w:val="77"/>
              </w:numPr>
              <w:rPr>
                <w:rFonts w:cstheme="minorHAnsi"/>
                <w:vanish/>
                <w:sz w:val="20"/>
                <w:szCs w:val="20"/>
              </w:rPr>
            </w:pPr>
          </w:p>
          <w:p w:rsidR="00B02288" w:rsidRPr="00253DA5" w:rsidRDefault="00B02288" w:rsidP="00253DA5">
            <w:pPr>
              <w:numPr>
                <w:ilvl w:val="0"/>
                <w:numId w:val="77"/>
              </w:numPr>
              <w:rPr>
                <w:rFonts w:cstheme="minorHAnsi"/>
                <w:vanish/>
                <w:sz w:val="20"/>
                <w:szCs w:val="20"/>
              </w:rPr>
            </w:pPr>
          </w:p>
          <w:p w:rsidR="00B02288" w:rsidRPr="00253DA5" w:rsidRDefault="00B02288" w:rsidP="00253DA5">
            <w:pPr>
              <w:numPr>
                <w:ilvl w:val="0"/>
                <w:numId w:val="77"/>
              </w:numPr>
              <w:rPr>
                <w:rFonts w:cstheme="minorHAnsi"/>
                <w:vanish/>
                <w:sz w:val="20"/>
                <w:szCs w:val="20"/>
              </w:rPr>
            </w:pPr>
          </w:p>
          <w:p w:rsidR="00B02288" w:rsidRPr="00253DA5" w:rsidRDefault="00B02288" w:rsidP="00253DA5">
            <w:pPr>
              <w:numPr>
                <w:ilvl w:val="0"/>
                <w:numId w:val="77"/>
              </w:numPr>
              <w:rPr>
                <w:rFonts w:cstheme="minorHAnsi"/>
                <w:vanish/>
                <w:sz w:val="20"/>
                <w:szCs w:val="20"/>
              </w:rPr>
            </w:pPr>
          </w:p>
          <w:p w:rsidR="00B02288" w:rsidRPr="00253DA5" w:rsidRDefault="00B02288" w:rsidP="00253DA5">
            <w:pPr>
              <w:numPr>
                <w:ilvl w:val="0"/>
                <w:numId w:val="77"/>
              </w:numPr>
              <w:rPr>
                <w:rFonts w:cstheme="minorHAnsi"/>
                <w:vanish/>
                <w:sz w:val="20"/>
                <w:szCs w:val="20"/>
              </w:rPr>
            </w:pPr>
          </w:p>
          <w:p w:rsidR="00B02288" w:rsidRPr="00253DA5" w:rsidRDefault="00B02288" w:rsidP="00253DA5">
            <w:pPr>
              <w:numPr>
                <w:ilvl w:val="0"/>
                <w:numId w:val="77"/>
              </w:numPr>
              <w:rPr>
                <w:rFonts w:cstheme="minorHAnsi"/>
                <w:vanish/>
                <w:sz w:val="20"/>
                <w:szCs w:val="20"/>
              </w:rPr>
            </w:pPr>
          </w:p>
          <w:p w:rsidR="00B02288" w:rsidRPr="00253DA5" w:rsidRDefault="00B02288" w:rsidP="00253DA5">
            <w:pPr>
              <w:numPr>
                <w:ilvl w:val="0"/>
                <w:numId w:val="77"/>
              </w:numPr>
              <w:rPr>
                <w:rFonts w:cstheme="minorHAnsi"/>
                <w:vanish/>
                <w:sz w:val="20"/>
                <w:szCs w:val="20"/>
              </w:rPr>
            </w:pPr>
          </w:p>
          <w:p w:rsidR="00B02288" w:rsidRPr="00253DA5" w:rsidRDefault="00B02288" w:rsidP="00253DA5">
            <w:pPr>
              <w:numPr>
                <w:ilvl w:val="0"/>
                <w:numId w:val="77"/>
              </w:numPr>
              <w:rPr>
                <w:rFonts w:cstheme="minorHAnsi"/>
                <w:vanish/>
                <w:sz w:val="20"/>
                <w:szCs w:val="20"/>
              </w:rPr>
            </w:pPr>
          </w:p>
          <w:p w:rsidR="00B02288" w:rsidRPr="00253DA5" w:rsidRDefault="00B02288" w:rsidP="00253DA5">
            <w:pPr>
              <w:numPr>
                <w:ilvl w:val="0"/>
                <w:numId w:val="77"/>
              </w:numPr>
              <w:rPr>
                <w:rFonts w:cstheme="minorHAnsi"/>
                <w:vanish/>
                <w:sz w:val="20"/>
                <w:szCs w:val="20"/>
              </w:rPr>
            </w:pPr>
          </w:p>
          <w:p w:rsidR="00B02288" w:rsidRPr="00253DA5" w:rsidRDefault="00B02288" w:rsidP="00253DA5">
            <w:pPr>
              <w:numPr>
                <w:ilvl w:val="0"/>
                <w:numId w:val="77"/>
              </w:numPr>
              <w:rPr>
                <w:rFonts w:cstheme="minorHAnsi"/>
                <w:vanish/>
                <w:sz w:val="20"/>
                <w:szCs w:val="20"/>
              </w:rPr>
            </w:pPr>
          </w:p>
          <w:p w:rsidR="00B02288" w:rsidRPr="00253DA5" w:rsidRDefault="00B02288" w:rsidP="00253DA5">
            <w:pPr>
              <w:numPr>
                <w:ilvl w:val="0"/>
                <w:numId w:val="77"/>
              </w:numPr>
              <w:rPr>
                <w:rFonts w:cstheme="minorHAnsi"/>
                <w:vanish/>
                <w:sz w:val="20"/>
                <w:szCs w:val="20"/>
              </w:rPr>
            </w:pPr>
          </w:p>
          <w:p w:rsidR="00B02288" w:rsidRPr="00253DA5" w:rsidRDefault="00B02288" w:rsidP="00253DA5">
            <w:pPr>
              <w:rPr>
                <w:rFonts w:cstheme="minorHAnsi"/>
                <w:iCs/>
                <w:sz w:val="20"/>
                <w:szCs w:val="20"/>
              </w:rPr>
            </w:pPr>
          </w:p>
        </w:tc>
      </w:tr>
      <w:tr w:rsidR="00253DA5" w:rsidRPr="00253DA5" w:rsidTr="00B02288">
        <w:trPr>
          <w:trHeight w:val="432"/>
        </w:trPr>
        <w:tc>
          <w:tcPr>
            <w:tcW w:w="5000" w:type="pct"/>
            <w:gridSpan w:val="10"/>
            <w:vAlign w:val="center"/>
          </w:tcPr>
          <w:p w:rsidR="00B02288" w:rsidRPr="00253DA5" w:rsidRDefault="00B02288"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1.11.Dopunska literatura (u trenutku prijave prijedloga studijskog programa)</w:t>
            </w:r>
          </w:p>
        </w:tc>
      </w:tr>
      <w:tr w:rsidR="00253DA5" w:rsidRPr="00253DA5" w:rsidTr="00B02288">
        <w:trPr>
          <w:trHeight w:val="432"/>
        </w:trPr>
        <w:tc>
          <w:tcPr>
            <w:tcW w:w="5000" w:type="pct"/>
            <w:gridSpan w:val="10"/>
            <w:vAlign w:val="center"/>
          </w:tcPr>
          <w:p w:rsidR="00B02288" w:rsidRPr="00253DA5" w:rsidRDefault="00B02288" w:rsidP="00253DA5">
            <w:pPr>
              <w:numPr>
                <w:ilvl w:val="0"/>
                <w:numId w:val="55"/>
              </w:numPr>
              <w:rPr>
                <w:rFonts w:cstheme="minorHAnsi"/>
                <w:sz w:val="20"/>
                <w:szCs w:val="20"/>
                <w:lang w:val="de-DE"/>
              </w:rPr>
            </w:pPr>
            <w:r w:rsidRPr="00253DA5">
              <w:rPr>
                <w:rFonts w:cstheme="minorHAnsi"/>
                <w:sz w:val="20"/>
                <w:szCs w:val="20"/>
                <w:lang w:val="de-DE"/>
              </w:rPr>
              <w:t>Brešić, Vinko (2004), Slavonska književnost i novi regionalizam, Osijek: Matica hrvatska</w:t>
            </w:r>
          </w:p>
          <w:p w:rsidR="00B02288" w:rsidRPr="00253DA5" w:rsidRDefault="00B02288" w:rsidP="00253DA5">
            <w:pPr>
              <w:numPr>
                <w:ilvl w:val="0"/>
                <w:numId w:val="55"/>
              </w:numPr>
              <w:jc w:val="both"/>
              <w:rPr>
                <w:rFonts w:cstheme="minorHAnsi"/>
                <w:iCs/>
                <w:sz w:val="20"/>
                <w:szCs w:val="20"/>
                <w:lang w:val="de-DE"/>
              </w:rPr>
            </w:pPr>
            <w:r w:rsidRPr="00253DA5">
              <w:rPr>
                <w:rFonts w:cstheme="minorHAnsi"/>
                <w:iCs/>
                <w:sz w:val="20"/>
                <w:szCs w:val="20"/>
                <w:lang w:val="de-DE"/>
              </w:rPr>
              <w:t>Gellner, Ernest (1998), Nacije i nacionalizam, Zagreb: Politička kultura</w:t>
            </w:r>
          </w:p>
          <w:p w:rsidR="00B02288" w:rsidRPr="00253DA5" w:rsidRDefault="00B02288" w:rsidP="00253DA5">
            <w:pPr>
              <w:numPr>
                <w:ilvl w:val="0"/>
                <w:numId w:val="55"/>
              </w:numPr>
              <w:rPr>
                <w:rFonts w:cstheme="minorHAnsi"/>
                <w:sz w:val="20"/>
                <w:szCs w:val="20"/>
                <w:lang w:val="de-DE"/>
              </w:rPr>
            </w:pPr>
            <w:r w:rsidRPr="00253DA5">
              <w:rPr>
                <w:rFonts w:cstheme="minorHAnsi"/>
                <w:sz w:val="20"/>
                <w:szCs w:val="20"/>
                <w:lang w:val="de-DE"/>
              </w:rPr>
              <w:t>Knežević, Sanja (2013), Mediteranski tekst hrvatskoga pjesništva, Zagreb: Naklada Ljevak</w:t>
            </w:r>
          </w:p>
          <w:p w:rsidR="00B02288" w:rsidRPr="00253DA5" w:rsidRDefault="00B02288" w:rsidP="00253DA5">
            <w:pPr>
              <w:numPr>
                <w:ilvl w:val="0"/>
                <w:numId w:val="55"/>
              </w:numPr>
              <w:rPr>
                <w:rFonts w:cstheme="minorHAnsi"/>
                <w:sz w:val="20"/>
                <w:szCs w:val="20"/>
                <w:lang w:val="de-DE"/>
              </w:rPr>
            </w:pPr>
            <w:r w:rsidRPr="00253DA5">
              <w:rPr>
                <w:rFonts w:cstheme="minorHAnsi"/>
                <w:sz w:val="20"/>
                <w:szCs w:val="20"/>
                <w:lang w:val="de-DE"/>
              </w:rPr>
              <w:t xml:space="preserve">Kramarić, Zlatko – Banović Markovska, Angelina (2013), </w:t>
            </w:r>
            <w:r w:rsidRPr="00253DA5">
              <w:rPr>
                <w:rFonts w:cstheme="minorHAnsi"/>
                <w:iCs/>
                <w:sz w:val="20"/>
                <w:szCs w:val="20"/>
                <w:lang w:val="de-DE"/>
              </w:rPr>
              <w:t>Politika, kultura, identitet (interkulturalni dijalog)</w:t>
            </w:r>
            <w:r w:rsidRPr="00253DA5">
              <w:rPr>
                <w:rFonts w:cstheme="minorHAnsi"/>
                <w:sz w:val="20"/>
                <w:szCs w:val="20"/>
                <w:lang w:val="de-DE"/>
              </w:rPr>
              <w:t xml:space="preserve">, </w:t>
            </w:r>
            <w:r w:rsidRPr="00253DA5">
              <w:rPr>
                <w:rFonts w:cstheme="minorHAnsi"/>
                <w:sz w:val="20"/>
                <w:szCs w:val="20"/>
                <w:lang w:val="de-DE"/>
              </w:rPr>
              <w:lastRenderedPageBreak/>
              <w:t>Osijek – Zagreb: Odjel za kulturologiju Sveučilišta J. J. Strossmayera u Osijeku – Školska knjiga</w:t>
            </w:r>
          </w:p>
          <w:p w:rsidR="00B02288" w:rsidRPr="00253DA5" w:rsidRDefault="00B02288" w:rsidP="00253DA5">
            <w:pPr>
              <w:numPr>
                <w:ilvl w:val="0"/>
                <w:numId w:val="55"/>
              </w:numPr>
              <w:rPr>
                <w:rFonts w:cstheme="minorHAnsi"/>
                <w:sz w:val="20"/>
                <w:szCs w:val="20"/>
                <w:lang w:val="de-DE"/>
              </w:rPr>
            </w:pPr>
            <w:r w:rsidRPr="00253DA5">
              <w:rPr>
                <w:rFonts w:cstheme="minorHAnsi"/>
                <w:iCs/>
                <w:sz w:val="20"/>
                <w:szCs w:val="20"/>
                <w:lang w:val="de-DE"/>
              </w:rPr>
              <w:t xml:space="preserve">Oraić Tolić, Dubravka, </w:t>
            </w:r>
            <w:r w:rsidRPr="00253DA5">
              <w:rPr>
                <w:rFonts w:cstheme="minorHAnsi"/>
                <w:sz w:val="20"/>
                <w:szCs w:val="20"/>
                <w:lang w:val="de-DE"/>
              </w:rPr>
              <w:t>Szabó, Ernö Kulcsár</w:t>
            </w:r>
            <w:r w:rsidRPr="00253DA5">
              <w:rPr>
                <w:rStyle w:val="Strong"/>
                <w:rFonts w:cstheme="minorHAnsi"/>
                <w:b w:val="0"/>
                <w:sz w:val="20"/>
                <w:szCs w:val="20"/>
                <w:shd w:val="clear" w:color="auto" w:fill="FFFFFF"/>
                <w:lang w:val="de-DE"/>
              </w:rPr>
              <w:t>,</w:t>
            </w:r>
            <w:r w:rsidRPr="00253DA5">
              <w:rPr>
                <w:rFonts w:cstheme="minorHAnsi"/>
                <w:sz w:val="20"/>
                <w:szCs w:val="20"/>
                <w:lang w:val="de-DE"/>
              </w:rPr>
              <w:t xml:space="preserve"> ur.</w:t>
            </w:r>
            <w:r w:rsidRPr="00253DA5">
              <w:rPr>
                <w:rFonts w:cstheme="minorHAnsi"/>
                <w:iCs/>
                <w:sz w:val="20"/>
                <w:szCs w:val="20"/>
                <w:lang w:val="de-DE"/>
              </w:rPr>
              <w:t xml:space="preserve"> (2006), Kulturni stereotipi. Koncepti identiteta u srednjoeuropskim književnostima</w:t>
            </w:r>
            <w:r w:rsidRPr="00253DA5">
              <w:rPr>
                <w:rFonts w:cstheme="minorHAnsi"/>
                <w:sz w:val="20"/>
                <w:szCs w:val="20"/>
                <w:lang w:val="de-DE"/>
              </w:rPr>
              <w:t>, Zagreb: FF press</w:t>
            </w:r>
          </w:p>
          <w:p w:rsidR="00B02288" w:rsidRPr="00253DA5" w:rsidRDefault="00B02288" w:rsidP="00253DA5">
            <w:pPr>
              <w:numPr>
                <w:ilvl w:val="0"/>
                <w:numId w:val="55"/>
              </w:numPr>
              <w:rPr>
                <w:rFonts w:cstheme="minorHAnsi"/>
                <w:sz w:val="20"/>
                <w:szCs w:val="20"/>
                <w:lang w:val="de-DE"/>
              </w:rPr>
            </w:pPr>
            <w:r w:rsidRPr="00253DA5">
              <w:rPr>
                <w:rFonts w:cstheme="minorHAnsi"/>
                <w:sz w:val="20"/>
                <w:szCs w:val="20"/>
                <w:lang w:val="de-DE"/>
              </w:rPr>
              <w:t>Sablić Tomić, Helena – Rem, Goran (2003), Slavonski tekst hrvatske književnosti, Zagreb: Matica hrvatska</w:t>
            </w:r>
          </w:p>
          <w:p w:rsidR="00B02288" w:rsidRPr="00253DA5" w:rsidRDefault="00B02288" w:rsidP="00253DA5">
            <w:pPr>
              <w:numPr>
                <w:ilvl w:val="0"/>
                <w:numId w:val="55"/>
              </w:numPr>
              <w:rPr>
                <w:rFonts w:cstheme="minorHAnsi"/>
                <w:sz w:val="20"/>
                <w:szCs w:val="20"/>
                <w:lang w:eastAsia="hr-HR"/>
              </w:rPr>
            </w:pPr>
            <w:r w:rsidRPr="00253DA5">
              <w:rPr>
                <w:rFonts w:cstheme="minorHAnsi"/>
                <w:sz w:val="20"/>
                <w:szCs w:val="20"/>
              </w:rPr>
              <w:t>Sorel, Sanjin (2003), Mediteranizam tijela, Zagreb: Altagama</w:t>
            </w:r>
          </w:p>
          <w:p w:rsidR="00B02288" w:rsidRPr="00253DA5" w:rsidRDefault="00B02288" w:rsidP="00253DA5">
            <w:pPr>
              <w:numPr>
                <w:ilvl w:val="0"/>
                <w:numId w:val="55"/>
              </w:numPr>
              <w:rPr>
                <w:rFonts w:cstheme="minorHAnsi"/>
                <w:sz w:val="20"/>
                <w:szCs w:val="20"/>
              </w:rPr>
            </w:pPr>
            <w:r w:rsidRPr="00253DA5">
              <w:rPr>
                <w:rFonts w:cstheme="minorHAnsi"/>
                <w:sz w:val="20"/>
                <w:szCs w:val="20"/>
              </w:rPr>
              <w:t xml:space="preserve">West, Rebecca (1989), </w:t>
            </w:r>
            <w:r w:rsidRPr="00253DA5">
              <w:rPr>
                <w:rFonts w:cstheme="minorHAnsi"/>
                <w:iCs/>
                <w:sz w:val="20"/>
                <w:szCs w:val="20"/>
              </w:rPr>
              <w:t>Crno jagnje i sivi soko. Putovanje kroz Jugoslaviju</w:t>
            </w:r>
            <w:r w:rsidRPr="00253DA5">
              <w:rPr>
                <w:rFonts w:cstheme="minorHAnsi"/>
                <w:sz w:val="20"/>
                <w:szCs w:val="20"/>
              </w:rPr>
              <w:t>, Sarajevo: Beogradski izdavačko-grafički zavod, Svjetlost</w:t>
            </w:r>
          </w:p>
        </w:tc>
      </w:tr>
      <w:tr w:rsidR="00253DA5" w:rsidRPr="00253DA5" w:rsidTr="00B02288">
        <w:trPr>
          <w:trHeight w:val="432"/>
        </w:trPr>
        <w:tc>
          <w:tcPr>
            <w:tcW w:w="5000" w:type="pct"/>
            <w:gridSpan w:val="10"/>
            <w:vAlign w:val="center"/>
          </w:tcPr>
          <w:p w:rsidR="00B02288" w:rsidRPr="00253DA5" w:rsidRDefault="00B02288"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253DA5" w:rsidRPr="00253DA5" w:rsidTr="00B02288">
        <w:trPr>
          <w:trHeight w:val="432"/>
        </w:trPr>
        <w:tc>
          <w:tcPr>
            <w:tcW w:w="5000" w:type="pct"/>
            <w:gridSpan w:val="10"/>
            <w:vAlign w:val="center"/>
          </w:tcPr>
          <w:p w:rsidR="00B02288" w:rsidRPr="00253DA5" w:rsidRDefault="00B02288" w:rsidP="00253DA5">
            <w:pPr>
              <w:pStyle w:val="FieldText"/>
              <w:rPr>
                <w:rFonts w:asciiTheme="minorHAnsi" w:hAnsiTheme="minorHAnsi" w:cstheme="minorHAnsi"/>
                <w:b w:val="0"/>
                <w:sz w:val="20"/>
                <w:szCs w:val="20"/>
                <w:lang w:val="hr-HR"/>
              </w:rPr>
            </w:pPr>
          </w:p>
          <w:p w:rsidR="00B02288" w:rsidRPr="00253DA5" w:rsidRDefault="00B02288" w:rsidP="00253DA5">
            <w:pPr>
              <w:pStyle w:val="FieldText"/>
              <w:numPr>
                <w:ilvl w:val="0"/>
                <w:numId w:val="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Interna evaluacija na razini Sveučilišta J. J. Strossmayera u Osijeku.</w:t>
            </w:r>
          </w:p>
          <w:p w:rsidR="00B02288" w:rsidRPr="00253DA5" w:rsidRDefault="00B02288" w:rsidP="00253DA5">
            <w:pPr>
              <w:pStyle w:val="FieldText"/>
              <w:numPr>
                <w:ilvl w:val="0"/>
                <w:numId w:val="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Vođenje evidencije o studentskom pohađanju kolegijskih predavanja, ispunjenim obvezama te rezultatima kolokvija i/ili pismenog dijela ispita.</w:t>
            </w:r>
          </w:p>
          <w:p w:rsidR="00B02288" w:rsidRPr="00253DA5" w:rsidRDefault="00B02288" w:rsidP="00253DA5">
            <w:pPr>
              <w:pStyle w:val="FieldText"/>
              <w:numPr>
                <w:ilvl w:val="0"/>
                <w:numId w:val="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Primjena stečenog znanja u okviru ovog kolegija, tijekom izrade i prezentacije seminarskog zadatka</w:t>
            </w:r>
          </w:p>
          <w:p w:rsidR="00B02288" w:rsidRPr="00253DA5" w:rsidRDefault="00B02288" w:rsidP="00253DA5">
            <w:pPr>
              <w:pStyle w:val="FieldText"/>
              <w:rPr>
                <w:rFonts w:asciiTheme="minorHAnsi" w:hAnsiTheme="minorHAnsi" w:cstheme="minorHAnsi"/>
                <w:b w:val="0"/>
                <w:sz w:val="20"/>
                <w:szCs w:val="20"/>
                <w:lang w:val="hr-HR"/>
              </w:rPr>
            </w:pPr>
          </w:p>
        </w:tc>
      </w:tr>
    </w:tbl>
    <w:p w:rsidR="00B02288" w:rsidRPr="00253DA5" w:rsidRDefault="00B02288" w:rsidP="00253DA5">
      <w:pPr>
        <w:pStyle w:val="FootnoteText"/>
        <w:rPr>
          <w:rFonts w:asciiTheme="minorHAnsi" w:hAnsiTheme="minorHAnsi" w:cstheme="minorHAnsi"/>
        </w:rPr>
      </w:pPr>
    </w:p>
    <w:p w:rsidR="00B02288" w:rsidRPr="00253DA5" w:rsidRDefault="00B02288" w:rsidP="00253DA5">
      <w:pPr>
        <w:rPr>
          <w:rFonts w:cstheme="minorHAnsi"/>
          <w:sz w:val="20"/>
          <w:szCs w:val="20"/>
          <w:lang w:val="hr-HR"/>
        </w:rPr>
      </w:pPr>
    </w:p>
    <w:p w:rsidR="00B02288" w:rsidRPr="00253DA5" w:rsidRDefault="00B02288" w:rsidP="00253DA5">
      <w:pPr>
        <w:rPr>
          <w:rFonts w:cstheme="minorHAnsi"/>
          <w:sz w:val="20"/>
          <w:szCs w:val="20"/>
          <w:lang w:val="de-DE"/>
        </w:rPr>
      </w:pPr>
      <w:r w:rsidRPr="00253DA5">
        <w:rPr>
          <w:rFonts w:cstheme="minorHAnsi"/>
          <w:sz w:val="20"/>
          <w:szCs w:val="20"/>
          <w:lang w:val="hr-HR"/>
        </w:rPr>
        <w:br w:type="page"/>
      </w:r>
    </w:p>
    <w:tbl>
      <w:tblPr>
        <w:tblW w:w="0" w:type="auto"/>
        <w:tblInd w:w="98" w:type="dxa"/>
        <w:tblCellMar>
          <w:left w:w="10" w:type="dxa"/>
          <w:right w:w="10" w:type="dxa"/>
        </w:tblCellMar>
        <w:tblLook w:val="04A0" w:firstRow="1" w:lastRow="0" w:firstColumn="1" w:lastColumn="0" w:noHBand="0" w:noVBand="1"/>
      </w:tblPr>
      <w:tblGrid>
        <w:gridCol w:w="2121"/>
        <w:gridCol w:w="3760"/>
        <w:gridCol w:w="3257"/>
      </w:tblGrid>
      <w:tr w:rsidR="00253DA5" w:rsidRPr="00253DA5" w:rsidTr="00B02288">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253DA5" w:rsidRDefault="00B02288" w:rsidP="00253DA5">
            <w:pPr>
              <w:keepNext/>
              <w:rPr>
                <w:rFonts w:eastAsia="Arial" w:cstheme="minorHAnsi"/>
                <w:sz w:val="20"/>
                <w:szCs w:val="20"/>
              </w:rPr>
            </w:pPr>
            <w:r w:rsidRPr="00253DA5">
              <w:rPr>
                <w:rFonts w:eastAsia="Arial" w:cstheme="minorHAnsi"/>
                <w:sz w:val="20"/>
                <w:szCs w:val="20"/>
              </w:rPr>
              <w:lastRenderedPageBreak/>
              <w:t>Opće informacije</w:t>
            </w:r>
          </w:p>
          <w:p w:rsidR="00B02288" w:rsidRPr="00253DA5" w:rsidRDefault="00B02288" w:rsidP="00253DA5">
            <w:pPr>
              <w:keepNext/>
              <w:rPr>
                <w:rFonts w:cstheme="minorHAnsi"/>
                <w:sz w:val="20"/>
                <w:szCs w:val="20"/>
              </w:rPr>
            </w:pPr>
          </w:p>
        </w:tc>
      </w:tr>
      <w:tr w:rsidR="00253DA5" w:rsidRPr="00253DA5" w:rsidTr="00B02288">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253DA5" w:rsidRDefault="00B02288" w:rsidP="00253DA5">
            <w:pPr>
              <w:keepNext/>
              <w:rPr>
                <w:rFonts w:cstheme="minorHAnsi"/>
                <w:sz w:val="20"/>
                <w:szCs w:val="20"/>
              </w:rPr>
            </w:pPr>
            <w:r w:rsidRPr="00253DA5">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253DA5" w:rsidRDefault="00B02288" w:rsidP="00253DA5">
            <w:pPr>
              <w:keepNext/>
              <w:rPr>
                <w:rFonts w:eastAsia="Arial" w:cstheme="minorHAnsi"/>
                <w:sz w:val="20"/>
                <w:szCs w:val="20"/>
              </w:rPr>
            </w:pPr>
            <w:r w:rsidRPr="00253DA5">
              <w:rPr>
                <w:rFonts w:eastAsia="Arial" w:cstheme="minorHAnsi"/>
                <w:sz w:val="20"/>
                <w:szCs w:val="20"/>
              </w:rPr>
              <w:t>Fotografija u medijima 2</w:t>
            </w:r>
          </w:p>
          <w:p w:rsidR="00B02288" w:rsidRPr="00253DA5" w:rsidRDefault="00B02288" w:rsidP="00253DA5">
            <w:pPr>
              <w:keepNext/>
              <w:rPr>
                <w:rFonts w:cstheme="minorHAnsi"/>
                <w:sz w:val="20"/>
                <w:szCs w:val="20"/>
              </w:rPr>
            </w:pPr>
          </w:p>
        </w:tc>
      </w:tr>
      <w:tr w:rsidR="00253DA5" w:rsidRPr="00253DA5" w:rsidTr="00B02288">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253DA5" w:rsidRDefault="00B02288" w:rsidP="00253DA5">
            <w:pPr>
              <w:keepNext/>
              <w:rPr>
                <w:rFonts w:cstheme="minorHAnsi"/>
                <w:sz w:val="20"/>
                <w:szCs w:val="20"/>
              </w:rPr>
            </w:pPr>
            <w:r w:rsidRPr="00253DA5">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253DA5" w:rsidRDefault="00B02288" w:rsidP="00253DA5">
            <w:pPr>
              <w:keepNext/>
              <w:rPr>
                <w:rFonts w:eastAsia="Arial" w:cstheme="minorHAnsi"/>
                <w:sz w:val="20"/>
                <w:szCs w:val="20"/>
                <w:lang w:val="de-DE"/>
              </w:rPr>
            </w:pPr>
            <w:r w:rsidRPr="00253DA5">
              <w:rPr>
                <w:rFonts w:eastAsia="Arial" w:cstheme="minorHAnsi"/>
                <w:sz w:val="20"/>
                <w:szCs w:val="20"/>
                <w:lang w:val="de-DE"/>
              </w:rPr>
              <w:t>Izv.prof.art. art. Davor Šarić</w:t>
            </w:r>
          </w:p>
          <w:p w:rsidR="00B02288" w:rsidRPr="00253DA5" w:rsidRDefault="00B02288" w:rsidP="00253DA5">
            <w:pPr>
              <w:keepNext/>
              <w:rPr>
                <w:rFonts w:cstheme="minorHAnsi"/>
                <w:sz w:val="20"/>
                <w:szCs w:val="20"/>
                <w:lang w:val="de-DE"/>
              </w:rPr>
            </w:pPr>
          </w:p>
        </w:tc>
      </w:tr>
      <w:tr w:rsidR="00253DA5" w:rsidRPr="00253DA5" w:rsidTr="00B02288">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p>
        </w:tc>
      </w:tr>
      <w:tr w:rsidR="00253DA5" w:rsidRPr="00253DA5" w:rsidTr="00B02288">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F4E5C" w:rsidRPr="00253DA5" w:rsidRDefault="00BF4E5C" w:rsidP="00253DA5">
            <w:pPr>
              <w:rPr>
                <w:rFonts w:cstheme="minorHAnsi"/>
                <w:sz w:val="20"/>
                <w:szCs w:val="20"/>
              </w:rPr>
            </w:pPr>
            <w:r w:rsidRPr="00253DA5">
              <w:rPr>
                <w:rFonts w:cstheme="minorHAnsi"/>
                <w:sz w:val="20"/>
                <w:szCs w:val="20"/>
              </w:rPr>
              <w:t>Diplomski sveučilišni studij Mediji i odnosi s javnošću</w:t>
            </w:r>
          </w:p>
          <w:p w:rsidR="00B02288" w:rsidRPr="00253DA5" w:rsidRDefault="00BF4E5C" w:rsidP="00253DA5">
            <w:pPr>
              <w:rPr>
                <w:rFonts w:cstheme="minorHAnsi"/>
                <w:sz w:val="20"/>
                <w:szCs w:val="20"/>
              </w:rPr>
            </w:pPr>
            <w:r w:rsidRPr="00253DA5">
              <w:rPr>
                <w:rFonts w:cstheme="minorHAnsi"/>
                <w:sz w:val="20"/>
                <w:szCs w:val="20"/>
                <w:lang w:val="de-DE"/>
              </w:rPr>
              <w:t>Diplomski sveučilišni studij Menadžment u kulturi i kreativnim industrijama</w:t>
            </w:r>
          </w:p>
        </w:tc>
      </w:tr>
      <w:tr w:rsidR="00253DA5" w:rsidRPr="00253DA5" w:rsidTr="00B02288">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cstheme="minorHAnsi"/>
                <w:sz w:val="20"/>
                <w:szCs w:val="20"/>
              </w:rPr>
              <w:t>MA-MM-45</w:t>
            </w:r>
          </w:p>
        </w:tc>
      </w:tr>
      <w:tr w:rsidR="00253DA5" w:rsidRPr="00253DA5" w:rsidTr="00B02288">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izborni stručni</w:t>
            </w:r>
          </w:p>
        </w:tc>
      </w:tr>
      <w:tr w:rsidR="00253DA5" w:rsidRPr="00253DA5" w:rsidTr="00B02288">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cstheme="minorHAnsi"/>
                <w:sz w:val="20"/>
                <w:szCs w:val="20"/>
              </w:rPr>
              <w:t>Prema izvedbenom programu</w:t>
            </w:r>
          </w:p>
        </w:tc>
      </w:tr>
      <w:tr w:rsidR="00253DA5" w:rsidRPr="00253DA5" w:rsidTr="00B02288">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3</w:t>
            </w:r>
          </w:p>
        </w:tc>
      </w:tr>
      <w:tr w:rsidR="00253DA5" w:rsidRPr="00253DA5" w:rsidTr="00B02288">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45 (15+30+0)</w:t>
            </w:r>
          </w:p>
        </w:tc>
      </w:tr>
    </w:tbl>
    <w:p w:rsidR="00B02288" w:rsidRPr="00253DA5" w:rsidRDefault="00B02288" w:rsidP="00253DA5">
      <w:pPr>
        <w:rPr>
          <w:rFonts w:eastAsia="Arial" w:cstheme="minorHAnsi"/>
          <w:sz w:val="20"/>
          <w:szCs w:val="20"/>
        </w:rPr>
      </w:pPr>
    </w:p>
    <w:tbl>
      <w:tblPr>
        <w:tblW w:w="0" w:type="auto"/>
        <w:tblInd w:w="98" w:type="dxa"/>
        <w:tblCellMar>
          <w:left w:w="10" w:type="dxa"/>
          <w:right w:w="10" w:type="dxa"/>
        </w:tblCellMar>
        <w:tblLook w:val="04A0" w:firstRow="1" w:lastRow="0" w:firstColumn="1" w:lastColumn="0" w:noHBand="0" w:noVBand="1"/>
      </w:tblPr>
      <w:tblGrid>
        <w:gridCol w:w="1571"/>
        <w:gridCol w:w="571"/>
        <w:gridCol w:w="1822"/>
        <w:gridCol w:w="276"/>
        <w:gridCol w:w="571"/>
        <w:gridCol w:w="1544"/>
        <w:gridCol w:w="141"/>
        <w:gridCol w:w="278"/>
        <w:gridCol w:w="1833"/>
        <w:gridCol w:w="531"/>
      </w:tblGrid>
      <w:tr w:rsidR="00253DA5" w:rsidRPr="00253DA5"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3DA5" w:rsidRDefault="00B02288" w:rsidP="00253DA5">
            <w:pPr>
              <w:numPr>
                <w:ilvl w:val="0"/>
                <w:numId w:val="11"/>
              </w:numPr>
              <w:tabs>
                <w:tab w:val="left" w:pos="265"/>
              </w:tabs>
              <w:rPr>
                <w:rFonts w:cstheme="minorHAnsi"/>
                <w:sz w:val="20"/>
                <w:szCs w:val="20"/>
              </w:rPr>
            </w:pPr>
            <w:r w:rsidRPr="00253DA5">
              <w:rPr>
                <w:rFonts w:eastAsia="Arial" w:cstheme="minorHAnsi"/>
                <w:sz w:val="20"/>
                <w:szCs w:val="20"/>
              </w:rPr>
              <w:t>OPIS PREDMETA</w:t>
            </w:r>
          </w:p>
        </w:tc>
      </w:tr>
      <w:tr w:rsidR="00253DA5" w:rsidRPr="00253DA5"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11"/>
              </w:numPr>
              <w:tabs>
                <w:tab w:val="left" w:pos="792"/>
              </w:tabs>
              <w:jc w:val="both"/>
              <w:rPr>
                <w:rFonts w:cstheme="minorHAnsi"/>
                <w:sz w:val="20"/>
                <w:szCs w:val="20"/>
              </w:rPr>
            </w:pPr>
            <w:r w:rsidRPr="00253DA5">
              <w:rPr>
                <w:rFonts w:eastAsia="Arial" w:cstheme="minorHAnsi"/>
                <w:sz w:val="20"/>
                <w:szCs w:val="20"/>
              </w:rPr>
              <w:t>Ciljevi predmeta</w:t>
            </w:r>
          </w:p>
        </w:tc>
      </w:tr>
      <w:tr w:rsidR="00253DA5" w:rsidRPr="00253DA5"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253DA5">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253DA5" w:rsidRPr="00253DA5"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11"/>
              </w:numPr>
              <w:tabs>
                <w:tab w:val="left" w:pos="792"/>
              </w:tabs>
              <w:rPr>
                <w:rFonts w:cstheme="minorHAnsi"/>
                <w:sz w:val="20"/>
                <w:szCs w:val="20"/>
              </w:rPr>
            </w:pPr>
            <w:r w:rsidRPr="00253DA5">
              <w:rPr>
                <w:rFonts w:eastAsia="Arial" w:cstheme="minorHAnsi"/>
                <w:sz w:val="20"/>
                <w:szCs w:val="20"/>
              </w:rPr>
              <w:t>Uvjeti za upis predmeta</w:t>
            </w:r>
          </w:p>
        </w:tc>
      </w:tr>
      <w:tr w:rsidR="00253DA5" w:rsidRPr="00253DA5"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Nema posebnih uvjeta za upis ovog predmeta.</w:t>
            </w:r>
          </w:p>
        </w:tc>
      </w:tr>
      <w:tr w:rsidR="00253DA5" w:rsidRPr="00253DA5"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11"/>
              </w:numPr>
              <w:tabs>
                <w:tab w:val="left" w:pos="792"/>
              </w:tabs>
              <w:rPr>
                <w:rFonts w:cstheme="minorHAnsi"/>
                <w:sz w:val="20"/>
                <w:szCs w:val="20"/>
              </w:rPr>
            </w:pPr>
            <w:r w:rsidRPr="00253DA5">
              <w:rPr>
                <w:rFonts w:eastAsia="Arial" w:cstheme="minorHAnsi"/>
                <w:sz w:val="20"/>
                <w:szCs w:val="20"/>
              </w:rPr>
              <w:t xml:space="preserve">Očekivani ishodi učenja za predmet </w:t>
            </w:r>
          </w:p>
        </w:tc>
      </w:tr>
      <w:tr w:rsidR="00253DA5" w:rsidRPr="00253DA5"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eastAsia="Arial" w:cstheme="minorHAnsi"/>
                <w:sz w:val="20"/>
                <w:szCs w:val="20"/>
                <w:lang w:val="de-DE"/>
              </w:rPr>
            </w:pPr>
            <w:r w:rsidRPr="00253DA5">
              <w:rPr>
                <w:rFonts w:eastAsia="Arial" w:cstheme="minorHAnsi"/>
                <w:sz w:val="20"/>
                <w:szCs w:val="20"/>
                <w:lang w:val="de-DE"/>
              </w:rPr>
              <w:t>Nakon završetka kolegija student će moći:</w:t>
            </w:r>
          </w:p>
          <w:p w:rsidR="00B02288" w:rsidRPr="00253DA5" w:rsidRDefault="00B02288" w:rsidP="00253DA5">
            <w:pPr>
              <w:numPr>
                <w:ilvl w:val="0"/>
                <w:numId w:val="10"/>
              </w:numPr>
              <w:ind w:left="720" w:hanging="360"/>
              <w:rPr>
                <w:rFonts w:eastAsia="Arial" w:cstheme="minorHAnsi"/>
                <w:sz w:val="20"/>
                <w:szCs w:val="20"/>
                <w:lang w:val="de-DE"/>
              </w:rPr>
            </w:pPr>
            <w:r w:rsidRPr="00253DA5">
              <w:rPr>
                <w:rFonts w:eastAsia="Arial" w:cstheme="minorHAnsi"/>
                <w:sz w:val="20"/>
                <w:szCs w:val="20"/>
                <w:lang w:val="de-DE"/>
              </w:rPr>
              <w:t>prepoznati glavne teorijske aspekte fotografskog procesa</w:t>
            </w:r>
          </w:p>
          <w:p w:rsidR="00B02288" w:rsidRPr="00253DA5" w:rsidRDefault="00B02288" w:rsidP="00253DA5">
            <w:pPr>
              <w:numPr>
                <w:ilvl w:val="0"/>
                <w:numId w:val="10"/>
              </w:numPr>
              <w:ind w:left="720" w:hanging="360"/>
              <w:rPr>
                <w:rFonts w:eastAsia="Arial" w:cstheme="minorHAnsi"/>
                <w:sz w:val="20"/>
                <w:szCs w:val="20"/>
              </w:rPr>
            </w:pPr>
            <w:r w:rsidRPr="00253DA5">
              <w:rPr>
                <w:rFonts w:eastAsia="Arial" w:cstheme="minorHAnsi"/>
                <w:sz w:val="20"/>
                <w:szCs w:val="20"/>
              </w:rPr>
              <w:t xml:space="preserve">imenovati, opisati, razlikovati fotografske tehnike i stilove, žanrove </w:t>
            </w:r>
          </w:p>
          <w:p w:rsidR="00B02288" w:rsidRPr="00253DA5" w:rsidRDefault="00B02288" w:rsidP="00253DA5">
            <w:pPr>
              <w:numPr>
                <w:ilvl w:val="0"/>
                <w:numId w:val="10"/>
              </w:numPr>
              <w:ind w:left="720" w:hanging="360"/>
              <w:rPr>
                <w:rFonts w:eastAsia="Arial" w:cstheme="minorHAnsi"/>
                <w:sz w:val="20"/>
                <w:szCs w:val="20"/>
              </w:rPr>
            </w:pPr>
            <w:r w:rsidRPr="00253DA5">
              <w:rPr>
                <w:rFonts w:eastAsia="Arial" w:cstheme="minorHAnsi"/>
                <w:sz w:val="20"/>
                <w:szCs w:val="20"/>
              </w:rPr>
              <w:t>razlikovati i definirati nosioce fotografske poruke</w:t>
            </w:r>
          </w:p>
          <w:p w:rsidR="00B02288" w:rsidRPr="00253DA5" w:rsidRDefault="00B02288" w:rsidP="00253DA5">
            <w:pPr>
              <w:numPr>
                <w:ilvl w:val="0"/>
                <w:numId w:val="10"/>
              </w:numPr>
              <w:ind w:left="720" w:hanging="360"/>
              <w:rPr>
                <w:rFonts w:eastAsia="Arial" w:cstheme="minorHAnsi"/>
                <w:sz w:val="20"/>
                <w:szCs w:val="20"/>
              </w:rPr>
            </w:pPr>
            <w:r w:rsidRPr="00253DA5">
              <w:rPr>
                <w:rFonts w:eastAsia="Arial" w:cstheme="minorHAnsi"/>
                <w:sz w:val="20"/>
                <w:szCs w:val="20"/>
              </w:rPr>
              <w:t xml:space="preserve">razumjeti i poštivati autorska prava </w:t>
            </w:r>
          </w:p>
          <w:p w:rsidR="00B02288" w:rsidRPr="00253DA5" w:rsidRDefault="00B02288" w:rsidP="00253DA5">
            <w:pPr>
              <w:numPr>
                <w:ilvl w:val="0"/>
                <w:numId w:val="10"/>
              </w:numPr>
              <w:ind w:left="720" w:hanging="360"/>
              <w:rPr>
                <w:rFonts w:eastAsia="Arial" w:cstheme="minorHAnsi"/>
                <w:sz w:val="20"/>
                <w:szCs w:val="20"/>
                <w:lang w:val="de-DE"/>
              </w:rPr>
            </w:pPr>
            <w:r w:rsidRPr="00253DA5">
              <w:rPr>
                <w:rFonts w:eastAsia="Arial" w:cstheme="minorHAnsi"/>
                <w:sz w:val="20"/>
                <w:szCs w:val="20"/>
                <w:lang w:val="de-DE"/>
              </w:rPr>
              <w:t>opisati, analizirati fotografiju objavljenu u medijima</w:t>
            </w:r>
          </w:p>
          <w:p w:rsidR="00B02288" w:rsidRPr="00253DA5" w:rsidRDefault="00B02288" w:rsidP="00253DA5">
            <w:pPr>
              <w:numPr>
                <w:ilvl w:val="0"/>
                <w:numId w:val="10"/>
              </w:numPr>
              <w:ind w:left="720" w:hanging="360"/>
              <w:rPr>
                <w:rFonts w:eastAsia="Arial" w:cstheme="minorHAnsi"/>
                <w:sz w:val="20"/>
                <w:szCs w:val="20"/>
                <w:lang w:val="de-DE"/>
              </w:rPr>
            </w:pPr>
            <w:r w:rsidRPr="00253DA5">
              <w:rPr>
                <w:rFonts w:eastAsia="Arial" w:cstheme="minorHAnsi"/>
                <w:sz w:val="20"/>
                <w:szCs w:val="20"/>
                <w:lang w:val="de-DE"/>
              </w:rPr>
              <w:t>upoznati osnove tehnologije fotografskog snimanja, rukovati sa suvremenom fotografskom opremom</w:t>
            </w:r>
          </w:p>
          <w:p w:rsidR="00B02288" w:rsidRPr="00253DA5" w:rsidRDefault="00B02288" w:rsidP="00253DA5">
            <w:pPr>
              <w:numPr>
                <w:ilvl w:val="0"/>
                <w:numId w:val="10"/>
              </w:numPr>
              <w:ind w:left="720" w:hanging="360"/>
              <w:rPr>
                <w:rFonts w:eastAsia="Arial" w:cstheme="minorHAnsi"/>
                <w:sz w:val="20"/>
                <w:szCs w:val="20"/>
                <w:lang w:val="de-DE"/>
              </w:rPr>
            </w:pPr>
            <w:r w:rsidRPr="00253DA5">
              <w:rPr>
                <w:rFonts w:eastAsia="Arial" w:cstheme="minorHAnsi"/>
                <w:sz w:val="20"/>
                <w:szCs w:val="20"/>
                <w:lang w:val="de-DE"/>
              </w:rPr>
              <w:t>samostalno oblikovati, kreirati vlastite fotografije, primijeniti stečene vještine na vlastiti rad</w:t>
            </w:r>
          </w:p>
          <w:p w:rsidR="00B02288" w:rsidRPr="00253DA5" w:rsidRDefault="00B02288" w:rsidP="00253DA5">
            <w:pPr>
              <w:numPr>
                <w:ilvl w:val="0"/>
                <w:numId w:val="10"/>
              </w:numPr>
              <w:ind w:left="720" w:hanging="360"/>
              <w:rPr>
                <w:rFonts w:cstheme="minorHAnsi"/>
                <w:sz w:val="20"/>
                <w:szCs w:val="20"/>
              </w:rPr>
            </w:pPr>
            <w:r w:rsidRPr="00253DA5">
              <w:rPr>
                <w:rFonts w:eastAsia="Arial" w:cstheme="minorHAnsi"/>
                <w:sz w:val="20"/>
                <w:szCs w:val="20"/>
              </w:rPr>
              <w:t>predvidjeti i kontrolirati ishod fotografske slike u specifičnim uvjetima</w:t>
            </w:r>
          </w:p>
        </w:tc>
      </w:tr>
      <w:tr w:rsidR="00253DA5" w:rsidRPr="00253DA5"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11"/>
              </w:numPr>
              <w:tabs>
                <w:tab w:val="left" w:pos="792"/>
              </w:tabs>
              <w:jc w:val="both"/>
              <w:rPr>
                <w:rFonts w:cstheme="minorHAnsi"/>
                <w:sz w:val="20"/>
                <w:szCs w:val="20"/>
              </w:rPr>
            </w:pPr>
            <w:r w:rsidRPr="00253DA5">
              <w:rPr>
                <w:rFonts w:eastAsia="Arial" w:cstheme="minorHAnsi"/>
                <w:sz w:val="20"/>
                <w:szCs w:val="20"/>
              </w:rPr>
              <w:t>Sadržaj predmeta</w:t>
            </w:r>
          </w:p>
        </w:tc>
      </w:tr>
      <w:tr w:rsidR="00253DA5" w:rsidRPr="00253DA5"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0"/>
                <w:numId w:val="12"/>
              </w:numPr>
              <w:rPr>
                <w:rFonts w:eastAsia="Arial" w:cstheme="minorHAnsi"/>
                <w:sz w:val="20"/>
                <w:szCs w:val="20"/>
              </w:rPr>
            </w:pPr>
            <w:r w:rsidRPr="00253DA5">
              <w:rPr>
                <w:rFonts w:eastAsia="Arial" w:cstheme="minorHAnsi"/>
                <w:sz w:val="20"/>
                <w:szCs w:val="20"/>
              </w:rPr>
              <w:t xml:space="preserve">Kroz predavanja i praktične vježbe student stječe teorijska i praktična saznanja o glavnim značajkama primijenjene fotografije i njezine produkcije. </w:t>
            </w:r>
          </w:p>
          <w:p w:rsidR="00B02288" w:rsidRPr="00253DA5" w:rsidRDefault="00B02288" w:rsidP="00253DA5">
            <w:pPr>
              <w:numPr>
                <w:ilvl w:val="0"/>
                <w:numId w:val="12"/>
              </w:numPr>
              <w:rPr>
                <w:rFonts w:eastAsia="Arial" w:cstheme="minorHAnsi"/>
                <w:sz w:val="20"/>
                <w:szCs w:val="20"/>
              </w:rPr>
            </w:pPr>
            <w:r w:rsidRPr="00253DA5">
              <w:rPr>
                <w:rFonts w:eastAsia="Arial" w:cstheme="minorHAnsi"/>
                <w:sz w:val="20"/>
                <w:szCs w:val="20"/>
              </w:rPr>
              <w:t xml:space="preserve">Uvod u kolegij u drugom semestru. Postavljanje ciljeva, definiranje zadataka i obveza. </w:t>
            </w:r>
          </w:p>
          <w:p w:rsidR="00B02288" w:rsidRPr="00253DA5" w:rsidRDefault="00B02288" w:rsidP="00253DA5">
            <w:pPr>
              <w:numPr>
                <w:ilvl w:val="0"/>
                <w:numId w:val="12"/>
              </w:numPr>
              <w:rPr>
                <w:rFonts w:eastAsia="Arial" w:cstheme="minorHAnsi"/>
                <w:sz w:val="20"/>
                <w:szCs w:val="20"/>
                <w:lang w:val="de-DE"/>
              </w:rPr>
            </w:pPr>
            <w:r w:rsidRPr="00253DA5">
              <w:rPr>
                <w:rFonts w:eastAsia="Arial" w:cstheme="minorHAnsi"/>
                <w:sz w:val="20"/>
                <w:szCs w:val="20"/>
                <w:lang w:val="de-DE"/>
              </w:rPr>
              <w:t>Vježba rukovanja digitalnim fotoaparatom u kontroliranim uvjetima.</w:t>
            </w:r>
          </w:p>
          <w:p w:rsidR="00B02288" w:rsidRPr="00253DA5" w:rsidRDefault="00B02288" w:rsidP="00253DA5">
            <w:pPr>
              <w:numPr>
                <w:ilvl w:val="0"/>
                <w:numId w:val="12"/>
              </w:numPr>
              <w:rPr>
                <w:rFonts w:eastAsia="Arial" w:cstheme="minorHAnsi"/>
                <w:sz w:val="20"/>
                <w:szCs w:val="20"/>
              </w:rPr>
            </w:pPr>
            <w:r w:rsidRPr="00253DA5">
              <w:rPr>
                <w:rFonts w:eastAsia="Arial" w:cstheme="minorHAnsi"/>
                <w:sz w:val="20"/>
                <w:szCs w:val="20"/>
              </w:rPr>
              <w:t xml:space="preserve">Primijenjena fotografija u praksi: Produkti </w:t>
            </w:r>
          </w:p>
          <w:p w:rsidR="00B02288" w:rsidRPr="00253DA5" w:rsidRDefault="00B02288" w:rsidP="00253DA5">
            <w:pPr>
              <w:numPr>
                <w:ilvl w:val="0"/>
                <w:numId w:val="12"/>
              </w:numPr>
              <w:rPr>
                <w:rFonts w:eastAsia="Arial" w:cstheme="minorHAnsi"/>
                <w:sz w:val="20"/>
                <w:szCs w:val="20"/>
              </w:rPr>
            </w:pPr>
            <w:r w:rsidRPr="00253DA5">
              <w:rPr>
                <w:rFonts w:eastAsia="Arial" w:cstheme="minorHAnsi"/>
                <w:sz w:val="20"/>
                <w:szCs w:val="20"/>
              </w:rPr>
              <w:t>Primijenjena fotografija u praksi: Portret</w:t>
            </w:r>
          </w:p>
          <w:p w:rsidR="00B02288" w:rsidRPr="00253DA5" w:rsidRDefault="00B02288" w:rsidP="00253DA5">
            <w:pPr>
              <w:numPr>
                <w:ilvl w:val="0"/>
                <w:numId w:val="12"/>
              </w:numPr>
              <w:rPr>
                <w:rFonts w:eastAsia="Arial" w:cstheme="minorHAnsi"/>
                <w:sz w:val="20"/>
                <w:szCs w:val="20"/>
              </w:rPr>
            </w:pPr>
            <w:r w:rsidRPr="00253DA5">
              <w:rPr>
                <w:rFonts w:eastAsia="Arial" w:cstheme="minorHAnsi"/>
                <w:sz w:val="20"/>
                <w:szCs w:val="20"/>
              </w:rPr>
              <w:t>Primijenjena fotografija u praksi: Krajolik</w:t>
            </w:r>
          </w:p>
          <w:p w:rsidR="00B02288" w:rsidRPr="00253DA5" w:rsidRDefault="00B02288" w:rsidP="00253DA5">
            <w:pPr>
              <w:numPr>
                <w:ilvl w:val="0"/>
                <w:numId w:val="12"/>
              </w:numPr>
              <w:rPr>
                <w:rFonts w:eastAsia="Arial" w:cstheme="minorHAnsi"/>
                <w:sz w:val="20"/>
                <w:szCs w:val="20"/>
                <w:lang w:val="de-DE"/>
              </w:rPr>
            </w:pPr>
            <w:r w:rsidRPr="00253DA5">
              <w:rPr>
                <w:rFonts w:eastAsia="Arial" w:cstheme="minorHAnsi"/>
                <w:sz w:val="20"/>
                <w:szCs w:val="20"/>
                <w:lang w:val="de-DE"/>
              </w:rPr>
              <w:t>Primijenjena fotografija u praksi: Dokumentarna fotografija događaja</w:t>
            </w:r>
          </w:p>
          <w:p w:rsidR="00B02288" w:rsidRPr="00253DA5" w:rsidRDefault="00B02288" w:rsidP="00253DA5">
            <w:pPr>
              <w:numPr>
                <w:ilvl w:val="0"/>
                <w:numId w:val="12"/>
              </w:numPr>
              <w:rPr>
                <w:rFonts w:eastAsia="Arial" w:cstheme="minorHAnsi"/>
                <w:sz w:val="20"/>
                <w:szCs w:val="20"/>
              </w:rPr>
            </w:pPr>
            <w:r w:rsidRPr="00253DA5">
              <w:rPr>
                <w:rFonts w:eastAsia="Arial" w:cstheme="minorHAnsi"/>
                <w:sz w:val="20"/>
                <w:szCs w:val="20"/>
                <w:lang w:val="de-DE"/>
              </w:rPr>
              <w:t xml:space="preserve">Obrada fotografije. Softveri za obradu slike. </w:t>
            </w:r>
            <w:r w:rsidRPr="00253DA5">
              <w:rPr>
                <w:rFonts w:eastAsia="Arial" w:cstheme="minorHAnsi"/>
                <w:sz w:val="20"/>
                <w:szCs w:val="20"/>
              </w:rPr>
              <w:t xml:space="preserve">Osnovne postavke. </w:t>
            </w:r>
          </w:p>
          <w:p w:rsidR="00B02288" w:rsidRPr="00253DA5" w:rsidRDefault="00B02288" w:rsidP="00253DA5">
            <w:pPr>
              <w:numPr>
                <w:ilvl w:val="0"/>
                <w:numId w:val="12"/>
              </w:numPr>
              <w:rPr>
                <w:rFonts w:eastAsia="Arial" w:cstheme="minorHAnsi"/>
                <w:sz w:val="20"/>
                <w:szCs w:val="20"/>
              </w:rPr>
            </w:pPr>
            <w:r w:rsidRPr="00253DA5">
              <w:rPr>
                <w:rFonts w:eastAsia="Arial" w:cstheme="minorHAnsi"/>
                <w:sz w:val="20"/>
                <w:szCs w:val="20"/>
              </w:rPr>
              <w:t xml:space="preserve">Ravnoteža boje, kontrasti. Naknadno oštrenje, zamućivanje. </w:t>
            </w:r>
          </w:p>
          <w:p w:rsidR="00B02288" w:rsidRPr="00253DA5" w:rsidRDefault="00B02288" w:rsidP="00253DA5">
            <w:pPr>
              <w:numPr>
                <w:ilvl w:val="0"/>
                <w:numId w:val="12"/>
              </w:numPr>
              <w:rPr>
                <w:rFonts w:eastAsia="Arial" w:cstheme="minorHAnsi"/>
                <w:sz w:val="20"/>
                <w:szCs w:val="20"/>
              </w:rPr>
            </w:pPr>
            <w:r w:rsidRPr="00253DA5">
              <w:rPr>
                <w:rFonts w:eastAsia="Arial" w:cstheme="minorHAnsi"/>
                <w:sz w:val="20"/>
                <w:szCs w:val="20"/>
              </w:rPr>
              <w:t xml:space="preserve">Osnove retuširanja. </w:t>
            </w:r>
          </w:p>
          <w:p w:rsidR="00B02288" w:rsidRPr="00253DA5" w:rsidRDefault="00B02288" w:rsidP="00253DA5">
            <w:pPr>
              <w:numPr>
                <w:ilvl w:val="0"/>
                <w:numId w:val="12"/>
              </w:numPr>
              <w:rPr>
                <w:rFonts w:eastAsia="Arial" w:cstheme="minorHAnsi"/>
                <w:sz w:val="20"/>
                <w:szCs w:val="20"/>
                <w:lang w:val="de-DE"/>
              </w:rPr>
            </w:pPr>
            <w:r w:rsidRPr="00253DA5">
              <w:rPr>
                <w:rFonts w:eastAsia="Arial" w:cstheme="minorHAnsi"/>
                <w:sz w:val="20"/>
                <w:szCs w:val="20"/>
                <w:lang w:val="de-DE"/>
              </w:rPr>
              <w:t>Priprema fotografije za print. Vježba: probni otisci</w:t>
            </w:r>
          </w:p>
          <w:p w:rsidR="00B02288" w:rsidRPr="00253DA5" w:rsidRDefault="00B02288" w:rsidP="00253DA5">
            <w:pPr>
              <w:numPr>
                <w:ilvl w:val="0"/>
                <w:numId w:val="12"/>
              </w:numPr>
              <w:rPr>
                <w:rFonts w:eastAsia="Arial" w:cstheme="minorHAnsi"/>
                <w:sz w:val="20"/>
                <w:szCs w:val="20"/>
                <w:lang w:val="de-DE"/>
              </w:rPr>
            </w:pPr>
            <w:r w:rsidRPr="00253DA5">
              <w:rPr>
                <w:rFonts w:eastAsia="Arial" w:cstheme="minorHAnsi"/>
                <w:sz w:val="20"/>
                <w:szCs w:val="20"/>
                <w:lang w:val="de-DE"/>
              </w:rPr>
              <w:t xml:space="preserve">Prezentiranje vježbi.Analiza, diskusija i evaluacija studentskih radova. </w:t>
            </w:r>
          </w:p>
          <w:p w:rsidR="00B02288" w:rsidRPr="00253DA5" w:rsidRDefault="00B02288" w:rsidP="00253DA5">
            <w:pPr>
              <w:numPr>
                <w:ilvl w:val="0"/>
                <w:numId w:val="12"/>
              </w:numPr>
              <w:rPr>
                <w:rFonts w:eastAsia="Arial" w:cstheme="minorHAnsi"/>
                <w:sz w:val="20"/>
                <w:szCs w:val="20"/>
              </w:rPr>
            </w:pPr>
            <w:r w:rsidRPr="00253DA5">
              <w:rPr>
                <w:rFonts w:eastAsia="Arial" w:cstheme="minorHAnsi"/>
                <w:sz w:val="20"/>
                <w:szCs w:val="20"/>
              </w:rPr>
              <w:t>Dogovor eventualne javne prezentacije radova.</w:t>
            </w:r>
          </w:p>
          <w:p w:rsidR="00B02288" w:rsidRPr="00253DA5" w:rsidRDefault="00B02288" w:rsidP="00253DA5">
            <w:pPr>
              <w:rPr>
                <w:rFonts w:cstheme="minorHAnsi"/>
                <w:sz w:val="20"/>
                <w:szCs w:val="20"/>
              </w:rPr>
            </w:pPr>
          </w:p>
        </w:tc>
      </w:tr>
      <w:tr w:rsidR="00253DA5" w:rsidRPr="00253DA5" w:rsidTr="00B02288">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11"/>
              </w:numPr>
              <w:tabs>
                <w:tab w:val="left" w:pos="792"/>
              </w:tabs>
              <w:rPr>
                <w:rFonts w:cstheme="minorHAnsi"/>
                <w:sz w:val="20"/>
                <w:szCs w:val="20"/>
              </w:rPr>
            </w:pPr>
            <w:r w:rsidRPr="00253DA5">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6D62DB" w:rsidP="00253DA5">
            <w:pPr>
              <w:rPr>
                <w:rFonts w:cstheme="minorHAnsi"/>
                <w:sz w:val="20"/>
                <w:szCs w:val="20"/>
              </w:rPr>
            </w:pPr>
            <w:r w:rsidRPr="00253DA5">
              <w:rPr>
                <w:rFonts w:cstheme="minorHAnsi"/>
                <w:sz w:val="20"/>
                <w:szCs w:val="20"/>
              </w:rPr>
              <w:fldChar w:fldCharType="begin">
                <w:ffData>
                  <w:name w:val="Check1"/>
                  <w:enabled/>
                  <w:calcOnExit w:val="0"/>
                  <w:checkBox>
                    <w:sizeAuto/>
                    <w:default w:val="1"/>
                  </w:checkBox>
                </w:ffData>
              </w:fldChar>
            </w:r>
            <w:r w:rsidR="00B02288"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B02288" w:rsidRPr="00253DA5">
              <w:rPr>
                <w:rFonts w:cstheme="minorHAnsi"/>
                <w:sz w:val="20"/>
                <w:szCs w:val="20"/>
              </w:rPr>
              <w:t xml:space="preserve"> predavanja</w:t>
            </w:r>
          </w:p>
          <w:p w:rsidR="00B02288" w:rsidRPr="00253DA5" w:rsidRDefault="006D62DB" w:rsidP="00253DA5">
            <w:pPr>
              <w:rPr>
                <w:rFonts w:cstheme="minorHAnsi"/>
                <w:sz w:val="20"/>
                <w:szCs w:val="20"/>
              </w:rPr>
            </w:pPr>
            <w:r w:rsidRPr="00253DA5">
              <w:rPr>
                <w:rFonts w:cstheme="minorHAnsi"/>
                <w:sz w:val="20"/>
                <w:szCs w:val="20"/>
              </w:rPr>
              <w:fldChar w:fldCharType="begin">
                <w:ffData>
                  <w:name w:val=""/>
                  <w:enabled/>
                  <w:calcOnExit w:val="0"/>
                  <w:checkBox>
                    <w:sizeAuto/>
                    <w:default w:val="0"/>
                  </w:checkBox>
                </w:ffData>
              </w:fldChar>
            </w:r>
            <w:r w:rsidR="00B02288"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B02288" w:rsidRPr="00253DA5">
              <w:rPr>
                <w:rFonts w:cstheme="minorHAnsi"/>
                <w:sz w:val="20"/>
                <w:szCs w:val="20"/>
              </w:rPr>
              <w:t xml:space="preserve">seminari i radionice  </w:t>
            </w:r>
          </w:p>
          <w:p w:rsidR="00B02288" w:rsidRPr="00253DA5" w:rsidRDefault="006D62DB" w:rsidP="00253DA5">
            <w:pPr>
              <w:rPr>
                <w:rFonts w:cstheme="minorHAnsi"/>
                <w:sz w:val="20"/>
                <w:szCs w:val="20"/>
              </w:rPr>
            </w:pPr>
            <w:r w:rsidRPr="00253DA5">
              <w:rPr>
                <w:rFonts w:cstheme="minorHAnsi"/>
                <w:sz w:val="20"/>
                <w:szCs w:val="20"/>
              </w:rPr>
              <w:fldChar w:fldCharType="begin">
                <w:ffData>
                  <w:name w:val="Check3"/>
                  <w:enabled/>
                  <w:calcOnExit w:val="0"/>
                  <w:checkBox>
                    <w:sizeAuto/>
                    <w:default w:val="1"/>
                  </w:checkBox>
                </w:ffData>
              </w:fldChar>
            </w:r>
            <w:r w:rsidR="00B02288"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B02288" w:rsidRPr="00253DA5">
              <w:rPr>
                <w:rFonts w:cstheme="minorHAnsi"/>
                <w:sz w:val="20"/>
                <w:szCs w:val="20"/>
              </w:rPr>
              <w:t xml:space="preserve"> vježbe  </w:t>
            </w:r>
          </w:p>
          <w:p w:rsidR="00B02288" w:rsidRPr="00253DA5" w:rsidRDefault="006D62DB" w:rsidP="00253DA5">
            <w:pPr>
              <w:rPr>
                <w:rFonts w:cstheme="minorHAnsi"/>
                <w:sz w:val="20"/>
                <w:szCs w:val="20"/>
              </w:rPr>
            </w:pPr>
            <w:r w:rsidRPr="00253DA5">
              <w:rPr>
                <w:rFonts w:cstheme="minorHAnsi"/>
                <w:sz w:val="20"/>
                <w:szCs w:val="20"/>
              </w:rPr>
              <w:fldChar w:fldCharType="begin">
                <w:ffData>
                  <w:name w:val="Check3"/>
                  <w:enabled/>
                  <w:calcOnExit w:val="0"/>
                  <w:checkBox>
                    <w:sizeAuto/>
                    <w:default w:val="1"/>
                  </w:checkBox>
                </w:ffData>
              </w:fldChar>
            </w:r>
            <w:r w:rsidR="00B02288"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B02288" w:rsidRPr="00253DA5">
              <w:rPr>
                <w:rFonts w:cstheme="minorHAnsi"/>
                <w:sz w:val="20"/>
                <w:szCs w:val="20"/>
              </w:rPr>
              <w:t xml:space="preserve"> obrazovanje na daljinu</w:t>
            </w:r>
          </w:p>
          <w:p w:rsidR="00B02288" w:rsidRPr="00253DA5" w:rsidRDefault="006D62DB" w:rsidP="00253DA5">
            <w:pPr>
              <w:rPr>
                <w:rFonts w:cstheme="minorHAnsi"/>
                <w:sz w:val="20"/>
                <w:szCs w:val="20"/>
              </w:rPr>
            </w:pPr>
            <w:r w:rsidRPr="00253DA5">
              <w:rPr>
                <w:rFonts w:cstheme="minorHAnsi"/>
                <w:sz w:val="20"/>
                <w:szCs w:val="20"/>
              </w:rPr>
              <w:fldChar w:fldCharType="begin">
                <w:ffData>
                  <w:name w:val=""/>
                  <w:enabled/>
                  <w:calcOnExit w:val="0"/>
                  <w:checkBox>
                    <w:sizeAuto/>
                    <w:default w:val="1"/>
                  </w:checkBox>
                </w:ffData>
              </w:fldChar>
            </w:r>
            <w:r w:rsidR="00B02288"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B02288" w:rsidRPr="00253DA5">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6D62DB" w:rsidP="00253DA5">
            <w:pPr>
              <w:rPr>
                <w:rFonts w:cstheme="minorHAnsi"/>
                <w:sz w:val="20"/>
                <w:szCs w:val="20"/>
              </w:rPr>
            </w:pPr>
            <w:r w:rsidRPr="00253DA5">
              <w:rPr>
                <w:rFonts w:cstheme="minorHAnsi"/>
                <w:sz w:val="20"/>
                <w:szCs w:val="20"/>
              </w:rPr>
              <w:fldChar w:fldCharType="begin">
                <w:ffData>
                  <w:name w:val="Check5"/>
                  <w:enabled/>
                  <w:calcOnExit w:val="0"/>
                  <w:checkBox>
                    <w:sizeAuto/>
                    <w:default w:val="1"/>
                  </w:checkBox>
                </w:ffData>
              </w:fldChar>
            </w:r>
            <w:r w:rsidR="00B02288"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B02288" w:rsidRPr="00253DA5">
              <w:rPr>
                <w:rFonts w:cstheme="minorHAnsi"/>
                <w:sz w:val="20"/>
                <w:szCs w:val="20"/>
              </w:rPr>
              <w:t xml:space="preserve"> samostalni zadaci  </w:t>
            </w:r>
          </w:p>
          <w:p w:rsidR="00B02288" w:rsidRPr="00253DA5" w:rsidRDefault="006D62DB" w:rsidP="00253DA5">
            <w:pPr>
              <w:rPr>
                <w:rFonts w:cstheme="minorHAnsi"/>
                <w:sz w:val="20"/>
                <w:szCs w:val="20"/>
              </w:rPr>
            </w:pPr>
            <w:r w:rsidRPr="00253DA5">
              <w:rPr>
                <w:rFonts w:cstheme="minorHAnsi"/>
                <w:sz w:val="20"/>
                <w:szCs w:val="20"/>
              </w:rPr>
              <w:fldChar w:fldCharType="begin">
                <w:ffData>
                  <w:name w:val="Check6"/>
                  <w:enabled/>
                  <w:calcOnExit w:val="0"/>
                  <w:checkBox>
                    <w:sizeAuto/>
                    <w:default w:val="0"/>
                  </w:checkBox>
                </w:ffData>
              </w:fldChar>
            </w:r>
            <w:r w:rsidR="00B02288"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B02288" w:rsidRPr="00253DA5">
              <w:rPr>
                <w:rFonts w:cstheme="minorHAnsi"/>
                <w:sz w:val="20"/>
                <w:szCs w:val="20"/>
              </w:rPr>
              <w:t xml:space="preserve"> multimedija i mreža  </w:t>
            </w:r>
          </w:p>
          <w:p w:rsidR="00B02288" w:rsidRPr="00253DA5" w:rsidRDefault="006D62DB" w:rsidP="00253DA5">
            <w:pPr>
              <w:rPr>
                <w:rFonts w:cstheme="minorHAnsi"/>
                <w:sz w:val="20"/>
                <w:szCs w:val="20"/>
              </w:rPr>
            </w:pPr>
            <w:r w:rsidRPr="00253DA5">
              <w:rPr>
                <w:rFonts w:cstheme="minorHAnsi"/>
                <w:sz w:val="20"/>
                <w:szCs w:val="20"/>
              </w:rPr>
              <w:fldChar w:fldCharType="begin">
                <w:ffData>
                  <w:name w:val="Check7"/>
                  <w:enabled/>
                  <w:calcOnExit w:val="0"/>
                  <w:checkBox>
                    <w:sizeAuto/>
                    <w:default w:val="0"/>
                  </w:checkBox>
                </w:ffData>
              </w:fldChar>
            </w:r>
            <w:r w:rsidR="00B02288"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B02288" w:rsidRPr="00253DA5">
              <w:rPr>
                <w:rFonts w:cstheme="minorHAnsi"/>
                <w:sz w:val="20"/>
                <w:szCs w:val="20"/>
              </w:rPr>
              <w:t xml:space="preserve"> laboratorij</w:t>
            </w:r>
          </w:p>
          <w:p w:rsidR="00B02288" w:rsidRPr="00253DA5" w:rsidRDefault="006D62DB" w:rsidP="00253DA5">
            <w:pPr>
              <w:rPr>
                <w:rFonts w:cstheme="minorHAnsi"/>
                <w:sz w:val="20"/>
                <w:szCs w:val="20"/>
              </w:rPr>
            </w:pPr>
            <w:r w:rsidRPr="00253DA5">
              <w:rPr>
                <w:rFonts w:cstheme="minorHAnsi"/>
                <w:sz w:val="20"/>
                <w:szCs w:val="20"/>
              </w:rPr>
              <w:fldChar w:fldCharType="begin">
                <w:ffData>
                  <w:name w:val="Check8"/>
                  <w:enabled/>
                  <w:calcOnExit w:val="0"/>
                  <w:checkBox>
                    <w:sizeAuto/>
                    <w:default w:val="1"/>
                  </w:checkBox>
                </w:ffData>
              </w:fldChar>
            </w:r>
            <w:r w:rsidR="00B02288"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B02288" w:rsidRPr="00253DA5">
              <w:rPr>
                <w:rFonts w:cstheme="minorHAnsi"/>
                <w:sz w:val="20"/>
                <w:szCs w:val="20"/>
              </w:rPr>
              <w:t xml:space="preserve"> mentorski rad</w:t>
            </w:r>
          </w:p>
          <w:p w:rsidR="00B02288" w:rsidRPr="00253DA5" w:rsidRDefault="006D62DB" w:rsidP="00253DA5">
            <w:pPr>
              <w:rPr>
                <w:rFonts w:cstheme="minorHAnsi"/>
                <w:sz w:val="20"/>
                <w:szCs w:val="20"/>
              </w:rPr>
            </w:pPr>
            <w:r w:rsidRPr="00253DA5">
              <w:rPr>
                <w:rFonts w:cstheme="minorHAnsi"/>
                <w:sz w:val="20"/>
                <w:szCs w:val="20"/>
              </w:rPr>
              <w:fldChar w:fldCharType="begin">
                <w:ffData>
                  <w:name w:val="Check10"/>
                  <w:enabled/>
                  <w:calcOnExit w:val="0"/>
                  <w:checkBox>
                    <w:sizeAuto/>
                    <w:default w:val="0"/>
                    <w:checked w:val="0"/>
                  </w:checkBox>
                </w:ffData>
              </w:fldChar>
            </w:r>
            <w:r w:rsidR="00B02288"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B02288" w:rsidRPr="00253DA5">
              <w:rPr>
                <w:rFonts w:cstheme="minorHAnsi"/>
                <w:sz w:val="20"/>
                <w:szCs w:val="20"/>
              </w:rPr>
              <w:t>ostalo _______________</w:t>
            </w:r>
          </w:p>
        </w:tc>
      </w:tr>
      <w:tr w:rsidR="00253DA5" w:rsidRPr="00253DA5" w:rsidTr="00B02288">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11"/>
              </w:numPr>
              <w:tabs>
                <w:tab w:val="left" w:pos="792"/>
              </w:tabs>
              <w:jc w:val="both"/>
              <w:rPr>
                <w:rFonts w:cstheme="minorHAnsi"/>
                <w:sz w:val="20"/>
                <w:szCs w:val="20"/>
              </w:rPr>
            </w:pPr>
            <w:r w:rsidRPr="00253DA5">
              <w:rPr>
                <w:rFonts w:eastAsia="Arial" w:cstheme="minorHAnsi"/>
                <w:sz w:val="20"/>
                <w:szCs w:val="20"/>
              </w:rPr>
              <w:lastRenderedPageBreak/>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p>
        </w:tc>
      </w:tr>
      <w:tr w:rsidR="00253DA5" w:rsidRPr="00253DA5"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11"/>
              </w:numPr>
              <w:tabs>
                <w:tab w:val="left" w:pos="792"/>
              </w:tabs>
              <w:jc w:val="both"/>
              <w:rPr>
                <w:rFonts w:cstheme="minorHAnsi"/>
                <w:sz w:val="20"/>
                <w:szCs w:val="20"/>
              </w:rPr>
            </w:pPr>
            <w:r w:rsidRPr="00253DA5">
              <w:rPr>
                <w:rFonts w:eastAsia="Arial" w:cstheme="minorHAnsi"/>
                <w:sz w:val="20"/>
                <w:szCs w:val="20"/>
              </w:rPr>
              <w:t>Obveze studenata</w:t>
            </w:r>
          </w:p>
        </w:tc>
      </w:tr>
      <w:tr w:rsidR="00253DA5" w:rsidRPr="00253DA5"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253DA5" w:rsidRPr="00253DA5"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11"/>
              </w:numPr>
              <w:tabs>
                <w:tab w:val="left" w:pos="792"/>
              </w:tabs>
              <w:jc w:val="both"/>
              <w:rPr>
                <w:rFonts w:cstheme="minorHAnsi"/>
                <w:sz w:val="20"/>
                <w:szCs w:val="20"/>
              </w:rPr>
            </w:pPr>
            <w:r w:rsidRPr="00253DA5">
              <w:rPr>
                <w:rFonts w:eastAsia="Arial" w:cstheme="minorHAnsi"/>
                <w:sz w:val="20"/>
                <w:szCs w:val="20"/>
              </w:rPr>
              <w:t>Praćenje rada studenata</w:t>
            </w:r>
          </w:p>
        </w:tc>
      </w:tr>
      <w:tr w:rsidR="00253DA5" w:rsidRPr="00253DA5" w:rsidTr="00B02288">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r>
      <w:tr w:rsidR="00253DA5" w:rsidRPr="00253DA5" w:rsidTr="00B02288">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r>
      <w:tr w:rsidR="00253DA5" w:rsidRPr="00253DA5" w:rsidTr="00B02288">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1,5</w:t>
            </w:r>
          </w:p>
        </w:tc>
      </w:tr>
      <w:tr w:rsidR="00253DA5" w:rsidRPr="00253DA5" w:rsidTr="00B02288">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   </w:t>
            </w:r>
          </w:p>
        </w:tc>
      </w:tr>
      <w:tr w:rsidR="00253DA5" w:rsidRPr="00253DA5"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11"/>
              </w:numPr>
              <w:tabs>
                <w:tab w:val="left" w:pos="470"/>
              </w:tabs>
              <w:jc w:val="both"/>
              <w:rPr>
                <w:rFonts w:cstheme="minorHAnsi"/>
                <w:sz w:val="20"/>
                <w:szCs w:val="20"/>
              </w:rPr>
            </w:pPr>
            <w:r w:rsidRPr="00253DA5">
              <w:rPr>
                <w:rFonts w:eastAsia="Arial" w:cstheme="minorHAnsi"/>
                <w:sz w:val="20"/>
                <w:szCs w:val="20"/>
              </w:rPr>
              <w:t>Povezivanje ishoda učenja, nastavnih metoda i ocjenjivanja</w:t>
            </w:r>
          </w:p>
        </w:tc>
      </w:tr>
      <w:tr w:rsidR="00253DA5" w:rsidRPr="00253DA5"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tabs>
                <w:tab w:val="left" w:pos="470"/>
              </w:tabs>
              <w:jc w:val="both"/>
              <w:rPr>
                <w:rFonts w:eastAsia="Arial" w:cstheme="minorHAnsi"/>
                <w:sz w:val="20"/>
                <w:szCs w:val="20"/>
              </w:rPr>
            </w:pPr>
          </w:p>
          <w:tbl>
            <w:tblPr>
              <w:tblW w:w="0" w:type="auto"/>
              <w:tblCellMar>
                <w:left w:w="10" w:type="dxa"/>
                <w:right w:w="10" w:type="dxa"/>
              </w:tblCellMar>
              <w:tblLook w:val="04A0" w:firstRow="1" w:lastRow="0" w:firstColumn="1" w:lastColumn="0" w:noHBand="0" w:noVBand="1"/>
            </w:tblPr>
            <w:tblGrid>
              <w:gridCol w:w="2086"/>
              <w:gridCol w:w="716"/>
              <w:gridCol w:w="932"/>
              <w:gridCol w:w="1932"/>
              <w:gridCol w:w="1756"/>
              <w:gridCol w:w="706"/>
              <w:gridCol w:w="708"/>
            </w:tblGrid>
            <w:tr w:rsidR="00253DA5" w:rsidRPr="00253DA5" w:rsidTr="00B02288">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3DA5" w:rsidRDefault="00B02288" w:rsidP="00253DA5">
                  <w:pPr>
                    <w:rPr>
                      <w:rFonts w:eastAsia="Arial" w:cstheme="minorHAnsi"/>
                      <w:sz w:val="20"/>
                      <w:szCs w:val="20"/>
                    </w:rPr>
                  </w:pPr>
                  <w:r w:rsidRPr="00253DA5">
                    <w:rPr>
                      <w:rFonts w:eastAsia="Arial" w:cstheme="minorHAnsi"/>
                      <w:sz w:val="20"/>
                      <w:szCs w:val="20"/>
                    </w:rPr>
                    <w:t>NASTAVNA METODA/AKTIVNOST</w:t>
                  </w:r>
                </w:p>
                <w:p w:rsidR="00B02288" w:rsidRPr="00253DA5" w:rsidRDefault="00B02288" w:rsidP="00253DA5">
                  <w:pPr>
                    <w:rPr>
                      <w:rFonts w:eastAsia="Arial" w:cstheme="minorHAnsi"/>
                      <w:sz w:val="20"/>
                      <w:szCs w:val="20"/>
                    </w:rPr>
                  </w:pPr>
                </w:p>
                <w:p w:rsidR="00B02288" w:rsidRPr="00253DA5" w:rsidRDefault="00B02288" w:rsidP="00253DA5">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BODOVI</w:t>
                  </w:r>
                </w:p>
              </w:tc>
            </w:tr>
            <w:tr w:rsidR="00253DA5" w:rsidRPr="00253DA5" w:rsidTr="00B02288">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253DA5" w:rsidRDefault="00B02288" w:rsidP="00253DA5">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253DA5" w:rsidRDefault="00B02288" w:rsidP="00253DA5">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253DA5" w:rsidRDefault="00B02288" w:rsidP="00253DA5">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253DA5" w:rsidRDefault="00B02288" w:rsidP="00253DA5">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253DA5" w:rsidRDefault="00B02288" w:rsidP="00253DA5">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max</w:t>
                  </w:r>
                </w:p>
              </w:tc>
            </w:tr>
            <w:tr w:rsidR="00253DA5" w:rsidRPr="00253DA5"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eastAsia="Arial" w:cstheme="minorHAnsi"/>
                      <w:sz w:val="20"/>
                      <w:szCs w:val="20"/>
                    </w:rPr>
                  </w:pPr>
                  <w:r w:rsidRPr="00253DA5">
                    <w:rPr>
                      <w:rFonts w:eastAsia="Arial" w:cstheme="minorHAnsi"/>
                      <w:sz w:val="20"/>
                      <w:szCs w:val="20"/>
                    </w:rPr>
                    <w:t>Pohađanje nastave</w:t>
                  </w:r>
                </w:p>
                <w:p w:rsidR="00B02288" w:rsidRPr="00253DA5" w:rsidRDefault="00B02288" w:rsidP="00253DA5">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15</w:t>
                  </w:r>
                </w:p>
              </w:tc>
            </w:tr>
            <w:tr w:rsidR="00253DA5" w:rsidRPr="00253DA5"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eastAsia="Arial" w:cstheme="minorHAnsi"/>
                      <w:sz w:val="20"/>
                      <w:szCs w:val="20"/>
                    </w:rPr>
                  </w:pPr>
                </w:p>
                <w:p w:rsidR="00B02288" w:rsidRPr="00253DA5" w:rsidRDefault="00B02288" w:rsidP="00253DA5">
                  <w:pPr>
                    <w:rPr>
                      <w:rFonts w:cstheme="minorHAnsi"/>
                      <w:sz w:val="20"/>
                      <w:szCs w:val="20"/>
                    </w:rPr>
                  </w:pPr>
                  <w:r w:rsidRPr="00253DA5">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15</w:t>
                  </w:r>
                </w:p>
              </w:tc>
            </w:tr>
            <w:tr w:rsidR="00253DA5" w:rsidRPr="00253DA5"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50</w:t>
                  </w:r>
                </w:p>
              </w:tc>
            </w:tr>
            <w:tr w:rsidR="00253DA5" w:rsidRPr="00253DA5"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r w:rsidRPr="00253DA5">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20</w:t>
                  </w:r>
                </w:p>
              </w:tc>
            </w:tr>
            <w:tr w:rsidR="00253DA5" w:rsidRPr="00253DA5"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eastAsia="Arial" w:cstheme="minorHAnsi"/>
                      <w:sz w:val="20"/>
                      <w:szCs w:val="20"/>
                    </w:rPr>
                  </w:pPr>
                </w:p>
                <w:p w:rsidR="00B02288" w:rsidRPr="00253DA5" w:rsidRDefault="00B02288" w:rsidP="00253DA5">
                  <w:pPr>
                    <w:rPr>
                      <w:rFonts w:cstheme="minorHAnsi"/>
                      <w:sz w:val="20"/>
                      <w:szCs w:val="20"/>
                    </w:rPr>
                  </w:pPr>
                  <w:r w:rsidRPr="00253DA5">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jc w:val="center"/>
                    <w:rPr>
                      <w:rFonts w:cstheme="minorHAnsi"/>
                      <w:sz w:val="20"/>
                      <w:szCs w:val="20"/>
                    </w:rPr>
                  </w:pPr>
                  <w:r w:rsidRPr="00253DA5">
                    <w:rPr>
                      <w:rFonts w:eastAsia="Arial" w:cstheme="minorHAnsi"/>
                      <w:sz w:val="20"/>
                      <w:szCs w:val="20"/>
                    </w:rPr>
                    <w:t>100</w:t>
                  </w:r>
                </w:p>
              </w:tc>
            </w:tr>
          </w:tbl>
          <w:p w:rsidR="00B02288" w:rsidRPr="00253DA5" w:rsidRDefault="00B02288" w:rsidP="00253DA5">
            <w:pPr>
              <w:rPr>
                <w:rFonts w:cstheme="minorHAnsi"/>
                <w:sz w:val="20"/>
                <w:szCs w:val="20"/>
              </w:rPr>
            </w:pPr>
          </w:p>
        </w:tc>
      </w:tr>
      <w:tr w:rsidR="00253DA5" w:rsidRPr="00253DA5"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11"/>
              </w:numPr>
              <w:tabs>
                <w:tab w:val="left" w:pos="470"/>
              </w:tabs>
              <w:ind w:left="469" w:hanging="283"/>
              <w:jc w:val="both"/>
              <w:rPr>
                <w:rFonts w:cstheme="minorHAnsi"/>
                <w:sz w:val="20"/>
                <w:szCs w:val="20"/>
              </w:rPr>
            </w:pPr>
            <w:r w:rsidRPr="00253DA5">
              <w:rPr>
                <w:rFonts w:eastAsia="Arial" w:cstheme="minorHAnsi"/>
                <w:sz w:val="20"/>
                <w:szCs w:val="20"/>
              </w:rPr>
              <w:t>Obvezatna literatura (u trenutku prijave prijedloga studijskog programa)</w:t>
            </w:r>
          </w:p>
        </w:tc>
      </w:tr>
      <w:tr w:rsidR="00253DA5" w:rsidRPr="00253DA5"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rPr>
                <w:rFonts w:eastAsia="Arial" w:cstheme="minorHAnsi"/>
                <w:sz w:val="20"/>
                <w:szCs w:val="20"/>
              </w:rPr>
            </w:pPr>
          </w:p>
          <w:p w:rsidR="00B02288" w:rsidRPr="00253DA5" w:rsidRDefault="00B02288" w:rsidP="00253DA5">
            <w:pPr>
              <w:numPr>
                <w:ilvl w:val="0"/>
                <w:numId w:val="13"/>
              </w:numPr>
              <w:rPr>
                <w:rFonts w:eastAsia="Arial" w:cstheme="minorHAnsi"/>
                <w:sz w:val="20"/>
                <w:szCs w:val="20"/>
              </w:rPr>
            </w:pPr>
            <w:r w:rsidRPr="00253DA5">
              <w:rPr>
                <w:rFonts w:eastAsia="Arial" w:cstheme="minorHAnsi"/>
                <w:sz w:val="20"/>
                <w:szCs w:val="20"/>
              </w:rPr>
              <w:t>Mikota, Miroslav: Kreacija fotografijom, V.D.T. Publishing, Zagreb, 2000.</w:t>
            </w:r>
          </w:p>
          <w:p w:rsidR="00B02288" w:rsidRPr="00253DA5" w:rsidRDefault="00B02288" w:rsidP="00253DA5">
            <w:pPr>
              <w:numPr>
                <w:ilvl w:val="0"/>
                <w:numId w:val="13"/>
              </w:numPr>
              <w:rPr>
                <w:rFonts w:cstheme="minorHAnsi"/>
                <w:sz w:val="20"/>
                <w:szCs w:val="20"/>
                <w:lang w:val="de-DE"/>
              </w:rPr>
            </w:pPr>
            <w:r w:rsidRPr="00253DA5">
              <w:rPr>
                <w:rFonts w:eastAsia="Arial" w:cstheme="minorHAnsi"/>
                <w:sz w:val="20"/>
                <w:szCs w:val="20"/>
                <w:lang w:val="de-DE"/>
              </w:rPr>
              <w:t>Ang, Tom: Digitalna fotografija, Znanje, Zagreb, 2004.</w:t>
            </w:r>
          </w:p>
        </w:tc>
      </w:tr>
      <w:tr w:rsidR="00253DA5" w:rsidRPr="00253DA5"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11"/>
              </w:numPr>
              <w:tabs>
                <w:tab w:val="left" w:pos="494"/>
              </w:tabs>
              <w:ind w:left="753" w:hanging="567"/>
              <w:jc w:val="both"/>
              <w:rPr>
                <w:rFonts w:cstheme="minorHAnsi"/>
                <w:sz w:val="20"/>
                <w:szCs w:val="20"/>
                <w:lang w:val="de-DE"/>
              </w:rPr>
            </w:pPr>
            <w:r w:rsidRPr="00253DA5">
              <w:rPr>
                <w:rFonts w:eastAsia="Arial" w:cstheme="minorHAnsi"/>
                <w:sz w:val="20"/>
                <w:szCs w:val="20"/>
                <w:lang w:val="de-DE"/>
              </w:rPr>
              <w:t>Dopunska literatura (u trenutku prijave prijedloga studijskog programa)</w:t>
            </w:r>
          </w:p>
        </w:tc>
      </w:tr>
      <w:tr w:rsidR="00253DA5" w:rsidRPr="00253DA5"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0"/>
                <w:numId w:val="14"/>
              </w:numPr>
              <w:tabs>
                <w:tab w:val="left" w:pos="90"/>
              </w:tabs>
              <w:jc w:val="both"/>
              <w:rPr>
                <w:rFonts w:eastAsia="Arial" w:cstheme="minorHAnsi"/>
                <w:sz w:val="20"/>
                <w:szCs w:val="20"/>
              </w:rPr>
            </w:pPr>
            <w:r w:rsidRPr="00253DA5">
              <w:rPr>
                <w:rFonts w:eastAsia="Arial" w:cstheme="minorHAnsi"/>
                <w:sz w:val="20"/>
                <w:szCs w:val="20"/>
                <w:lang w:val="de-DE"/>
              </w:rPr>
              <w:t xml:space="preserve">Wells, Liz: Fotografija – kritički uvod, Clio, Beograd, 2006. </w:t>
            </w:r>
            <w:r w:rsidRPr="00253DA5">
              <w:rPr>
                <w:rFonts w:eastAsia="Arial" w:cstheme="minorHAnsi"/>
                <w:sz w:val="20"/>
                <w:szCs w:val="20"/>
              </w:rPr>
              <w:t>(poglavlje 1 i 2)</w:t>
            </w:r>
          </w:p>
          <w:p w:rsidR="00B02288" w:rsidRPr="00253DA5" w:rsidRDefault="00B02288" w:rsidP="00253DA5">
            <w:pPr>
              <w:numPr>
                <w:ilvl w:val="0"/>
                <w:numId w:val="14"/>
              </w:numPr>
              <w:tabs>
                <w:tab w:val="left" w:pos="90"/>
              </w:tabs>
              <w:jc w:val="both"/>
              <w:rPr>
                <w:rFonts w:eastAsia="Arial" w:cstheme="minorHAnsi"/>
                <w:sz w:val="20"/>
                <w:szCs w:val="20"/>
                <w:lang w:val="de-DE"/>
              </w:rPr>
            </w:pPr>
            <w:r w:rsidRPr="00253DA5">
              <w:rPr>
                <w:rFonts w:eastAsia="Arial" w:cstheme="minorHAnsi"/>
                <w:sz w:val="20"/>
                <w:szCs w:val="20"/>
                <w:lang w:val="de-DE"/>
              </w:rPr>
              <w:t>Sontag, Susan: O fotografiji, Naklada EOS, Osijek, 2007.</w:t>
            </w:r>
          </w:p>
          <w:p w:rsidR="00B02288" w:rsidRPr="00253DA5" w:rsidRDefault="00B02288" w:rsidP="00253DA5">
            <w:pPr>
              <w:numPr>
                <w:ilvl w:val="0"/>
                <w:numId w:val="14"/>
              </w:numPr>
              <w:tabs>
                <w:tab w:val="left" w:pos="90"/>
              </w:tabs>
              <w:jc w:val="both"/>
              <w:rPr>
                <w:rFonts w:eastAsia="Arial" w:cstheme="minorHAnsi"/>
                <w:sz w:val="20"/>
                <w:szCs w:val="20"/>
              </w:rPr>
            </w:pPr>
            <w:r w:rsidRPr="00253DA5">
              <w:rPr>
                <w:rFonts w:eastAsia="Arial" w:cstheme="minorHAnsi"/>
                <w:sz w:val="20"/>
                <w:szCs w:val="20"/>
              </w:rPr>
              <w:t>Kobre, Kenneth: Photojournalism: The Professionals</w:t>
            </w:r>
            <w:r w:rsidRPr="00253DA5">
              <w:rPr>
                <w:rFonts w:eastAsia="Arial" w:cstheme="minorHAnsi"/>
                <w:sz w:val="20"/>
                <w:szCs w:val="20"/>
                <w:shd w:val="clear" w:color="auto" w:fill="FFFFFF"/>
              </w:rPr>
              <w:t xml:space="preserve">' </w:t>
            </w:r>
            <w:r w:rsidRPr="00253DA5">
              <w:rPr>
                <w:rFonts w:eastAsia="Arial" w:cstheme="minorHAnsi"/>
                <w:sz w:val="20"/>
                <w:szCs w:val="20"/>
              </w:rPr>
              <w:t>Approach,Routhledge, London, 2017.</w:t>
            </w:r>
          </w:p>
          <w:p w:rsidR="00B02288" w:rsidRPr="00253DA5" w:rsidRDefault="00B02288" w:rsidP="00253DA5">
            <w:pPr>
              <w:numPr>
                <w:ilvl w:val="0"/>
                <w:numId w:val="14"/>
              </w:numPr>
              <w:tabs>
                <w:tab w:val="left" w:pos="90"/>
              </w:tabs>
              <w:jc w:val="both"/>
              <w:rPr>
                <w:rFonts w:eastAsia="Arial" w:cstheme="minorHAnsi"/>
                <w:sz w:val="20"/>
                <w:szCs w:val="20"/>
                <w:lang w:val="de-DE"/>
              </w:rPr>
            </w:pPr>
            <w:r w:rsidRPr="00253DA5">
              <w:rPr>
                <w:rFonts w:eastAsia="Arial" w:cstheme="minorHAnsi"/>
                <w:sz w:val="20"/>
                <w:szCs w:val="20"/>
                <w:lang w:val="de-DE"/>
              </w:rPr>
              <w:t>Fizi, Milan: Fotografija, Epoha Zagreb, 1966.</w:t>
            </w:r>
          </w:p>
          <w:p w:rsidR="00B02288" w:rsidRPr="00253DA5" w:rsidRDefault="00B02288" w:rsidP="00253DA5">
            <w:pPr>
              <w:rPr>
                <w:rFonts w:cstheme="minorHAnsi"/>
                <w:sz w:val="20"/>
                <w:szCs w:val="20"/>
                <w:lang w:val="de-DE"/>
              </w:rPr>
            </w:pPr>
          </w:p>
        </w:tc>
      </w:tr>
      <w:tr w:rsidR="00253DA5" w:rsidRPr="00253DA5"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1"/>
                <w:numId w:val="11"/>
              </w:numPr>
              <w:tabs>
                <w:tab w:val="left" w:pos="792"/>
              </w:tabs>
              <w:ind w:left="469" w:hanging="283"/>
              <w:rPr>
                <w:rFonts w:cstheme="minorHAnsi"/>
                <w:sz w:val="20"/>
                <w:szCs w:val="20"/>
                <w:lang w:val="de-DE"/>
              </w:rPr>
            </w:pPr>
            <w:r w:rsidRPr="00253DA5">
              <w:rPr>
                <w:rFonts w:eastAsia="Arial" w:cstheme="minorHAnsi"/>
                <w:sz w:val="20"/>
                <w:szCs w:val="20"/>
                <w:lang w:val="de-DE"/>
              </w:rPr>
              <w:t>Načini praćenja kvalitete koji osiguravaju stjecanje izlaznih znanja, vještina i kompetencija</w:t>
            </w:r>
          </w:p>
        </w:tc>
      </w:tr>
      <w:tr w:rsidR="00253DA5" w:rsidRPr="00253DA5"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253DA5" w:rsidRDefault="00B02288" w:rsidP="00253DA5">
            <w:pPr>
              <w:numPr>
                <w:ilvl w:val="0"/>
                <w:numId w:val="15"/>
              </w:numPr>
              <w:jc w:val="both"/>
              <w:rPr>
                <w:rFonts w:eastAsia="Arial" w:cstheme="minorHAnsi"/>
                <w:sz w:val="20"/>
                <w:szCs w:val="20"/>
                <w:lang w:val="de-DE"/>
              </w:rPr>
            </w:pPr>
            <w:r w:rsidRPr="00253DA5">
              <w:rPr>
                <w:rFonts w:eastAsia="Arial" w:cstheme="minorHAnsi"/>
                <w:sz w:val="20"/>
                <w:szCs w:val="20"/>
                <w:lang w:val="de-DE"/>
              </w:rPr>
              <w:t>Interna evaluacija na razini Sveučilišta J. J. Strossmayera u Osijeku.</w:t>
            </w:r>
          </w:p>
          <w:p w:rsidR="00B02288" w:rsidRPr="00253DA5" w:rsidRDefault="00B02288" w:rsidP="00253DA5">
            <w:pPr>
              <w:numPr>
                <w:ilvl w:val="0"/>
                <w:numId w:val="15"/>
              </w:numPr>
              <w:jc w:val="both"/>
              <w:rPr>
                <w:rFonts w:eastAsia="Arial" w:cstheme="minorHAnsi"/>
                <w:sz w:val="20"/>
                <w:szCs w:val="20"/>
                <w:lang w:val="de-DE"/>
              </w:rPr>
            </w:pPr>
            <w:r w:rsidRPr="00253DA5">
              <w:rPr>
                <w:rFonts w:eastAsia="Arial" w:cstheme="minorHAnsi"/>
                <w:sz w:val="20"/>
                <w:szCs w:val="20"/>
                <w:lang w:val="de-DE"/>
              </w:rPr>
              <w:t>Ažurno vođenje evidencije o studentskom pohađanju kolegijskih predavanja, izvršenim obvezama te rezultatima kolokvija i/ili pismenog dijela ispita.</w:t>
            </w:r>
          </w:p>
          <w:p w:rsidR="00B02288" w:rsidRPr="00253DA5" w:rsidRDefault="00B02288" w:rsidP="00253DA5">
            <w:pPr>
              <w:numPr>
                <w:ilvl w:val="0"/>
                <w:numId w:val="15"/>
              </w:numPr>
              <w:jc w:val="both"/>
              <w:rPr>
                <w:rFonts w:cstheme="minorHAnsi"/>
                <w:sz w:val="20"/>
                <w:szCs w:val="20"/>
                <w:lang w:val="de-DE"/>
              </w:rPr>
            </w:pPr>
            <w:r w:rsidRPr="00253DA5">
              <w:rPr>
                <w:rFonts w:eastAsia="Arial" w:cstheme="minorHAnsi"/>
                <w:sz w:val="20"/>
                <w:szCs w:val="20"/>
                <w:lang w:val="de-DE"/>
              </w:rPr>
              <w:t>Primjena stečenog znanja u okviru ovog kolegija, kroz izradu zadanih vježbi.</w:t>
            </w:r>
          </w:p>
        </w:tc>
      </w:tr>
    </w:tbl>
    <w:p w:rsidR="00B02288" w:rsidRPr="00253DA5" w:rsidRDefault="00B02288" w:rsidP="00253DA5">
      <w:pPr>
        <w:rPr>
          <w:rFonts w:cstheme="minorHAnsi"/>
          <w:sz w:val="20"/>
          <w:szCs w:val="20"/>
          <w:lang w:val="de-DE"/>
        </w:rPr>
      </w:pPr>
    </w:p>
    <w:p w:rsidR="0092678F" w:rsidRPr="00253DA5" w:rsidRDefault="00B02288" w:rsidP="00253DA5">
      <w:pPr>
        <w:rPr>
          <w:rFonts w:cstheme="minorHAnsi"/>
          <w:sz w:val="20"/>
          <w:szCs w:val="20"/>
          <w:lang w:val="hr-HR"/>
        </w:rPr>
      </w:pPr>
      <w:r w:rsidRPr="00253DA5">
        <w:rPr>
          <w:rFonts w:cstheme="minorHAnsi"/>
          <w:sz w:val="20"/>
          <w:szCs w:val="20"/>
          <w:lang w:val="de-DE"/>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3DA5" w:rsidRPr="00253DA5" w:rsidTr="008D2B6B">
        <w:trPr>
          <w:trHeight w:hRule="exact" w:val="405"/>
        </w:trPr>
        <w:tc>
          <w:tcPr>
            <w:tcW w:w="5000" w:type="pct"/>
            <w:gridSpan w:val="3"/>
            <w:shd w:val="clear" w:color="auto" w:fill="auto"/>
            <w:vAlign w:val="center"/>
          </w:tcPr>
          <w:p w:rsidR="0092678F" w:rsidRPr="00253DA5" w:rsidRDefault="0092678F" w:rsidP="00253DA5">
            <w:pPr>
              <w:rPr>
                <w:rFonts w:cstheme="minorHAnsi"/>
                <w:sz w:val="20"/>
                <w:szCs w:val="20"/>
              </w:rPr>
            </w:pPr>
            <w:r w:rsidRPr="00253DA5">
              <w:rPr>
                <w:rFonts w:cstheme="minorHAnsi"/>
                <w:sz w:val="20"/>
                <w:szCs w:val="20"/>
              </w:rPr>
              <w:lastRenderedPageBreak/>
              <w:t>Opće informacije</w:t>
            </w:r>
          </w:p>
        </w:tc>
      </w:tr>
      <w:tr w:rsidR="00253DA5" w:rsidRPr="00253DA5" w:rsidTr="008D2B6B">
        <w:trPr>
          <w:trHeight w:val="405"/>
        </w:trPr>
        <w:tc>
          <w:tcPr>
            <w:tcW w:w="1715" w:type="pct"/>
            <w:vAlign w:val="center"/>
          </w:tcPr>
          <w:p w:rsidR="0092678F" w:rsidRPr="00253DA5" w:rsidRDefault="0092678F" w:rsidP="00253DA5">
            <w:pPr>
              <w:rPr>
                <w:rFonts w:cstheme="minorHAnsi"/>
                <w:sz w:val="20"/>
                <w:szCs w:val="20"/>
              </w:rPr>
            </w:pPr>
            <w:r w:rsidRPr="00253DA5">
              <w:rPr>
                <w:rFonts w:cstheme="minorHAnsi"/>
                <w:sz w:val="20"/>
                <w:szCs w:val="20"/>
              </w:rPr>
              <w:t>Naziv predmeta</w:t>
            </w:r>
          </w:p>
        </w:tc>
        <w:tc>
          <w:tcPr>
            <w:tcW w:w="3285" w:type="pct"/>
            <w:gridSpan w:val="2"/>
            <w:vAlign w:val="center"/>
          </w:tcPr>
          <w:p w:rsidR="0092678F" w:rsidRPr="00253DA5" w:rsidRDefault="0092678F" w:rsidP="00253DA5">
            <w:pPr>
              <w:tabs>
                <w:tab w:val="left" w:pos="4731"/>
              </w:tabs>
              <w:rPr>
                <w:rFonts w:cstheme="minorHAnsi"/>
                <w:sz w:val="20"/>
                <w:szCs w:val="20"/>
              </w:rPr>
            </w:pPr>
            <w:r w:rsidRPr="00253DA5">
              <w:rPr>
                <w:rFonts w:cstheme="minorHAnsi"/>
                <w:sz w:val="20"/>
                <w:szCs w:val="20"/>
              </w:rPr>
              <w:t>Razvoj publike</w:t>
            </w:r>
          </w:p>
        </w:tc>
      </w:tr>
      <w:tr w:rsidR="00253DA5" w:rsidRPr="00253DA5" w:rsidTr="008D2B6B">
        <w:trPr>
          <w:trHeight w:val="259"/>
        </w:trPr>
        <w:tc>
          <w:tcPr>
            <w:tcW w:w="1715" w:type="pct"/>
            <w:shd w:val="clear" w:color="auto" w:fill="auto"/>
            <w:vAlign w:val="center"/>
          </w:tcPr>
          <w:p w:rsidR="0092678F" w:rsidRPr="00253DA5" w:rsidRDefault="0092678F" w:rsidP="00253DA5">
            <w:pPr>
              <w:rPr>
                <w:rFonts w:cstheme="minorHAnsi"/>
                <w:sz w:val="20"/>
                <w:szCs w:val="20"/>
              </w:rPr>
            </w:pPr>
            <w:r w:rsidRPr="00253DA5">
              <w:rPr>
                <w:rFonts w:cstheme="minorHAnsi"/>
                <w:sz w:val="20"/>
                <w:szCs w:val="20"/>
              </w:rPr>
              <w:t>Nositelj predmeta</w:t>
            </w:r>
          </w:p>
        </w:tc>
        <w:tc>
          <w:tcPr>
            <w:tcW w:w="3285" w:type="pct"/>
            <w:gridSpan w:val="2"/>
            <w:shd w:val="clear" w:color="auto" w:fill="auto"/>
            <w:vAlign w:val="center"/>
          </w:tcPr>
          <w:p w:rsidR="0092678F" w:rsidRPr="00253DA5" w:rsidRDefault="0092678F" w:rsidP="00253DA5">
            <w:pPr>
              <w:rPr>
                <w:rFonts w:cstheme="minorHAnsi"/>
                <w:sz w:val="20"/>
                <w:szCs w:val="20"/>
              </w:rPr>
            </w:pPr>
            <w:r w:rsidRPr="00253DA5">
              <w:rPr>
                <w:rFonts w:cstheme="minorHAnsi"/>
                <w:sz w:val="20"/>
                <w:szCs w:val="20"/>
              </w:rPr>
              <w:t>Doc. dr. sc. Iva Buljubašić</w:t>
            </w:r>
          </w:p>
        </w:tc>
      </w:tr>
      <w:tr w:rsidR="00253DA5" w:rsidRPr="00253DA5" w:rsidTr="008D2B6B">
        <w:trPr>
          <w:trHeight w:val="405"/>
        </w:trPr>
        <w:tc>
          <w:tcPr>
            <w:tcW w:w="1715" w:type="pct"/>
            <w:vAlign w:val="center"/>
          </w:tcPr>
          <w:p w:rsidR="0092678F" w:rsidRPr="00253DA5" w:rsidRDefault="0092678F" w:rsidP="00253DA5">
            <w:pPr>
              <w:rPr>
                <w:rFonts w:cstheme="minorHAnsi"/>
                <w:sz w:val="20"/>
                <w:szCs w:val="20"/>
              </w:rPr>
            </w:pPr>
            <w:r w:rsidRPr="00253DA5">
              <w:rPr>
                <w:rFonts w:cstheme="minorHAnsi"/>
                <w:sz w:val="20"/>
                <w:szCs w:val="20"/>
              </w:rPr>
              <w:t>Suradnik na predmetu</w:t>
            </w:r>
          </w:p>
        </w:tc>
        <w:tc>
          <w:tcPr>
            <w:tcW w:w="3285" w:type="pct"/>
            <w:gridSpan w:val="2"/>
            <w:vAlign w:val="center"/>
          </w:tcPr>
          <w:p w:rsidR="0092678F" w:rsidRPr="00253DA5" w:rsidRDefault="0092678F" w:rsidP="00253DA5">
            <w:pPr>
              <w:rPr>
                <w:rFonts w:cstheme="minorHAnsi"/>
                <w:sz w:val="20"/>
                <w:szCs w:val="20"/>
              </w:rPr>
            </w:pPr>
            <w:r w:rsidRPr="00253DA5">
              <w:rPr>
                <w:rFonts w:cstheme="minorHAnsi"/>
                <w:sz w:val="20"/>
                <w:szCs w:val="20"/>
              </w:rPr>
              <w:t>-</w:t>
            </w:r>
          </w:p>
        </w:tc>
      </w:tr>
      <w:tr w:rsidR="00253DA5" w:rsidRPr="00253DA5" w:rsidTr="008D2B6B">
        <w:trPr>
          <w:trHeight w:val="405"/>
        </w:trPr>
        <w:tc>
          <w:tcPr>
            <w:tcW w:w="1715" w:type="pct"/>
            <w:vAlign w:val="center"/>
          </w:tcPr>
          <w:p w:rsidR="0092678F" w:rsidRPr="00253DA5" w:rsidRDefault="0092678F" w:rsidP="00253DA5">
            <w:pPr>
              <w:rPr>
                <w:rFonts w:cstheme="minorHAnsi"/>
                <w:sz w:val="20"/>
                <w:szCs w:val="20"/>
              </w:rPr>
            </w:pPr>
            <w:r w:rsidRPr="00253DA5">
              <w:rPr>
                <w:rFonts w:cstheme="minorHAnsi"/>
                <w:sz w:val="20"/>
                <w:szCs w:val="20"/>
              </w:rPr>
              <w:t>Studijski program</w:t>
            </w:r>
          </w:p>
        </w:tc>
        <w:tc>
          <w:tcPr>
            <w:tcW w:w="3285" w:type="pct"/>
            <w:gridSpan w:val="2"/>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Diplomski sveučilišni studij Menadžment u kulturnim i kreativnim industrijama</w:t>
            </w:r>
          </w:p>
          <w:p w:rsidR="0092678F" w:rsidRPr="00253DA5" w:rsidRDefault="0092678F" w:rsidP="00253DA5">
            <w:pPr>
              <w:rPr>
                <w:rFonts w:cstheme="minorHAnsi"/>
                <w:sz w:val="20"/>
                <w:szCs w:val="20"/>
              </w:rPr>
            </w:pPr>
            <w:r w:rsidRPr="00253DA5">
              <w:rPr>
                <w:rFonts w:eastAsia="Arial" w:cstheme="minorHAnsi"/>
                <w:sz w:val="20"/>
                <w:szCs w:val="20"/>
              </w:rPr>
              <w:t>Diplomski sveučilišni studij Mediji i odnosi s javnošću</w:t>
            </w:r>
          </w:p>
        </w:tc>
      </w:tr>
      <w:tr w:rsidR="00253DA5" w:rsidRPr="00253DA5" w:rsidTr="008D2B6B">
        <w:trPr>
          <w:trHeight w:val="405"/>
        </w:trPr>
        <w:tc>
          <w:tcPr>
            <w:tcW w:w="1715" w:type="pct"/>
            <w:vAlign w:val="center"/>
          </w:tcPr>
          <w:p w:rsidR="0092678F" w:rsidRPr="00253DA5" w:rsidRDefault="0092678F" w:rsidP="00253DA5">
            <w:pPr>
              <w:rPr>
                <w:rFonts w:cstheme="minorHAnsi"/>
                <w:sz w:val="20"/>
                <w:szCs w:val="20"/>
              </w:rPr>
            </w:pPr>
            <w:r w:rsidRPr="00253DA5">
              <w:rPr>
                <w:rFonts w:cstheme="minorHAnsi"/>
                <w:sz w:val="20"/>
                <w:szCs w:val="20"/>
              </w:rPr>
              <w:t>Šifra predmeta</w:t>
            </w:r>
          </w:p>
        </w:tc>
        <w:tc>
          <w:tcPr>
            <w:tcW w:w="3285" w:type="pct"/>
            <w:gridSpan w:val="2"/>
            <w:vAlign w:val="center"/>
          </w:tcPr>
          <w:p w:rsidR="0092678F" w:rsidRPr="00253DA5" w:rsidRDefault="0092678F" w:rsidP="00253DA5">
            <w:pPr>
              <w:rPr>
                <w:rFonts w:cstheme="minorHAnsi"/>
                <w:sz w:val="20"/>
                <w:szCs w:val="20"/>
              </w:rPr>
            </w:pPr>
            <w:r w:rsidRPr="00253DA5">
              <w:rPr>
                <w:rFonts w:cstheme="minorHAnsi"/>
                <w:sz w:val="20"/>
                <w:szCs w:val="20"/>
              </w:rPr>
              <w:t>MA-MM-54</w:t>
            </w:r>
          </w:p>
        </w:tc>
      </w:tr>
      <w:tr w:rsidR="00253DA5" w:rsidRPr="00253DA5" w:rsidTr="008D2B6B">
        <w:trPr>
          <w:trHeight w:val="405"/>
        </w:trPr>
        <w:tc>
          <w:tcPr>
            <w:tcW w:w="1715" w:type="pct"/>
            <w:vAlign w:val="center"/>
          </w:tcPr>
          <w:p w:rsidR="0092678F" w:rsidRPr="00253DA5" w:rsidRDefault="0092678F" w:rsidP="00253DA5">
            <w:pPr>
              <w:rPr>
                <w:rFonts w:cstheme="minorHAnsi"/>
                <w:sz w:val="20"/>
                <w:szCs w:val="20"/>
              </w:rPr>
            </w:pPr>
            <w:r w:rsidRPr="00253DA5">
              <w:rPr>
                <w:rFonts w:cstheme="minorHAnsi"/>
                <w:sz w:val="20"/>
                <w:szCs w:val="20"/>
              </w:rPr>
              <w:t>Status predmeta</w:t>
            </w:r>
          </w:p>
        </w:tc>
        <w:tc>
          <w:tcPr>
            <w:tcW w:w="3285" w:type="pct"/>
            <w:gridSpan w:val="2"/>
            <w:vAlign w:val="center"/>
          </w:tcPr>
          <w:p w:rsidR="0092678F" w:rsidRPr="00253DA5" w:rsidRDefault="0092678F" w:rsidP="00253DA5">
            <w:pPr>
              <w:rPr>
                <w:rFonts w:cstheme="minorHAnsi"/>
                <w:sz w:val="20"/>
                <w:szCs w:val="20"/>
              </w:rPr>
            </w:pPr>
            <w:r w:rsidRPr="00253DA5">
              <w:rPr>
                <w:rFonts w:cstheme="minorHAnsi"/>
                <w:sz w:val="20"/>
                <w:szCs w:val="20"/>
              </w:rPr>
              <w:t>Izborni stručni kolegij</w:t>
            </w:r>
          </w:p>
        </w:tc>
      </w:tr>
      <w:tr w:rsidR="00253DA5" w:rsidRPr="00253DA5" w:rsidTr="008D2B6B">
        <w:trPr>
          <w:trHeight w:val="405"/>
        </w:trPr>
        <w:tc>
          <w:tcPr>
            <w:tcW w:w="1715" w:type="pct"/>
            <w:vAlign w:val="center"/>
          </w:tcPr>
          <w:p w:rsidR="0092678F" w:rsidRPr="00253DA5" w:rsidRDefault="0092678F" w:rsidP="00253DA5">
            <w:pPr>
              <w:rPr>
                <w:rFonts w:cstheme="minorHAnsi"/>
                <w:sz w:val="20"/>
                <w:szCs w:val="20"/>
              </w:rPr>
            </w:pPr>
            <w:r w:rsidRPr="00253DA5">
              <w:rPr>
                <w:rFonts w:cstheme="minorHAnsi"/>
                <w:sz w:val="20"/>
                <w:szCs w:val="20"/>
              </w:rPr>
              <w:t>Godina</w:t>
            </w:r>
          </w:p>
        </w:tc>
        <w:tc>
          <w:tcPr>
            <w:tcW w:w="3285" w:type="pct"/>
            <w:gridSpan w:val="2"/>
            <w:vAlign w:val="center"/>
          </w:tcPr>
          <w:p w:rsidR="0092678F" w:rsidRPr="00253DA5" w:rsidRDefault="0092678F" w:rsidP="00253DA5">
            <w:pPr>
              <w:rPr>
                <w:rFonts w:cstheme="minorHAnsi"/>
                <w:sz w:val="20"/>
                <w:szCs w:val="20"/>
              </w:rPr>
            </w:pPr>
          </w:p>
        </w:tc>
      </w:tr>
      <w:tr w:rsidR="00253DA5" w:rsidRPr="00253DA5" w:rsidTr="008D2B6B">
        <w:trPr>
          <w:trHeight w:val="255"/>
        </w:trPr>
        <w:tc>
          <w:tcPr>
            <w:tcW w:w="1715" w:type="pct"/>
            <w:vMerge w:val="restart"/>
            <w:vAlign w:val="center"/>
          </w:tcPr>
          <w:p w:rsidR="0092678F" w:rsidRPr="00253DA5" w:rsidRDefault="0092678F" w:rsidP="00253DA5">
            <w:pPr>
              <w:rPr>
                <w:rFonts w:cstheme="minorHAnsi"/>
                <w:sz w:val="20"/>
                <w:szCs w:val="20"/>
              </w:rPr>
            </w:pPr>
            <w:r w:rsidRPr="00253DA5">
              <w:rPr>
                <w:rFonts w:cstheme="minorHAnsi"/>
                <w:sz w:val="20"/>
                <w:szCs w:val="20"/>
              </w:rPr>
              <w:t>Bodovna vrijednost i način izvođenja nastave</w:t>
            </w:r>
          </w:p>
        </w:tc>
        <w:tc>
          <w:tcPr>
            <w:tcW w:w="1857" w:type="pct"/>
            <w:vAlign w:val="center"/>
          </w:tcPr>
          <w:p w:rsidR="0092678F" w:rsidRPr="00253DA5" w:rsidRDefault="0092678F" w:rsidP="00253DA5">
            <w:pPr>
              <w:rPr>
                <w:rFonts w:cstheme="minorHAnsi"/>
                <w:sz w:val="20"/>
                <w:szCs w:val="20"/>
              </w:rPr>
            </w:pPr>
            <w:r w:rsidRPr="00253DA5">
              <w:rPr>
                <w:rFonts w:cstheme="minorHAnsi"/>
                <w:sz w:val="20"/>
                <w:szCs w:val="20"/>
              </w:rPr>
              <w:t>ECTS koeficijent opterećenja studenata</w:t>
            </w:r>
          </w:p>
        </w:tc>
        <w:tc>
          <w:tcPr>
            <w:tcW w:w="1428" w:type="pct"/>
            <w:vAlign w:val="center"/>
          </w:tcPr>
          <w:p w:rsidR="0092678F" w:rsidRPr="00253DA5" w:rsidRDefault="0092678F" w:rsidP="00253DA5">
            <w:pPr>
              <w:jc w:val="center"/>
              <w:rPr>
                <w:rFonts w:cstheme="minorHAnsi"/>
                <w:sz w:val="20"/>
                <w:szCs w:val="20"/>
              </w:rPr>
            </w:pPr>
            <w:r w:rsidRPr="00253DA5">
              <w:rPr>
                <w:rFonts w:cstheme="minorHAnsi"/>
                <w:sz w:val="20"/>
                <w:szCs w:val="20"/>
              </w:rPr>
              <w:t>3</w:t>
            </w:r>
          </w:p>
        </w:tc>
      </w:tr>
      <w:tr w:rsidR="00253DA5" w:rsidRPr="00253DA5" w:rsidTr="008D2B6B">
        <w:trPr>
          <w:trHeight w:val="255"/>
        </w:trPr>
        <w:tc>
          <w:tcPr>
            <w:tcW w:w="1715" w:type="pct"/>
            <w:vMerge/>
            <w:vAlign w:val="center"/>
          </w:tcPr>
          <w:p w:rsidR="0092678F" w:rsidRPr="00253DA5" w:rsidRDefault="0092678F" w:rsidP="00253DA5">
            <w:pPr>
              <w:rPr>
                <w:rFonts w:cstheme="minorHAnsi"/>
                <w:sz w:val="20"/>
                <w:szCs w:val="20"/>
              </w:rPr>
            </w:pPr>
          </w:p>
        </w:tc>
        <w:tc>
          <w:tcPr>
            <w:tcW w:w="1857" w:type="pct"/>
            <w:vAlign w:val="center"/>
          </w:tcPr>
          <w:p w:rsidR="0092678F" w:rsidRPr="00253DA5" w:rsidRDefault="0092678F" w:rsidP="00253DA5">
            <w:pPr>
              <w:rPr>
                <w:rFonts w:cstheme="minorHAnsi"/>
                <w:sz w:val="20"/>
                <w:szCs w:val="20"/>
              </w:rPr>
            </w:pPr>
            <w:r w:rsidRPr="00253DA5">
              <w:rPr>
                <w:rFonts w:cstheme="minorHAnsi"/>
                <w:sz w:val="20"/>
                <w:szCs w:val="20"/>
              </w:rPr>
              <w:t>Broj sati (P+V+S)</w:t>
            </w:r>
          </w:p>
        </w:tc>
        <w:tc>
          <w:tcPr>
            <w:tcW w:w="1428" w:type="pct"/>
            <w:vAlign w:val="center"/>
          </w:tcPr>
          <w:p w:rsidR="0092678F" w:rsidRPr="00253DA5" w:rsidRDefault="0092678F" w:rsidP="00253DA5">
            <w:pPr>
              <w:jc w:val="center"/>
              <w:rPr>
                <w:rFonts w:cstheme="minorHAnsi"/>
                <w:sz w:val="20"/>
                <w:szCs w:val="20"/>
              </w:rPr>
            </w:pPr>
            <w:r w:rsidRPr="00253DA5">
              <w:rPr>
                <w:rFonts w:cstheme="minorHAnsi"/>
                <w:sz w:val="20"/>
                <w:szCs w:val="20"/>
              </w:rPr>
              <w:t>45 (30+0+15)</w:t>
            </w:r>
          </w:p>
        </w:tc>
      </w:tr>
    </w:tbl>
    <w:p w:rsidR="0092678F" w:rsidRPr="00253DA5" w:rsidRDefault="0092678F" w:rsidP="00253DA5">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5"/>
        <w:gridCol w:w="552"/>
        <w:gridCol w:w="1329"/>
        <w:gridCol w:w="140"/>
        <w:gridCol w:w="678"/>
        <w:gridCol w:w="1348"/>
        <w:gridCol w:w="275"/>
        <w:gridCol w:w="606"/>
        <w:gridCol w:w="1686"/>
        <w:gridCol w:w="1344"/>
      </w:tblGrid>
      <w:tr w:rsidR="00253DA5" w:rsidRPr="00253DA5" w:rsidTr="008D2B6B">
        <w:trPr>
          <w:trHeight w:hRule="exact" w:val="288"/>
        </w:trPr>
        <w:tc>
          <w:tcPr>
            <w:tcW w:w="5000" w:type="pct"/>
            <w:gridSpan w:val="10"/>
            <w:shd w:val="clear" w:color="auto" w:fill="auto"/>
            <w:vAlign w:val="center"/>
          </w:tcPr>
          <w:p w:rsidR="0092678F" w:rsidRPr="00253DA5" w:rsidRDefault="0092678F" w:rsidP="00253DA5">
            <w:pPr>
              <w:rPr>
                <w:rFonts w:cstheme="minorHAnsi"/>
                <w:sz w:val="20"/>
                <w:szCs w:val="20"/>
              </w:rPr>
            </w:pPr>
            <w:r w:rsidRPr="00253DA5">
              <w:rPr>
                <w:rFonts w:cstheme="minorHAnsi"/>
                <w:sz w:val="20"/>
                <w:szCs w:val="20"/>
              </w:rPr>
              <w:t>1. OPIS PREDMETA</w:t>
            </w:r>
          </w:p>
          <w:p w:rsidR="0092678F" w:rsidRPr="00253DA5" w:rsidRDefault="0092678F" w:rsidP="00253DA5">
            <w:pPr>
              <w:pStyle w:val="Heading3"/>
              <w:rPr>
                <w:rFonts w:asciiTheme="minorHAnsi" w:hAnsiTheme="minorHAnsi" w:cstheme="minorHAnsi"/>
                <w:b w:val="0"/>
                <w:szCs w:val="20"/>
                <w:lang w:val="hr-HR"/>
              </w:rPr>
            </w:pPr>
          </w:p>
        </w:tc>
      </w:tr>
      <w:tr w:rsidR="00253DA5" w:rsidRPr="00253DA5" w:rsidTr="008D2B6B">
        <w:trPr>
          <w:trHeight w:hRule="exact" w:val="288"/>
        </w:trPr>
        <w:tc>
          <w:tcPr>
            <w:tcW w:w="5000" w:type="pct"/>
            <w:gridSpan w:val="10"/>
            <w:shd w:val="clear" w:color="auto" w:fill="auto"/>
            <w:vAlign w:val="center"/>
          </w:tcPr>
          <w:p w:rsidR="0092678F" w:rsidRPr="00253DA5" w:rsidRDefault="0092678F" w:rsidP="00253DA5">
            <w:pPr>
              <w:pStyle w:val="BodyText"/>
              <w:numPr>
                <w:ilvl w:val="1"/>
                <w:numId w:val="82"/>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Ciljevi predmeta</w:t>
            </w:r>
          </w:p>
        </w:tc>
      </w:tr>
      <w:tr w:rsidR="00253DA5" w:rsidRPr="00253DA5" w:rsidTr="008D2B6B">
        <w:trPr>
          <w:trHeight w:val="432"/>
        </w:trPr>
        <w:tc>
          <w:tcPr>
            <w:tcW w:w="5000" w:type="pct"/>
            <w:gridSpan w:val="10"/>
            <w:vAlign w:val="center"/>
          </w:tcPr>
          <w:p w:rsidR="0092678F" w:rsidRPr="00253DA5" w:rsidRDefault="0092678F"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U okviru predmeta Razvoj publike obrađuju se pojam publika i razvoj publike u kulturno i kreativnoj industriji. Cilj je predmeta osposobiti studente za provedbu analize publike (definicije, vrstu, izazove i faktori koji utječu na razvoj) i uspješnost razvoja publike putem marketinških alata. </w:t>
            </w:r>
          </w:p>
        </w:tc>
      </w:tr>
      <w:tr w:rsidR="00253DA5" w:rsidRPr="00253DA5" w:rsidTr="008D2B6B">
        <w:trPr>
          <w:trHeight w:val="432"/>
        </w:trPr>
        <w:tc>
          <w:tcPr>
            <w:tcW w:w="5000" w:type="pct"/>
            <w:gridSpan w:val="10"/>
            <w:vAlign w:val="center"/>
          </w:tcPr>
          <w:p w:rsidR="0092678F" w:rsidRPr="00253DA5" w:rsidRDefault="0092678F" w:rsidP="00253DA5">
            <w:pPr>
              <w:pStyle w:val="BodyText"/>
              <w:numPr>
                <w:ilvl w:val="1"/>
                <w:numId w:val="8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Uvjeti za upis predmeta</w:t>
            </w:r>
          </w:p>
        </w:tc>
      </w:tr>
      <w:tr w:rsidR="00253DA5" w:rsidRPr="00253DA5" w:rsidTr="008D2B6B">
        <w:trPr>
          <w:trHeight w:val="188"/>
        </w:trPr>
        <w:tc>
          <w:tcPr>
            <w:tcW w:w="5000" w:type="pct"/>
            <w:gridSpan w:val="10"/>
            <w:vAlign w:val="center"/>
          </w:tcPr>
          <w:p w:rsidR="0092678F" w:rsidRPr="00253DA5" w:rsidRDefault="0092678F" w:rsidP="00253DA5">
            <w:pPr>
              <w:pStyle w:val="FieldText"/>
              <w:ind w:left="720"/>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8D2B6B">
        <w:trPr>
          <w:trHeight w:val="432"/>
        </w:trPr>
        <w:tc>
          <w:tcPr>
            <w:tcW w:w="5000" w:type="pct"/>
            <w:gridSpan w:val="10"/>
            <w:vAlign w:val="center"/>
          </w:tcPr>
          <w:p w:rsidR="0092678F" w:rsidRPr="00253DA5" w:rsidRDefault="0092678F" w:rsidP="00253DA5">
            <w:pPr>
              <w:pStyle w:val="BodyText"/>
              <w:numPr>
                <w:ilvl w:val="1"/>
                <w:numId w:val="8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Očekivani ishodi učenja za predmet </w:t>
            </w:r>
          </w:p>
        </w:tc>
      </w:tr>
      <w:tr w:rsidR="00253DA5" w:rsidRPr="00253DA5" w:rsidTr="008D2B6B">
        <w:trPr>
          <w:trHeight w:val="432"/>
        </w:trPr>
        <w:tc>
          <w:tcPr>
            <w:tcW w:w="5000" w:type="pct"/>
            <w:gridSpan w:val="10"/>
            <w:vAlign w:val="center"/>
          </w:tcPr>
          <w:p w:rsidR="0092678F" w:rsidRPr="00253DA5" w:rsidRDefault="0092678F"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Nakon položenog kolegija student će moći:</w:t>
            </w:r>
          </w:p>
          <w:p w:rsidR="0092678F" w:rsidRPr="00253DA5" w:rsidRDefault="0092678F" w:rsidP="00253DA5">
            <w:pPr>
              <w:pStyle w:val="FieldText"/>
              <w:numPr>
                <w:ilvl w:val="0"/>
                <w:numId w:val="85"/>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Objasniti razliku više vrsta publike </w:t>
            </w:r>
          </w:p>
          <w:p w:rsidR="0092678F" w:rsidRPr="00253DA5" w:rsidRDefault="0092678F" w:rsidP="00253DA5">
            <w:pPr>
              <w:pStyle w:val="FieldText"/>
              <w:numPr>
                <w:ilvl w:val="0"/>
                <w:numId w:val="85"/>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Primijeniti odabrane marketinške metode za razvoj publike </w:t>
            </w:r>
          </w:p>
          <w:p w:rsidR="0092678F" w:rsidRPr="00253DA5" w:rsidRDefault="0092678F" w:rsidP="00253DA5">
            <w:pPr>
              <w:pStyle w:val="FieldText"/>
              <w:numPr>
                <w:ilvl w:val="0"/>
                <w:numId w:val="85"/>
              </w:numPr>
              <w:rPr>
                <w:rFonts w:asciiTheme="minorHAnsi" w:hAnsiTheme="minorHAnsi" w:cstheme="minorHAnsi"/>
                <w:b w:val="0"/>
                <w:sz w:val="20"/>
                <w:szCs w:val="20"/>
                <w:lang w:val="hr-HR"/>
              </w:rPr>
            </w:pPr>
            <w:r w:rsidRPr="00253DA5">
              <w:rPr>
                <w:rFonts w:asciiTheme="minorHAnsi" w:hAnsiTheme="minorHAnsi" w:cstheme="minorHAnsi"/>
                <w:b w:val="0"/>
                <w:sz w:val="20"/>
                <w:szCs w:val="20"/>
              </w:rPr>
              <w:t xml:space="preserve">Izraditi analizu kulturno - umjetničkih potreba publike </w:t>
            </w:r>
          </w:p>
          <w:p w:rsidR="0092678F" w:rsidRPr="00253DA5" w:rsidRDefault="0092678F" w:rsidP="00253DA5">
            <w:pPr>
              <w:pStyle w:val="FieldText"/>
              <w:numPr>
                <w:ilvl w:val="0"/>
                <w:numId w:val="85"/>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Izraditi plan razvoja publike za određenu instituciju kulture</w:t>
            </w:r>
          </w:p>
        </w:tc>
      </w:tr>
      <w:tr w:rsidR="00253DA5" w:rsidRPr="00253DA5" w:rsidTr="008D2B6B">
        <w:trPr>
          <w:trHeight w:val="323"/>
        </w:trPr>
        <w:tc>
          <w:tcPr>
            <w:tcW w:w="5000" w:type="pct"/>
            <w:gridSpan w:val="10"/>
            <w:vAlign w:val="center"/>
          </w:tcPr>
          <w:p w:rsidR="0092678F" w:rsidRPr="00253DA5" w:rsidRDefault="0092678F" w:rsidP="00253DA5">
            <w:pPr>
              <w:pStyle w:val="BodyText"/>
              <w:numPr>
                <w:ilvl w:val="1"/>
                <w:numId w:val="82"/>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Sadržaj predmeta</w:t>
            </w:r>
          </w:p>
        </w:tc>
      </w:tr>
      <w:tr w:rsidR="00253DA5" w:rsidRPr="00253DA5" w:rsidTr="008D2B6B">
        <w:trPr>
          <w:trHeight w:val="432"/>
        </w:trPr>
        <w:tc>
          <w:tcPr>
            <w:tcW w:w="5000" w:type="pct"/>
            <w:gridSpan w:val="10"/>
            <w:vAlign w:val="center"/>
          </w:tcPr>
          <w:p w:rsidR="0092678F" w:rsidRPr="00253DA5" w:rsidRDefault="0092678F" w:rsidP="00253DA5">
            <w:pPr>
              <w:pStyle w:val="BodyText"/>
              <w:numPr>
                <w:ilvl w:val="0"/>
                <w:numId w:val="19"/>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Definicija pojma publike i razvoja publike</w:t>
            </w:r>
          </w:p>
          <w:p w:rsidR="0092678F" w:rsidRPr="00253DA5" w:rsidRDefault="0092678F" w:rsidP="00253DA5">
            <w:pPr>
              <w:pStyle w:val="Default"/>
              <w:numPr>
                <w:ilvl w:val="0"/>
                <w:numId w:val="19"/>
              </w:numPr>
              <w:rPr>
                <w:rFonts w:asciiTheme="minorHAnsi" w:hAnsiTheme="minorHAnsi" w:cstheme="minorHAnsi"/>
                <w:color w:val="auto"/>
                <w:sz w:val="20"/>
                <w:szCs w:val="20"/>
                <w:lang w:val="en-GB"/>
              </w:rPr>
            </w:pPr>
            <w:r w:rsidRPr="00253DA5">
              <w:rPr>
                <w:rFonts w:asciiTheme="minorHAnsi" w:hAnsiTheme="minorHAnsi" w:cstheme="minorHAnsi"/>
                <w:color w:val="auto"/>
                <w:sz w:val="20"/>
                <w:szCs w:val="20"/>
              </w:rPr>
              <w:t>Procesi razvoja publike</w:t>
            </w:r>
          </w:p>
          <w:p w:rsidR="0092678F" w:rsidRPr="00253DA5" w:rsidRDefault="0092678F" w:rsidP="00253DA5">
            <w:pPr>
              <w:pStyle w:val="Default"/>
              <w:numPr>
                <w:ilvl w:val="0"/>
                <w:numId w:val="19"/>
              </w:numPr>
              <w:rPr>
                <w:rFonts w:asciiTheme="minorHAnsi" w:hAnsiTheme="minorHAnsi" w:cstheme="minorHAnsi"/>
                <w:color w:val="auto"/>
                <w:sz w:val="20"/>
                <w:szCs w:val="20"/>
                <w:lang w:val="en-GB"/>
              </w:rPr>
            </w:pPr>
            <w:r w:rsidRPr="00253DA5">
              <w:rPr>
                <w:rFonts w:asciiTheme="minorHAnsi" w:hAnsiTheme="minorHAnsi" w:cstheme="minorHAnsi"/>
                <w:color w:val="auto"/>
                <w:sz w:val="20"/>
                <w:szCs w:val="20"/>
              </w:rPr>
              <w:t>Razlika između AD (audience development) i AE (audience engangement)</w:t>
            </w:r>
          </w:p>
          <w:p w:rsidR="0092678F" w:rsidRPr="00253DA5" w:rsidRDefault="0092678F"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Čimbenici utjecaja na razvoj publike </w:t>
            </w:r>
          </w:p>
          <w:p w:rsidR="0092678F" w:rsidRPr="00253DA5" w:rsidRDefault="0092678F"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Ciljevi razvoja publike</w:t>
            </w:r>
          </w:p>
          <w:p w:rsidR="0092678F" w:rsidRPr="00253DA5" w:rsidRDefault="0092678F" w:rsidP="00253DA5">
            <w:pPr>
              <w:pStyle w:val="Default"/>
              <w:numPr>
                <w:ilvl w:val="0"/>
                <w:numId w:val="19"/>
              </w:numPr>
              <w:rPr>
                <w:rFonts w:asciiTheme="minorHAnsi" w:hAnsiTheme="minorHAnsi" w:cstheme="minorHAnsi"/>
                <w:color w:val="auto"/>
                <w:sz w:val="20"/>
                <w:szCs w:val="20"/>
                <w:lang w:val="de-DE"/>
              </w:rPr>
            </w:pPr>
            <w:r w:rsidRPr="00253DA5">
              <w:rPr>
                <w:rFonts w:asciiTheme="minorHAnsi" w:hAnsiTheme="minorHAnsi" w:cstheme="minorHAnsi"/>
                <w:color w:val="auto"/>
                <w:sz w:val="20"/>
                <w:szCs w:val="20"/>
              </w:rPr>
              <w:t>Institucije kulture i publika</w:t>
            </w:r>
          </w:p>
          <w:p w:rsidR="0092678F" w:rsidRPr="00253DA5" w:rsidRDefault="0092678F" w:rsidP="00253DA5">
            <w:pPr>
              <w:pStyle w:val="Default"/>
              <w:numPr>
                <w:ilvl w:val="0"/>
                <w:numId w:val="19"/>
              </w:numPr>
              <w:rPr>
                <w:rFonts w:asciiTheme="minorHAnsi" w:hAnsiTheme="minorHAnsi" w:cstheme="minorHAnsi"/>
                <w:color w:val="auto"/>
                <w:sz w:val="20"/>
                <w:szCs w:val="20"/>
                <w:lang w:val="en-US"/>
              </w:rPr>
            </w:pPr>
            <w:r w:rsidRPr="00253DA5">
              <w:rPr>
                <w:rFonts w:asciiTheme="minorHAnsi" w:hAnsiTheme="minorHAnsi" w:cstheme="minorHAnsi"/>
                <w:color w:val="auto"/>
                <w:sz w:val="20"/>
                <w:szCs w:val="20"/>
              </w:rPr>
              <w:t>Marketing i publika</w:t>
            </w:r>
          </w:p>
        </w:tc>
      </w:tr>
      <w:tr w:rsidR="00253DA5" w:rsidRPr="00253DA5" w:rsidTr="008D2B6B">
        <w:trPr>
          <w:trHeight w:val="432"/>
        </w:trPr>
        <w:tc>
          <w:tcPr>
            <w:tcW w:w="1799" w:type="pct"/>
            <w:gridSpan w:val="3"/>
            <w:vAlign w:val="center"/>
          </w:tcPr>
          <w:p w:rsidR="0092678F" w:rsidRPr="00253DA5" w:rsidRDefault="0092678F" w:rsidP="00253DA5">
            <w:pPr>
              <w:pStyle w:val="BodyText"/>
              <w:numPr>
                <w:ilvl w:val="1"/>
                <w:numId w:val="8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Vrste izvođenja nastave </w:t>
            </w:r>
          </w:p>
        </w:tc>
        <w:tc>
          <w:tcPr>
            <w:tcW w:w="1286" w:type="pct"/>
            <w:gridSpan w:val="4"/>
            <w:vAlign w:val="center"/>
          </w:tcPr>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predavanja</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seminari i radionice  </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vježbe  </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obrazovanje na daljinu</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terenska nastava</w:t>
            </w:r>
          </w:p>
        </w:tc>
        <w:tc>
          <w:tcPr>
            <w:tcW w:w="1914" w:type="pct"/>
            <w:gridSpan w:val="3"/>
            <w:vAlign w:val="center"/>
          </w:tcPr>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samostalni zadaci  </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multimedija i mreža  </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laboratorij</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mentorski rad</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ostalo konzultacije</w:t>
            </w:r>
          </w:p>
        </w:tc>
      </w:tr>
      <w:tr w:rsidR="00253DA5" w:rsidRPr="00253DA5" w:rsidTr="008D2B6B">
        <w:trPr>
          <w:trHeight w:val="432"/>
        </w:trPr>
        <w:tc>
          <w:tcPr>
            <w:tcW w:w="1799" w:type="pct"/>
            <w:gridSpan w:val="3"/>
            <w:vAlign w:val="center"/>
          </w:tcPr>
          <w:p w:rsidR="0092678F" w:rsidRPr="00253DA5" w:rsidRDefault="0092678F" w:rsidP="00253DA5">
            <w:pPr>
              <w:pStyle w:val="BodyText"/>
              <w:numPr>
                <w:ilvl w:val="1"/>
                <w:numId w:val="8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Komentari</w:t>
            </w:r>
          </w:p>
        </w:tc>
        <w:tc>
          <w:tcPr>
            <w:tcW w:w="3201" w:type="pct"/>
            <w:gridSpan w:val="7"/>
            <w:vAlign w:val="center"/>
          </w:tcPr>
          <w:p w:rsidR="0092678F" w:rsidRPr="00253DA5" w:rsidRDefault="0092678F"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8D2B6B">
        <w:trPr>
          <w:trHeight w:val="432"/>
        </w:trPr>
        <w:tc>
          <w:tcPr>
            <w:tcW w:w="5000" w:type="pct"/>
            <w:gridSpan w:val="10"/>
            <w:vAlign w:val="center"/>
          </w:tcPr>
          <w:p w:rsidR="0092678F" w:rsidRPr="00253DA5" w:rsidRDefault="0092678F" w:rsidP="00253DA5">
            <w:pPr>
              <w:pStyle w:val="BodyText"/>
              <w:numPr>
                <w:ilvl w:val="1"/>
                <w:numId w:val="83"/>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Obveze studenata</w:t>
            </w:r>
          </w:p>
        </w:tc>
      </w:tr>
      <w:tr w:rsidR="00253DA5" w:rsidRPr="00253DA5" w:rsidTr="008D2B6B">
        <w:trPr>
          <w:trHeight w:val="432"/>
        </w:trPr>
        <w:tc>
          <w:tcPr>
            <w:tcW w:w="5000" w:type="pct"/>
            <w:gridSpan w:val="10"/>
            <w:vAlign w:val="center"/>
          </w:tcPr>
          <w:p w:rsidR="0092678F" w:rsidRPr="00253DA5" w:rsidRDefault="0092678F" w:rsidP="00253DA5">
            <w:pPr>
              <w:pStyle w:val="BodyText"/>
              <w:ind w:left="360"/>
              <w:jc w:val="both"/>
              <w:rPr>
                <w:rFonts w:asciiTheme="minorHAnsi" w:hAnsiTheme="minorHAnsi" w:cstheme="minorHAnsi"/>
                <w:b w:val="0"/>
                <w:sz w:val="20"/>
                <w:szCs w:val="20"/>
                <w:lang w:val="hr-HR"/>
              </w:rPr>
            </w:pPr>
            <w:r w:rsidRPr="00253DA5">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3DA5">
              <w:rPr>
                <w:rFonts w:asciiTheme="minorHAnsi" w:hAnsiTheme="minorHAnsi" w:cstheme="minorHAnsi"/>
                <w:b w:val="0"/>
                <w:sz w:val="20"/>
                <w:szCs w:val="20"/>
                <w:lang w:val="hr-HR"/>
              </w:rPr>
              <w:t>u kojim će prikazati i primijeniti stečena znanja iz kolegija te i</w:t>
            </w:r>
            <w:r w:rsidRPr="00253DA5">
              <w:rPr>
                <w:rFonts w:asciiTheme="minorHAnsi" w:hAnsiTheme="minorHAnsi" w:cstheme="minorHAnsi"/>
                <w:b w:val="0"/>
                <w:noProof/>
                <w:sz w:val="20"/>
                <w:szCs w:val="20"/>
                <w:lang w:val="hr-HR"/>
              </w:rPr>
              <w:t xml:space="preserve">spunjenje ostalih zadataka definiranih u okviru kolegija. </w:t>
            </w:r>
          </w:p>
        </w:tc>
      </w:tr>
      <w:tr w:rsidR="00253DA5" w:rsidRPr="00253DA5" w:rsidTr="008D2B6B">
        <w:trPr>
          <w:trHeight w:val="432"/>
        </w:trPr>
        <w:tc>
          <w:tcPr>
            <w:tcW w:w="5000" w:type="pct"/>
            <w:gridSpan w:val="10"/>
            <w:vAlign w:val="center"/>
          </w:tcPr>
          <w:p w:rsidR="0092678F" w:rsidRPr="00253DA5" w:rsidRDefault="0092678F" w:rsidP="00253DA5">
            <w:pPr>
              <w:pStyle w:val="BodyText"/>
              <w:numPr>
                <w:ilvl w:val="1"/>
                <w:numId w:val="83"/>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Praćenje rada studenata</w:t>
            </w:r>
          </w:p>
        </w:tc>
      </w:tr>
      <w:tr w:rsidR="00253DA5" w:rsidRPr="00253DA5" w:rsidTr="008D2B6B">
        <w:trPr>
          <w:trHeight w:val="111"/>
        </w:trPr>
        <w:tc>
          <w:tcPr>
            <w:tcW w:w="808"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Pohađanje nastave</w:t>
            </w:r>
          </w:p>
        </w:tc>
        <w:tc>
          <w:tcPr>
            <w:tcW w:w="291" w:type="pct"/>
            <w:vAlign w:val="center"/>
          </w:tcPr>
          <w:p w:rsidR="0092678F" w:rsidRPr="00253DA5" w:rsidRDefault="0092678F"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0,3</w:t>
            </w:r>
          </w:p>
        </w:tc>
        <w:tc>
          <w:tcPr>
            <w:tcW w:w="774" w:type="pct"/>
            <w:gridSpan w:val="2"/>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Aktivnost u nastavi</w:t>
            </w:r>
          </w:p>
        </w:tc>
        <w:tc>
          <w:tcPr>
            <w:tcW w:w="357" w:type="pct"/>
            <w:vAlign w:val="center"/>
          </w:tcPr>
          <w:p w:rsidR="0092678F" w:rsidRPr="00253DA5" w:rsidRDefault="0092678F"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0,3</w:t>
            </w:r>
          </w:p>
        </w:tc>
        <w:tc>
          <w:tcPr>
            <w:tcW w:w="710"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Seminarski rad</w:t>
            </w:r>
          </w:p>
        </w:tc>
        <w:tc>
          <w:tcPr>
            <w:tcW w:w="464" w:type="pct"/>
            <w:gridSpan w:val="2"/>
            <w:vAlign w:val="center"/>
          </w:tcPr>
          <w:p w:rsidR="0092678F" w:rsidRPr="00253DA5" w:rsidRDefault="0092678F"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0,9</w:t>
            </w:r>
          </w:p>
        </w:tc>
        <w:tc>
          <w:tcPr>
            <w:tcW w:w="888"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Eksperimentalni rad</w:t>
            </w:r>
          </w:p>
        </w:tc>
        <w:tc>
          <w:tcPr>
            <w:tcW w:w="707"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Text3"/>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8D2B6B">
        <w:trPr>
          <w:trHeight w:val="108"/>
        </w:trPr>
        <w:tc>
          <w:tcPr>
            <w:tcW w:w="808"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lastRenderedPageBreak/>
              <w:t>Pismeni ispit</w:t>
            </w:r>
          </w:p>
        </w:tc>
        <w:tc>
          <w:tcPr>
            <w:tcW w:w="291" w:type="pct"/>
            <w:vAlign w:val="center"/>
          </w:tcPr>
          <w:p w:rsidR="0092678F" w:rsidRPr="00253DA5" w:rsidRDefault="0092678F"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774" w:type="pct"/>
            <w:gridSpan w:val="2"/>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Usmeni ispit</w:t>
            </w:r>
          </w:p>
        </w:tc>
        <w:tc>
          <w:tcPr>
            <w:tcW w:w="357"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10"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Esej</w:t>
            </w:r>
          </w:p>
        </w:tc>
        <w:tc>
          <w:tcPr>
            <w:tcW w:w="464" w:type="pct"/>
            <w:gridSpan w:val="2"/>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88"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Istraživanje</w:t>
            </w:r>
          </w:p>
        </w:tc>
        <w:tc>
          <w:tcPr>
            <w:tcW w:w="707"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8D2B6B">
        <w:trPr>
          <w:trHeight w:val="108"/>
        </w:trPr>
        <w:tc>
          <w:tcPr>
            <w:tcW w:w="808"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Projekt</w:t>
            </w:r>
          </w:p>
        </w:tc>
        <w:tc>
          <w:tcPr>
            <w:tcW w:w="291"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74" w:type="pct"/>
            <w:gridSpan w:val="2"/>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Kontinuirana provjera znanja</w:t>
            </w:r>
          </w:p>
        </w:tc>
        <w:tc>
          <w:tcPr>
            <w:tcW w:w="357" w:type="pct"/>
            <w:vAlign w:val="center"/>
          </w:tcPr>
          <w:p w:rsidR="0092678F" w:rsidRPr="00253DA5" w:rsidRDefault="0092678F" w:rsidP="00253DA5">
            <w:pPr>
              <w:pStyle w:val="BodyText"/>
              <w:jc w:val="center"/>
              <w:rPr>
                <w:rFonts w:asciiTheme="minorHAnsi" w:hAnsiTheme="minorHAnsi" w:cstheme="minorHAnsi"/>
                <w:b w:val="0"/>
                <w:sz w:val="20"/>
                <w:szCs w:val="20"/>
                <w:lang w:val="hr-HR"/>
              </w:rPr>
            </w:pPr>
          </w:p>
        </w:tc>
        <w:tc>
          <w:tcPr>
            <w:tcW w:w="710"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Referat</w:t>
            </w:r>
          </w:p>
        </w:tc>
        <w:tc>
          <w:tcPr>
            <w:tcW w:w="464" w:type="pct"/>
            <w:gridSpan w:val="2"/>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88"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Praktični rad</w:t>
            </w:r>
          </w:p>
        </w:tc>
        <w:tc>
          <w:tcPr>
            <w:tcW w:w="707"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8D2B6B">
        <w:trPr>
          <w:trHeight w:val="108"/>
        </w:trPr>
        <w:tc>
          <w:tcPr>
            <w:tcW w:w="808"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Portfolio</w:t>
            </w:r>
          </w:p>
        </w:tc>
        <w:tc>
          <w:tcPr>
            <w:tcW w:w="291"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74" w:type="pct"/>
            <w:gridSpan w:val="2"/>
            <w:vAlign w:val="center"/>
          </w:tcPr>
          <w:p w:rsidR="0092678F" w:rsidRPr="00253DA5" w:rsidRDefault="0092678F" w:rsidP="00253DA5">
            <w:pPr>
              <w:pStyle w:val="BodyText"/>
              <w:rPr>
                <w:rFonts w:asciiTheme="minorHAnsi" w:hAnsiTheme="minorHAnsi" w:cstheme="minorHAnsi"/>
                <w:b w:val="0"/>
                <w:sz w:val="20"/>
                <w:szCs w:val="20"/>
                <w:lang w:val="hr-HR"/>
              </w:rPr>
            </w:pPr>
          </w:p>
        </w:tc>
        <w:tc>
          <w:tcPr>
            <w:tcW w:w="357"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10" w:type="pct"/>
            <w:vAlign w:val="center"/>
          </w:tcPr>
          <w:p w:rsidR="0092678F" w:rsidRPr="00253DA5" w:rsidRDefault="0092678F" w:rsidP="00253DA5">
            <w:pPr>
              <w:pStyle w:val="BodyText"/>
              <w:rPr>
                <w:rFonts w:asciiTheme="minorHAnsi" w:hAnsiTheme="minorHAnsi" w:cstheme="minorHAnsi"/>
                <w:b w:val="0"/>
                <w:sz w:val="20"/>
                <w:szCs w:val="20"/>
                <w:lang w:val="hr-HR"/>
              </w:rPr>
            </w:pPr>
          </w:p>
        </w:tc>
        <w:tc>
          <w:tcPr>
            <w:tcW w:w="464" w:type="pct"/>
            <w:gridSpan w:val="2"/>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88" w:type="pct"/>
            <w:vAlign w:val="center"/>
          </w:tcPr>
          <w:p w:rsidR="0092678F" w:rsidRPr="00253DA5" w:rsidRDefault="0092678F" w:rsidP="00253DA5">
            <w:pPr>
              <w:pStyle w:val="BodyText"/>
              <w:rPr>
                <w:rFonts w:asciiTheme="minorHAnsi" w:hAnsiTheme="minorHAnsi" w:cstheme="minorHAnsi"/>
                <w:b w:val="0"/>
                <w:sz w:val="20"/>
                <w:szCs w:val="20"/>
                <w:lang w:val="hr-HR"/>
              </w:rPr>
            </w:pPr>
          </w:p>
        </w:tc>
        <w:tc>
          <w:tcPr>
            <w:tcW w:w="707"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8D2B6B">
        <w:trPr>
          <w:trHeight w:val="432"/>
        </w:trPr>
        <w:tc>
          <w:tcPr>
            <w:tcW w:w="5000" w:type="pct"/>
            <w:gridSpan w:val="10"/>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253DA5" w:rsidRPr="00253DA5" w:rsidTr="008D2B6B">
        <w:trPr>
          <w:trHeight w:val="432"/>
        </w:trPr>
        <w:tc>
          <w:tcPr>
            <w:tcW w:w="5000" w:type="pct"/>
            <w:gridSpan w:val="10"/>
            <w:vAlign w:val="center"/>
          </w:tcPr>
          <w:p w:rsidR="0092678F" w:rsidRPr="00253DA5" w:rsidRDefault="0092678F" w:rsidP="00253DA5">
            <w:pPr>
              <w:pStyle w:val="BodyText"/>
              <w:numPr>
                <w:ilvl w:val="1"/>
                <w:numId w:val="83"/>
              </w:numPr>
              <w:jc w:val="both"/>
              <w:rPr>
                <w:rFonts w:asciiTheme="minorHAnsi" w:hAnsiTheme="minorHAnsi" w:cstheme="minorHAnsi"/>
                <w:b w:val="0"/>
                <w:sz w:val="20"/>
                <w:szCs w:val="20"/>
                <w:lang w:val="hr-HR"/>
              </w:rPr>
            </w:pPr>
            <w:r w:rsidRPr="00253DA5">
              <w:rPr>
                <w:rFonts w:asciiTheme="minorHAnsi" w:eastAsia="Calibri" w:hAnsiTheme="minorHAnsi" w:cstheme="minorHAnsi"/>
                <w:b w:val="0"/>
                <w:sz w:val="20"/>
                <w:szCs w:val="20"/>
                <w:lang w:val="hr-HR"/>
              </w:rPr>
              <w:t>Povezivanje ishoda učenja, nastavnih metoda i ocjenjivanja</w:t>
            </w:r>
          </w:p>
        </w:tc>
      </w:tr>
      <w:tr w:rsidR="00253DA5" w:rsidRPr="00253DA5" w:rsidTr="008D2B6B">
        <w:trPr>
          <w:trHeight w:val="432"/>
        </w:trPr>
        <w:tc>
          <w:tcPr>
            <w:tcW w:w="5000" w:type="pct"/>
            <w:gridSpan w:val="10"/>
            <w:vAlign w:val="center"/>
          </w:tcPr>
          <w:p w:rsidR="0092678F" w:rsidRPr="00253DA5" w:rsidRDefault="0092678F" w:rsidP="00253DA5">
            <w:pPr>
              <w:jc w:val="both"/>
              <w:rPr>
                <w:rFonts w:cstheme="minorHAnsi"/>
                <w:sz w:val="20"/>
                <w:szCs w:val="20"/>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836"/>
              <w:gridCol w:w="567"/>
              <w:gridCol w:w="567"/>
            </w:tblGrid>
            <w:tr w:rsidR="00253DA5" w:rsidRPr="00253DA5" w:rsidTr="008D2B6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rPr>
                      <w:rFonts w:cstheme="minorHAnsi"/>
                      <w:bCs/>
                      <w:sz w:val="20"/>
                      <w:szCs w:val="20"/>
                    </w:rPr>
                  </w:pPr>
                  <w:r w:rsidRPr="00253DA5">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AKTIVNOST STUDENTA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BODOVI</w:t>
                  </w:r>
                </w:p>
              </w:tc>
            </w:tr>
            <w:tr w:rsidR="00253DA5" w:rsidRPr="00253DA5" w:rsidTr="008D2B6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3DA5" w:rsidRDefault="0092678F" w:rsidP="00253DA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3DA5" w:rsidRDefault="0092678F" w:rsidP="00253DA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3DA5" w:rsidRDefault="0092678F" w:rsidP="00253DA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3DA5" w:rsidRDefault="0092678F" w:rsidP="00253DA5">
                  <w:pPr>
                    <w:jc w:val="center"/>
                    <w:rPr>
                      <w:rFonts w:cstheme="minorHAnsi"/>
                      <w:bCs/>
                      <w:sz w:val="20"/>
                      <w:szCs w:val="20"/>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3DA5" w:rsidRDefault="0092678F" w:rsidP="00253DA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max</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p w:rsidR="0092678F" w:rsidRPr="00253DA5" w:rsidRDefault="0092678F" w:rsidP="00253DA5">
                  <w:pPr>
                    <w:rPr>
                      <w:rFonts w:cstheme="minorHAnsi"/>
                      <w:sz w:val="20"/>
                      <w:szCs w:val="20"/>
                    </w:rPr>
                  </w:pPr>
                  <w:r w:rsidRPr="00253DA5">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Prisutnost na nastavi</w:t>
                  </w:r>
                </w:p>
              </w:tc>
              <w:tc>
                <w:tcPr>
                  <w:tcW w:w="2836"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rPr>
                      <w:rFonts w:cstheme="minorHAnsi"/>
                      <w:sz w:val="20"/>
                      <w:szCs w:val="20"/>
                    </w:rPr>
                  </w:pPr>
                  <w:r w:rsidRPr="00253DA5">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10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p w:rsidR="0092678F" w:rsidRPr="00253DA5" w:rsidRDefault="0092678F" w:rsidP="00253DA5">
                  <w:pPr>
                    <w:rPr>
                      <w:rFonts w:cstheme="minorHAnsi"/>
                      <w:sz w:val="20"/>
                      <w:szCs w:val="20"/>
                    </w:rPr>
                  </w:pPr>
                  <w:r w:rsidRPr="00253DA5">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Sudjelovanje u nastavnom procesu (uključivanje u raspravu, rješavanje problemskih zadataka)</w:t>
                  </w:r>
                </w:p>
              </w:tc>
              <w:tc>
                <w:tcPr>
                  <w:tcW w:w="2836"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10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p w:rsidR="0092678F" w:rsidRPr="00253DA5" w:rsidRDefault="0092678F" w:rsidP="00253DA5">
                  <w:pPr>
                    <w:rPr>
                      <w:rFonts w:cstheme="minorHAnsi"/>
                      <w:sz w:val="20"/>
                      <w:szCs w:val="20"/>
                    </w:rPr>
                  </w:pPr>
                  <w:r w:rsidRPr="00253DA5">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p>
                <w:p w:rsidR="0092678F" w:rsidRPr="00253DA5" w:rsidRDefault="0092678F" w:rsidP="00253DA5">
                  <w:pPr>
                    <w:jc w:val="center"/>
                    <w:rPr>
                      <w:rFonts w:cstheme="minorHAnsi"/>
                      <w:sz w:val="20"/>
                      <w:szCs w:val="20"/>
                    </w:rPr>
                  </w:pPr>
                  <w:r w:rsidRPr="00253DA5">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2-7</w:t>
                  </w:r>
                </w:p>
              </w:tc>
              <w:tc>
                <w:tcPr>
                  <w:tcW w:w="218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Istraživanje, sistematizacija i analiza podataka, izrada seminarskog zadatka.</w:t>
                  </w:r>
                </w:p>
              </w:tc>
              <w:tc>
                <w:tcPr>
                  <w:tcW w:w="2836"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30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Priprema za provjeru znanja, pisana provjera</w:t>
                  </w:r>
                </w:p>
              </w:tc>
              <w:tc>
                <w:tcPr>
                  <w:tcW w:w="2836"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50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100</w:t>
                  </w:r>
                </w:p>
              </w:tc>
            </w:tr>
          </w:tbl>
          <w:p w:rsidR="0092678F" w:rsidRPr="00253DA5" w:rsidRDefault="0092678F" w:rsidP="00253DA5">
            <w:pPr>
              <w:jc w:val="both"/>
              <w:rPr>
                <w:rFonts w:cstheme="minorHAnsi"/>
                <w:sz w:val="20"/>
                <w:szCs w:val="20"/>
              </w:rPr>
            </w:pPr>
            <w:r w:rsidRPr="00253DA5">
              <w:rPr>
                <w:rFonts w:cstheme="minorHAnsi"/>
                <w:sz w:val="20"/>
                <w:szCs w:val="20"/>
              </w:rPr>
              <w:t>*za prolazak pisanog dijela ispita je potrebno minimalno ostvariti 60% mogućih bodova svakog kolokvija ili pisanog dijela ispita</w:t>
            </w:r>
          </w:p>
        </w:tc>
      </w:tr>
      <w:tr w:rsidR="00253DA5" w:rsidRPr="00253DA5" w:rsidTr="008D2B6B">
        <w:trPr>
          <w:trHeight w:val="432"/>
        </w:trPr>
        <w:tc>
          <w:tcPr>
            <w:tcW w:w="5000" w:type="pct"/>
            <w:gridSpan w:val="10"/>
            <w:vAlign w:val="center"/>
          </w:tcPr>
          <w:p w:rsidR="0092678F" w:rsidRPr="00253DA5" w:rsidRDefault="0092678F"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1.10. Obvezatna literatura (u trenutku prijave prijedloga studijskog programa)</w:t>
            </w:r>
          </w:p>
        </w:tc>
      </w:tr>
      <w:tr w:rsidR="00253DA5" w:rsidRPr="00253DA5" w:rsidTr="008D2B6B">
        <w:trPr>
          <w:trHeight w:val="1237"/>
        </w:trPr>
        <w:tc>
          <w:tcPr>
            <w:tcW w:w="5000" w:type="pct"/>
            <w:gridSpan w:val="10"/>
            <w:vAlign w:val="center"/>
          </w:tcPr>
          <w:p w:rsidR="0092678F" w:rsidRPr="00253DA5" w:rsidRDefault="0092678F" w:rsidP="00253DA5">
            <w:pPr>
              <w:pStyle w:val="Default"/>
              <w:numPr>
                <w:ilvl w:val="0"/>
                <w:numId w:val="81"/>
              </w:numPr>
              <w:rPr>
                <w:rFonts w:asciiTheme="minorHAnsi" w:hAnsiTheme="minorHAnsi" w:cstheme="minorHAnsi"/>
                <w:color w:val="auto"/>
                <w:sz w:val="20"/>
                <w:szCs w:val="20"/>
              </w:rPr>
            </w:pPr>
            <w:r w:rsidRPr="00253DA5">
              <w:rPr>
                <w:rFonts w:asciiTheme="minorHAnsi" w:hAnsiTheme="minorHAnsi" w:cstheme="minorHAnsi"/>
                <w:color w:val="auto"/>
                <w:sz w:val="20"/>
                <w:szCs w:val="20"/>
              </w:rPr>
              <w:t>The How of Audience Development for the Arts: Learn the Basics, Create Your Plan, Shoshana Danoff Fanizza, 2012.</w:t>
            </w:r>
          </w:p>
          <w:p w:rsidR="0092678F" w:rsidRPr="00253DA5" w:rsidRDefault="0092678F" w:rsidP="00253DA5">
            <w:pPr>
              <w:pStyle w:val="Default"/>
              <w:rPr>
                <w:rFonts w:asciiTheme="minorHAnsi" w:hAnsiTheme="minorHAnsi" w:cstheme="minorHAnsi"/>
                <w:color w:val="auto"/>
                <w:sz w:val="20"/>
                <w:szCs w:val="20"/>
              </w:rPr>
            </w:pPr>
            <w:r w:rsidRPr="00253DA5">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253DA5" w:rsidRPr="00253DA5" w:rsidTr="008D2B6B">
        <w:trPr>
          <w:trHeight w:val="432"/>
        </w:trPr>
        <w:tc>
          <w:tcPr>
            <w:tcW w:w="5000" w:type="pct"/>
            <w:gridSpan w:val="10"/>
            <w:vAlign w:val="center"/>
          </w:tcPr>
          <w:p w:rsidR="0092678F" w:rsidRPr="00253DA5" w:rsidRDefault="0092678F"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1.11.Dopunska literatura (u trenutku prijave prijedloga studijskog programa)</w:t>
            </w:r>
          </w:p>
        </w:tc>
      </w:tr>
      <w:tr w:rsidR="00253DA5" w:rsidRPr="00253DA5" w:rsidTr="008D2B6B">
        <w:trPr>
          <w:trHeight w:val="432"/>
        </w:trPr>
        <w:tc>
          <w:tcPr>
            <w:tcW w:w="5000" w:type="pct"/>
            <w:gridSpan w:val="10"/>
            <w:vAlign w:val="center"/>
          </w:tcPr>
          <w:p w:rsidR="0092678F" w:rsidRPr="00253DA5" w:rsidRDefault="0092678F" w:rsidP="00253DA5">
            <w:pPr>
              <w:pStyle w:val="ListParagraph"/>
              <w:numPr>
                <w:ilvl w:val="0"/>
                <w:numId w:val="81"/>
              </w:numPr>
              <w:contextualSpacing w:val="0"/>
              <w:rPr>
                <w:rFonts w:cstheme="minorHAnsi"/>
                <w:sz w:val="20"/>
                <w:szCs w:val="20"/>
                <w:lang w:val="hr-HR" w:eastAsia="hr-HR"/>
              </w:rPr>
            </w:pPr>
            <w:r w:rsidRPr="00253DA5">
              <w:rPr>
                <w:rFonts w:cstheme="minorHAnsi"/>
                <w:sz w:val="20"/>
                <w:szCs w:val="20"/>
                <w:lang w:val="hr-HR" w:eastAsia="hr-HR"/>
              </w:rPr>
              <w:t xml:space="preserve">Audience: Marketing in the Age of Subscribers, Fans and Followers, Jeffrey K. Rohrs, 2013. </w:t>
            </w:r>
          </w:p>
        </w:tc>
      </w:tr>
      <w:tr w:rsidR="00253DA5" w:rsidRPr="00253DA5" w:rsidTr="008D2B6B">
        <w:trPr>
          <w:trHeight w:val="432"/>
        </w:trPr>
        <w:tc>
          <w:tcPr>
            <w:tcW w:w="5000" w:type="pct"/>
            <w:gridSpan w:val="10"/>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1.12. Načini praćenja kvalitete koji osiguravaju stjecanje izlaznih znanja, vještina i kompetencija</w:t>
            </w:r>
          </w:p>
        </w:tc>
      </w:tr>
      <w:tr w:rsidR="00253DA5" w:rsidRPr="00253DA5" w:rsidTr="008D2B6B">
        <w:trPr>
          <w:trHeight w:val="432"/>
        </w:trPr>
        <w:tc>
          <w:tcPr>
            <w:tcW w:w="5000" w:type="pct"/>
            <w:gridSpan w:val="10"/>
            <w:vAlign w:val="center"/>
          </w:tcPr>
          <w:p w:rsidR="0092678F" w:rsidRPr="00253DA5" w:rsidRDefault="0092678F" w:rsidP="00253DA5">
            <w:pPr>
              <w:pStyle w:val="FieldText"/>
              <w:rPr>
                <w:rFonts w:asciiTheme="minorHAnsi" w:hAnsiTheme="minorHAnsi" w:cstheme="minorHAnsi"/>
                <w:b w:val="0"/>
                <w:sz w:val="20"/>
                <w:szCs w:val="20"/>
                <w:lang w:val="hr-HR"/>
              </w:rPr>
            </w:pPr>
          </w:p>
          <w:p w:rsidR="0092678F" w:rsidRPr="00253DA5" w:rsidRDefault="0092678F" w:rsidP="00253DA5">
            <w:pPr>
              <w:pStyle w:val="FieldText"/>
              <w:numPr>
                <w:ilvl w:val="0"/>
                <w:numId w:val="84"/>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Interna evaluacija na razini Sveučilišta J. J. Strossmayera u Osijeku.</w:t>
            </w:r>
          </w:p>
          <w:p w:rsidR="0092678F" w:rsidRPr="00253DA5" w:rsidRDefault="0092678F" w:rsidP="00253DA5">
            <w:pPr>
              <w:pStyle w:val="FieldText"/>
              <w:numPr>
                <w:ilvl w:val="0"/>
                <w:numId w:val="84"/>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92678F" w:rsidRPr="00253DA5" w:rsidRDefault="0092678F" w:rsidP="00253DA5">
            <w:pPr>
              <w:pStyle w:val="FieldText"/>
              <w:numPr>
                <w:ilvl w:val="0"/>
                <w:numId w:val="84"/>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Primjena stečenog znanja u okviru ovog kolegija, kroz izradu i prezentaciju seminarskog zadatka</w:t>
            </w:r>
          </w:p>
        </w:tc>
      </w:tr>
    </w:tbl>
    <w:p w:rsidR="0092678F" w:rsidRPr="00253DA5" w:rsidRDefault="0092678F" w:rsidP="00253DA5">
      <w:pPr>
        <w:pStyle w:val="FootnoteText"/>
        <w:rPr>
          <w:rFonts w:asciiTheme="minorHAnsi" w:hAnsiTheme="minorHAnsi" w:cstheme="minorHAnsi"/>
        </w:rPr>
      </w:pPr>
    </w:p>
    <w:p w:rsidR="0092678F" w:rsidRPr="00253DA5" w:rsidRDefault="0092678F" w:rsidP="00253DA5">
      <w:pPr>
        <w:rPr>
          <w:rFonts w:cstheme="minorHAnsi"/>
          <w:sz w:val="20"/>
          <w:szCs w:val="20"/>
          <w:lang w:val="hr-HR"/>
        </w:rPr>
      </w:pPr>
      <w:r w:rsidRPr="00253DA5">
        <w:rPr>
          <w:rFonts w:cstheme="minorHAnsi"/>
          <w:sz w:val="20"/>
          <w:szCs w:val="20"/>
          <w:lang w:val="hr-HR"/>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253DA5" w:rsidRPr="00253DA5" w:rsidTr="008D2B6B">
        <w:trPr>
          <w:trHeight w:hRule="exact" w:val="405"/>
        </w:trPr>
        <w:tc>
          <w:tcPr>
            <w:tcW w:w="5000" w:type="pct"/>
            <w:gridSpan w:val="3"/>
            <w:shd w:val="clear" w:color="auto" w:fill="auto"/>
            <w:vAlign w:val="center"/>
          </w:tcPr>
          <w:p w:rsidR="0092678F" w:rsidRPr="00253DA5" w:rsidRDefault="0092678F" w:rsidP="00253DA5">
            <w:pPr>
              <w:rPr>
                <w:rFonts w:cstheme="minorHAnsi"/>
                <w:sz w:val="20"/>
                <w:szCs w:val="20"/>
              </w:rPr>
            </w:pPr>
            <w:r w:rsidRPr="00253DA5">
              <w:rPr>
                <w:rFonts w:cstheme="minorHAnsi"/>
                <w:sz w:val="20"/>
                <w:szCs w:val="20"/>
              </w:rPr>
              <w:t>Opće informacije</w:t>
            </w:r>
          </w:p>
        </w:tc>
      </w:tr>
      <w:tr w:rsidR="00253DA5" w:rsidRPr="00253DA5" w:rsidTr="008D2B6B">
        <w:trPr>
          <w:trHeight w:val="405"/>
        </w:trPr>
        <w:tc>
          <w:tcPr>
            <w:tcW w:w="1668" w:type="pct"/>
            <w:vAlign w:val="center"/>
          </w:tcPr>
          <w:p w:rsidR="0092678F" w:rsidRPr="00253DA5" w:rsidRDefault="0092678F" w:rsidP="00253DA5">
            <w:pPr>
              <w:rPr>
                <w:rFonts w:cstheme="minorHAnsi"/>
                <w:sz w:val="20"/>
                <w:szCs w:val="20"/>
              </w:rPr>
            </w:pPr>
            <w:r w:rsidRPr="00253DA5">
              <w:rPr>
                <w:rFonts w:cstheme="minorHAnsi"/>
                <w:sz w:val="20"/>
                <w:szCs w:val="20"/>
              </w:rPr>
              <w:t>Naziv predmeta</w:t>
            </w:r>
          </w:p>
        </w:tc>
        <w:tc>
          <w:tcPr>
            <w:tcW w:w="3332" w:type="pct"/>
            <w:gridSpan w:val="2"/>
            <w:vAlign w:val="center"/>
          </w:tcPr>
          <w:p w:rsidR="0092678F" w:rsidRPr="00253DA5" w:rsidRDefault="0092678F" w:rsidP="00253DA5">
            <w:pPr>
              <w:tabs>
                <w:tab w:val="left" w:pos="4731"/>
              </w:tabs>
              <w:rPr>
                <w:rFonts w:cstheme="minorHAnsi"/>
                <w:sz w:val="20"/>
                <w:szCs w:val="20"/>
              </w:rPr>
            </w:pPr>
            <w:r w:rsidRPr="00253DA5">
              <w:rPr>
                <w:rFonts w:cstheme="minorHAnsi"/>
                <w:sz w:val="20"/>
                <w:szCs w:val="20"/>
              </w:rPr>
              <w:t>Publicistika</w:t>
            </w:r>
          </w:p>
        </w:tc>
      </w:tr>
      <w:tr w:rsidR="00253DA5" w:rsidRPr="00253DA5" w:rsidTr="008D2B6B">
        <w:trPr>
          <w:trHeight w:val="259"/>
        </w:trPr>
        <w:tc>
          <w:tcPr>
            <w:tcW w:w="1668" w:type="pct"/>
            <w:shd w:val="clear" w:color="auto" w:fill="auto"/>
            <w:vAlign w:val="center"/>
          </w:tcPr>
          <w:p w:rsidR="0092678F" w:rsidRPr="00253DA5" w:rsidRDefault="0092678F" w:rsidP="00253DA5">
            <w:pPr>
              <w:rPr>
                <w:rFonts w:cstheme="minorHAnsi"/>
                <w:sz w:val="20"/>
                <w:szCs w:val="20"/>
              </w:rPr>
            </w:pPr>
            <w:r w:rsidRPr="00253DA5">
              <w:rPr>
                <w:rFonts w:cstheme="minorHAnsi"/>
                <w:sz w:val="20"/>
                <w:szCs w:val="20"/>
              </w:rPr>
              <w:t>Nositelj predmeta</w:t>
            </w:r>
          </w:p>
        </w:tc>
        <w:tc>
          <w:tcPr>
            <w:tcW w:w="3332" w:type="pct"/>
            <w:gridSpan w:val="2"/>
            <w:shd w:val="clear" w:color="auto" w:fill="auto"/>
            <w:vAlign w:val="center"/>
          </w:tcPr>
          <w:p w:rsidR="0092678F" w:rsidRPr="00253DA5" w:rsidRDefault="0092678F" w:rsidP="00253DA5">
            <w:pPr>
              <w:rPr>
                <w:rFonts w:cstheme="minorHAnsi"/>
                <w:sz w:val="20"/>
                <w:szCs w:val="20"/>
              </w:rPr>
            </w:pPr>
            <w:r w:rsidRPr="00253DA5">
              <w:rPr>
                <w:rFonts w:cstheme="minorHAnsi"/>
                <w:sz w:val="20"/>
                <w:szCs w:val="20"/>
              </w:rPr>
              <w:t>Doc. dr. sc. Ivica Šola</w:t>
            </w:r>
          </w:p>
        </w:tc>
      </w:tr>
      <w:tr w:rsidR="00253DA5" w:rsidRPr="00253DA5" w:rsidTr="008D2B6B">
        <w:trPr>
          <w:trHeight w:val="405"/>
        </w:trPr>
        <w:tc>
          <w:tcPr>
            <w:tcW w:w="1668" w:type="pct"/>
            <w:vAlign w:val="center"/>
          </w:tcPr>
          <w:p w:rsidR="0092678F" w:rsidRPr="00253DA5" w:rsidRDefault="0092678F" w:rsidP="00253DA5">
            <w:pPr>
              <w:rPr>
                <w:rFonts w:cstheme="minorHAnsi"/>
                <w:sz w:val="20"/>
                <w:szCs w:val="20"/>
              </w:rPr>
            </w:pPr>
            <w:r w:rsidRPr="00253DA5">
              <w:rPr>
                <w:rFonts w:cstheme="minorHAnsi"/>
                <w:sz w:val="20"/>
                <w:szCs w:val="20"/>
              </w:rPr>
              <w:t>Suradnik na predmetu</w:t>
            </w:r>
          </w:p>
        </w:tc>
        <w:tc>
          <w:tcPr>
            <w:tcW w:w="3332" w:type="pct"/>
            <w:gridSpan w:val="2"/>
            <w:vAlign w:val="center"/>
          </w:tcPr>
          <w:p w:rsidR="0092678F" w:rsidRPr="00253DA5" w:rsidRDefault="0092678F" w:rsidP="00253DA5">
            <w:pPr>
              <w:rPr>
                <w:rFonts w:cstheme="minorHAnsi"/>
                <w:sz w:val="20"/>
                <w:szCs w:val="20"/>
              </w:rPr>
            </w:pPr>
            <w:r w:rsidRPr="00253DA5">
              <w:rPr>
                <w:rFonts w:cstheme="minorHAnsi"/>
                <w:sz w:val="20"/>
                <w:szCs w:val="20"/>
              </w:rPr>
              <w:t>Snježana Barić-Šelmić, asistentica</w:t>
            </w:r>
          </w:p>
        </w:tc>
      </w:tr>
      <w:tr w:rsidR="00253DA5" w:rsidRPr="00253DA5" w:rsidTr="008D2B6B">
        <w:trPr>
          <w:trHeight w:val="405"/>
        </w:trPr>
        <w:tc>
          <w:tcPr>
            <w:tcW w:w="1668" w:type="pct"/>
            <w:vAlign w:val="center"/>
          </w:tcPr>
          <w:p w:rsidR="0092678F" w:rsidRPr="00253DA5" w:rsidRDefault="0092678F" w:rsidP="00253DA5">
            <w:pPr>
              <w:rPr>
                <w:rFonts w:cstheme="minorHAnsi"/>
                <w:sz w:val="20"/>
                <w:szCs w:val="20"/>
              </w:rPr>
            </w:pPr>
            <w:r w:rsidRPr="00253DA5">
              <w:rPr>
                <w:rFonts w:cstheme="minorHAnsi"/>
                <w:sz w:val="20"/>
                <w:szCs w:val="20"/>
              </w:rPr>
              <w:t>Studijski program</w:t>
            </w:r>
          </w:p>
        </w:tc>
        <w:tc>
          <w:tcPr>
            <w:tcW w:w="3332" w:type="pct"/>
            <w:gridSpan w:val="2"/>
            <w:vAlign w:val="center"/>
          </w:tcPr>
          <w:p w:rsidR="0092678F" w:rsidRPr="00253DA5" w:rsidRDefault="0092678F" w:rsidP="00253DA5">
            <w:pPr>
              <w:rPr>
                <w:rFonts w:cstheme="minorHAnsi"/>
                <w:sz w:val="20"/>
                <w:szCs w:val="20"/>
                <w:lang w:val="de-DE"/>
              </w:rPr>
            </w:pPr>
            <w:r w:rsidRPr="00253DA5">
              <w:rPr>
                <w:rFonts w:cstheme="minorHAnsi"/>
                <w:sz w:val="20"/>
                <w:szCs w:val="20"/>
                <w:lang w:val="de-DE"/>
              </w:rPr>
              <w:t>Diplomski sveučilišni studij Menadžment u kulturi i kreativnim industrijama</w:t>
            </w:r>
          </w:p>
          <w:p w:rsidR="0092678F" w:rsidRPr="00253DA5" w:rsidRDefault="0092678F" w:rsidP="00253DA5">
            <w:pPr>
              <w:rPr>
                <w:rFonts w:cstheme="minorHAnsi"/>
                <w:sz w:val="20"/>
                <w:szCs w:val="20"/>
              </w:rPr>
            </w:pPr>
            <w:r w:rsidRPr="00253DA5">
              <w:rPr>
                <w:rFonts w:cstheme="minorHAnsi"/>
                <w:sz w:val="20"/>
                <w:szCs w:val="20"/>
              </w:rPr>
              <w:t>Diplomski sveučilišni studij Mediji i odnosi s javnošću</w:t>
            </w:r>
          </w:p>
        </w:tc>
      </w:tr>
      <w:tr w:rsidR="00253DA5" w:rsidRPr="00253DA5" w:rsidTr="008D2B6B">
        <w:trPr>
          <w:trHeight w:val="405"/>
        </w:trPr>
        <w:tc>
          <w:tcPr>
            <w:tcW w:w="1668" w:type="pct"/>
            <w:vAlign w:val="center"/>
          </w:tcPr>
          <w:p w:rsidR="0092678F" w:rsidRPr="00253DA5" w:rsidRDefault="0092678F" w:rsidP="00253DA5">
            <w:pPr>
              <w:rPr>
                <w:rFonts w:cstheme="minorHAnsi"/>
                <w:sz w:val="20"/>
                <w:szCs w:val="20"/>
              </w:rPr>
            </w:pPr>
            <w:r w:rsidRPr="00253DA5">
              <w:rPr>
                <w:rFonts w:cstheme="minorHAnsi"/>
                <w:sz w:val="20"/>
                <w:szCs w:val="20"/>
              </w:rPr>
              <w:t>Šifra predmeta</w:t>
            </w:r>
          </w:p>
        </w:tc>
        <w:tc>
          <w:tcPr>
            <w:tcW w:w="3332" w:type="pct"/>
            <w:gridSpan w:val="2"/>
            <w:vAlign w:val="center"/>
          </w:tcPr>
          <w:p w:rsidR="0092678F" w:rsidRPr="00253DA5" w:rsidRDefault="0092678F" w:rsidP="00253DA5">
            <w:pPr>
              <w:rPr>
                <w:rFonts w:cstheme="minorHAnsi"/>
                <w:sz w:val="20"/>
                <w:szCs w:val="20"/>
              </w:rPr>
            </w:pPr>
            <w:r w:rsidRPr="00253DA5">
              <w:rPr>
                <w:rFonts w:cstheme="minorHAnsi"/>
                <w:sz w:val="20"/>
                <w:szCs w:val="20"/>
              </w:rPr>
              <w:t>MA-MM-28</w:t>
            </w:r>
          </w:p>
        </w:tc>
      </w:tr>
      <w:tr w:rsidR="00253DA5" w:rsidRPr="00253DA5" w:rsidTr="008D2B6B">
        <w:trPr>
          <w:trHeight w:val="405"/>
        </w:trPr>
        <w:tc>
          <w:tcPr>
            <w:tcW w:w="1668" w:type="pct"/>
            <w:vAlign w:val="center"/>
          </w:tcPr>
          <w:p w:rsidR="0092678F" w:rsidRPr="00253DA5" w:rsidRDefault="0092678F" w:rsidP="00253DA5">
            <w:pPr>
              <w:rPr>
                <w:rFonts w:cstheme="minorHAnsi"/>
                <w:sz w:val="20"/>
                <w:szCs w:val="20"/>
              </w:rPr>
            </w:pPr>
            <w:r w:rsidRPr="00253DA5">
              <w:rPr>
                <w:rFonts w:cstheme="minorHAnsi"/>
                <w:sz w:val="20"/>
                <w:szCs w:val="20"/>
              </w:rPr>
              <w:t>Status predmeta</w:t>
            </w:r>
          </w:p>
        </w:tc>
        <w:tc>
          <w:tcPr>
            <w:tcW w:w="3332" w:type="pct"/>
            <w:gridSpan w:val="2"/>
            <w:vAlign w:val="center"/>
          </w:tcPr>
          <w:p w:rsidR="0092678F" w:rsidRPr="00253DA5" w:rsidRDefault="0092678F" w:rsidP="00253DA5">
            <w:pPr>
              <w:rPr>
                <w:rFonts w:cstheme="minorHAnsi"/>
                <w:sz w:val="20"/>
                <w:szCs w:val="20"/>
              </w:rPr>
            </w:pPr>
            <w:r w:rsidRPr="00253DA5">
              <w:rPr>
                <w:rFonts w:cstheme="minorHAnsi"/>
                <w:sz w:val="20"/>
                <w:szCs w:val="20"/>
              </w:rPr>
              <w:t>Izborni kolegij</w:t>
            </w:r>
          </w:p>
        </w:tc>
      </w:tr>
      <w:tr w:rsidR="00253DA5" w:rsidRPr="00253DA5" w:rsidTr="008D2B6B">
        <w:trPr>
          <w:trHeight w:val="405"/>
        </w:trPr>
        <w:tc>
          <w:tcPr>
            <w:tcW w:w="1668" w:type="pct"/>
            <w:vAlign w:val="center"/>
          </w:tcPr>
          <w:p w:rsidR="0092678F" w:rsidRPr="00253DA5" w:rsidRDefault="0092678F" w:rsidP="00253DA5">
            <w:pPr>
              <w:rPr>
                <w:rFonts w:cstheme="minorHAnsi"/>
                <w:sz w:val="20"/>
                <w:szCs w:val="20"/>
              </w:rPr>
            </w:pPr>
            <w:r w:rsidRPr="00253DA5">
              <w:rPr>
                <w:rFonts w:cstheme="minorHAnsi"/>
                <w:sz w:val="20"/>
                <w:szCs w:val="20"/>
              </w:rPr>
              <w:t>Godina</w:t>
            </w:r>
          </w:p>
        </w:tc>
        <w:tc>
          <w:tcPr>
            <w:tcW w:w="3332" w:type="pct"/>
            <w:gridSpan w:val="2"/>
            <w:vAlign w:val="center"/>
          </w:tcPr>
          <w:p w:rsidR="0092678F" w:rsidRPr="00253DA5" w:rsidRDefault="0092678F" w:rsidP="00253DA5">
            <w:pPr>
              <w:rPr>
                <w:rFonts w:cstheme="minorHAnsi"/>
                <w:sz w:val="20"/>
                <w:szCs w:val="20"/>
              </w:rPr>
            </w:pPr>
            <w:r w:rsidRPr="00253DA5">
              <w:rPr>
                <w:rFonts w:cstheme="minorHAnsi"/>
                <w:sz w:val="20"/>
                <w:szCs w:val="20"/>
              </w:rPr>
              <w:t>Prema izvedbenom programu</w:t>
            </w:r>
          </w:p>
        </w:tc>
      </w:tr>
      <w:tr w:rsidR="00253DA5" w:rsidRPr="00253DA5" w:rsidTr="008D2B6B">
        <w:trPr>
          <w:trHeight w:val="255"/>
        </w:trPr>
        <w:tc>
          <w:tcPr>
            <w:tcW w:w="1668" w:type="pct"/>
            <w:vMerge w:val="restart"/>
            <w:vAlign w:val="center"/>
          </w:tcPr>
          <w:p w:rsidR="0092678F" w:rsidRPr="00253DA5" w:rsidRDefault="0092678F" w:rsidP="00253DA5">
            <w:pPr>
              <w:rPr>
                <w:rFonts w:cstheme="minorHAnsi"/>
                <w:sz w:val="20"/>
                <w:szCs w:val="20"/>
              </w:rPr>
            </w:pPr>
            <w:r w:rsidRPr="00253DA5">
              <w:rPr>
                <w:rFonts w:cstheme="minorHAnsi"/>
                <w:sz w:val="20"/>
                <w:szCs w:val="20"/>
              </w:rPr>
              <w:t>Bodovna vrijednost i način izvođenja nastave</w:t>
            </w:r>
          </w:p>
        </w:tc>
        <w:tc>
          <w:tcPr>
            <w:tcW w:w="1884" w:type="pct"/>
            <w:vAlign w:val="center"/>
          </w:tcPr>
          <w:p w:rsidR="0092678F" w:rsidRPr="00253DA5" w:rsidRDefault="0092678F" w:rsidP="00253DA5">
            <w:pPr>
              <w:rPr>
                <w:rFonts w:cstheme="minorHAnsi"/>
                <w:sz w:val="20"/>
                <w:szCs w:val="20"/>
              </w:rPr>
            </w:pPr>
            <w:r w:rsidRPr="00253DA5">
              <w:rPr>
                <w:rFonts w:cstheme="minorHAnsi"/>
                <w:sz w:val="20"/>
                <w:szCs w:val="20"/>
              </w:rPr>
              <w:t>ECTS koeficijent opterećenja studenata</w:t>
            </w:r>
          </w:p>
        </w:tc>
        <w:tc>
          <w:tcPr>
            <w:tcW w:w="1449" w:type="pct"/>
            <w:vAlign w:val="center"/>
          </w:tcPr>
          <w:p w:rsidR="0092678F" w:rsidRPr="00253DA5" w:rsidRDefault="0092678F" w:rsidP="00253DA5">
            <w:pPr>
              <w:jc w:val="center"/>
              <w:rPr>
                <w:rFonts w:cstheme="minorHAnsi"/>
                <w:sz w:val="20"/>
                <w:szCs w:val="20"/>
              </w:rPr>
            </w:pPr>
            <w:r w:rsidRPr="00253DA5">
              <w:rPr>
                <w:rFonts w:cstheme="minorHAnsi"/>
                <w:sz w:val="20"/>
                <w:szCs w:val="20"/>
              </w:rPr>
              <w:t>3</w:t>
            </w:r>
          </w:p>
        </w:tc>
      </w:tr>
      <w:tr w:rsidR="0092678F" w:rsidRPr="00253DA5" w:rsidTr="008D2B6B">
        <w:trPr>
          <w:trHeight w:val="255"/>
        </w:trPr>
        <w:tc>
          <w:tcPr>
            <w:tcW w:w="1668" w:type="pct"/>
            <w:vMerge/>
            <w:vAlign w:val="center"/>
          </w:tcPr>
          <w:p w:rsidR="0092678F" w:rsidRPr="00253DA5" w:rsidRDefault="0092678F" w:rsidP="00253DA5">
            <w:pPr>
              <w:rPr>
                <w:rFonts w:cstheme="minorHAnsi"/>
                <w:sz w:val="20"/>
                <w:szCs w:val="20"/>
              </w:rPr>
            </w:pPr>
          </w:p>
        </w:tc>
        <w:tc>
          <w:tcPr>
            <w:tcW w:w="1884" w:type="pct"/>
            <w:vAlign w:val="center"/>
          </w:tcPr>
          <w:p w:rsidR="0092678F" w:rsidRPr="00253DA5" w:rsidRDefault="0092678F" w:rsidP="00253DA5">
            <w:pPr>
              <w:rPr>
                <w:rFonts w:cstheme="minorHAnsi"/>
                <w:sz w:val="20"/>
                <w:szCs w:val="20"/>
              </w:rPr>
            </w:pPr>
            <w:r w:rsidRPr="00253DA5">
              <w:rPr>
                <w:rFonts w:cstheme="minorHAnsi"/>
                <w:sz w:val="20"/>
                <w:szCs w:val="20"/>
              </w:rPr>
              <w:t>Broj sati (P+V+S)</w:t>
            </w:r>
          </w:p>
        </w:tc>
        <w:tc>
          <w:tcPr>
            <w:tcW w:w="1449" w:type="pct"/>
            <w:vAlign w:val="center"/>
          </w:tcPr>
          <w:p w:rsidR="0092678F" w:rsidRPr="00253DA5" w:rsidRDefault="0092678F" w:rsidP="00253DA5">
            <w:pPr>
              <w:jc w:val="center"/>
              <w:rPr>
                <w:rFonts w:cstheme="minorHAnsi"/>
                <w:sz w:val="20"/>
                <w:szCs w:val="20"/>
              </w:rPr>
            </w:pPr>
            <w:r w:rsidRPr="00253DA5">
              <w:rPr>
                <w:rFonts w:cstheme="minorHAnsi"/>
                <w:sz w:val="20"/>
                <w:szCs w:val="20"/>
              </w:rPr>
              <w:t>45 (30+0+15)</w:t>
            </w:r>
          </w:p>
        </w:tc>
      </w:tr>
    </w:tbl>
    <w:p w:rsidR="0092678F" w:rsidRPr="00253DA5" w:rsidRDefault="0092678F" w:rsidP="00253DA5">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3"/>
        <w:gridCol w:w="553"/>
        <w:gridCol w:w="1328"/>
        <w:gridCol w:w="142"/>
        <w:gridCol w:w="677"/>
        <w:gridCol w:w="1349"/>
        <w:gridCol w:w="274"/>
        <w:gridCol w:w="608"/>
        <w:gridCol w:w="1687"/>
        <w:gridCol w:w="1343"/>
      </w:tblGrid>
      <w:tr w:rsidR="00253DA5" w:rsidRPr="00253DA5" w:rsidTr="008D2B6B">
        <w:trPr>
          <w:trHeight w:hRule="exact" w:val="288"/>
        </w:trPr>
        <w:tc>
          <w:tcPr>
            <w:tcW w:w="5000" w:type="pct"/>
            <w:gridSpan w:val="10"/>
            <w:shd w:val="clear" w:color="auto" w:fill="auto"/>
            <w:vAlign w:val="center"/>
          </w:tcPr>
          <w:p w:rsidR="0092678F" w:rsidRPr="00253DA5" w:rsidRDefault="0092678F" w:rsidP="00253DA5">
            <w:pPr>
              <w:rPr>
                <w:rFonts w:cstheme="minorHAnsi"/>
                <w:sz w:val="20"/>
                <w:szCs w:val="20"/>
              </w:rPr>
            </w:pPr>
            <w:r w:rsidRPr="00253DA5">
              <w:rPr>
                <w:rFonts w:cstheme="minorHAnsi"/>
                <w:sz w:val="20"/>
                <w:szCs w:val="20"/>
              </w:rPr>
              <w:t>1. OPIS PREDMETA</w:t>
            </w:r>
          </w:p>
          <w:p w:rsidR="0092678F" w:rsidRPr="00253DA5" w:rsidRDefault="0092678F" w:rsidP="00253DA5">
            <w:pPr>
              <w:pStyle w:val="Heading3"/>
              <w:rPr>
                <w:rFonts w:asciiTheme="minorHAnsi" w:hAnsiTheme="minorHAnsi" w:cstheme="minorHAnsi"/>
                <w:b w:val="0"/>
                <w:szCs w:val="20"/>
                <w:lang w:val="hr-HR"/>
              </w:rPr>
            </w:pPr>
          </w:p>
        </w:tc>
      </w:tr>
      <w:tr w:rsidR="00253DA5" w:rsidRPr="00253DA5" w:rsidTr="008D2B6B">
        <w:trPr>
          <w:trHeight w:hRule="exact" w:val="288"/>
        </w:trPr>
        <w:tc>
          <w:tcPr>
            <w:tcW w:w="5000" w:type="pct"/>
            <w:gridSpan w:val="10"/>
            <w:shd w:val="clear" w:color="auto" w:fill="auto"/>
            <w:vAlign w:val="center"/>
          </w:tcPr>
          <w:p w:rsidR="0092678F" w:rsidRPr="00253DA5" w:rsidRDefault="0092678F" w:rsidP="00253DA5">
            <w:pPr>
              <w:pStyle w:val="BodyText"/>
              <w:numPr>
                <w:ilvl w:val="1"/>
                <w:numId w:val="86"/>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Ciljevi predmeta</w:t>
            </w:r>
          </w:p>
        </w:tc>
      </w:tr>
      <w:tr w:rsidR="00253DA5" w:rsidRPr="00253DA5" w:rsidTr="008D2B6B">
        <w:trPr>
          <w:trHeight w:val="432"/>
        </w:trPr>
        <w:tc>
          <w:tcPr>
            <w:tcW w:w="5000" w:type="pct"/>
            <w:gridSpan w:val="10"/>
            <w:vAlign w:val="center"/>
          </w:tcPr>
          <w:p w:rsidR="0092678F" w:rsidRPr="00253DA5" w:rsidRDefault="0092678F"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Upoznavanje s osnovnim pojmovima i istaknutim osobama hrvatske publicistike i društvenim kontekstom. Prepoznavanje hrvatske publicistike u širem kontekstu.</w:t>
            </w:r>
          </w:p>
        </w:tc>
      </w:tr>
      <w:tr w:rsidR="00253DA5" w:rsidRPr="00253DA5" w:rsidTr="008D2B6B">
        <w:trPr>
          <w:trHeight w:val="432"/>
        </w:trPr>
        <w:tc>
          <w:tcPr>
            <w:tcW w:w="5000" w:type="pct"/>
            <w:gridSpan w:val="10"/>
            <w:vAlign w:val="center"/>
          </w:tcPr>
          <w:p w:rsidR="0092678F" w:rsidRPr="00253DA5" w:rsidRDefault="0092678F" w:rsidP="00253DA5">
            <w:pPr>
              <w:pStyle w:val="BodyText"/>
              <w:numPr>
                <w:ilvl w:val="1"/>
                <w:numId w:val="8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Uvjeti za upis predmeta</w:t>
            </w:r>
          </w:p>
        </w:tc>
      </w:tr>
      <w:tr w:rsidR="00253DA5" w:rsidRPr="00253DA5" w:rsidTr="008D2B6B">
        <w:trPr>
          <w:trHeight w:val="188"/>
        </w:trPr>
        <w:tc>
          <w:tcPr>
            <w:tcW w:w="5000" w:type="pct"/>
            <w:gridSpan w:val="10"/>
            <w:vAlign w:val="center"/>
          </w:tcPr>
          <w:p w:rsidR="0092678F" w:rsidRPr="00253DA5" w:rsidRDefault="0092678F" w:rsidP="00253DA5">
            <w:pPr>
              <w:pStyle w:val="FieldText"/>
              <w:ind w:left="720"/>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8D2B6B">
        <w:trPr>
          <w:trHeight w:val="432"/>
        </w:trPr>
        <w:tc>
          <w:tcPr>
            <w:tcW w:w="5000" w:type="pct"/>
            <w:gridSpan w:val="10"/>
            <w:vAlign w:val="center"/>
          </w:tcPr>
          <w:p w:rsidR="0092678F" w:rsidRPr="00253DA5" w:rsidRDefault="0092678F" w:rsidP="00253DA5">
            <w:pPr>
              <w:pStyle w:val="BodyText"/>
              <w:numPr>
                <w:ilvl w:val="1"/>
                <w:numId w:val="8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Očekivani ishodi učenja za predmet </w:t>
            </w:r>
          </w:p>
        </w:tc>
      </w:tr>
      <w:tr w:rsidR="00253DA5" w:rsidRPr="00253DA5" w:rsidTr="008D2B6B">
        <w:trPr>
          <w:trHeight w:val="432"/>
        </w:trPr>
        <w:tc>
          <w:tcPr>
            <w:tcW w:w="5000" w:type="pct"/>
            <w:gridSpan w:val="10"/>
            <w:vAlign w:val="center"/>
          </w:tcPr>
          <w:p w:rsidR="0092678F" w:rsidRPr="00253DA5" w:rsidRDefault="0092678F"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Nakon položenog kolegija student će moći:</w:t>
            </w:r>
          </w:p>
          <w:p w:rsidR="0092678F" w:rsidRPr="00253DA5" w:rsidRDefault="0092678F" w:rsidP="00253DA5">
            <w:pPr>
              <w:pStyle w:val="FieldText"/>
              <w:numPr>
                <w:ilvl w:val="0"/>
                <w:numId w:val="8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Usvajanje osnovnih pojmova publicistike. </w:t>
            </w:r>
          </w:p>
          <w:p w:rsidR="0092678F" w:rsidRPr="00253DA5" w:rsidRDefault="0092678F" w:rsidP="00253DA5">
            <w:pPr>
              <w:pStyle w:val="FieldText"/>
              <w:numPr>
                <w:ilvl w:val="0"/>
                <w:numId w:val="8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Interdisciplinaran pristup analizi publicistike.</w:t>
            </w:r>
          </w:p>
          <w:p w:rsidR="0092678F" w:rsidRPr="00253DA5" w:rsidRDefault="0092678F" w:rsidP="00253DA5">
            <w:pPr>
              <w:pStyle w:val="FieldText"/>
              <w:numPr>
                <w:ilvl w:val="0"/>
                <w:numId w:val="8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Usvojiti sposobnost razlikovanja publicistike od "intimistike" u kontekstu narcisističke kulture ispovijedanja</w:t>
            </w:r>
          </w:p>
        </w:tc>
      </w:tr>
      <w:tr w:rsidR="00253DA5" w:rsidRPr="00253DA5" w:rsidTr="008D2B6B">
        <w:trPr>
          <w:trHeight w:val="323"/>
        </w:trPr>
        <w:tc>
          <w:tcPr>
            <w:tcW w:w="5000" w:type="pct"/>
            <w:gridSpan w:val="10"/>
            <w:vAlign w:val="center"/>
          </w:tcPr>
          <w:p w:rsidR="0092678F" w:rsidRPr="00253DA5" w:rsidRDefault="0092678F" w:rsidP="00253DA5">
            <w:pPr>
              <w:pStyle w:val="BodyText"/>
              <w:numPr>
                <w:ilvl w:val="1"/>
                <w:numId w:val="86"/>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Sadržaj predmeta</w:t>
            </w:r>
          </w:p>
        </w:tc>
      </w:tr>
      <w:tr w:rsidR="00253DA5" w:rsidRPr="00253DA5" w:rsidTr="008D2B6B">
        <w:trPr>
          <w:trHeight w:val="432"/>
        </w:trPr>
        <w:tc>
          <w:tcPr>
            <w:tcW w:w="5000" w:type="pct"/>
            <w:gridSpan w:val="10"/>
            <w:vAlign w:val="center"/>
          </w:tcPr>
          <w:p w:rsidR="0092678F" w:rsidRPr="00253DA5" w:rsidRDefault="0092678F"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Osnovni pojmovi publicistike. </w:t>
            </w:r>
          </w:p>
          <w:p w:rsidR="0092678F" w:rsidRPr="00253DA5" w:rsidRDefault="0092678F"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Hrvatski publicisti. </w:t>
            </w:r>
          </w:p>
          <w:p w:rsidR="0092678F" w:rsidRPr="00253DA5" w:rsidRDefault="0092678F"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Znanstvena publicistika. </w:t>
            </w:r>
          </w:p>
          <w:p w:rsidR="0092678F" w:rsidRPr="00253DA5" w:rsidRDefault="0092678F"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Popularna publicistika. </w:t>
            </w:r>
          </w:p>
          <w:p w:rsidR="0092678F" w:rsidRPr="00253DA5" w:rsidRDefault="0092678F"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Beletristika i publicistika.</w:t>
            </w:r>
          </w:p>
          <w:p w:rsidR="0092678F" w:rsidRPr="00253DA5" w:rsidRDefault="0092678F"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Društveno-povijesni kontekst. </w:t>
            </w:r>
          </w:p>
          <w:p w:rsidR="0092678F" w:rsidRPr="00253DA5" w:rsidRDefault="0092678F"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Povijesni razvoj. </w:t>
            </w:r>
          </w:p>
          <w:p w:rsidR="0092678F" w:rsidRPr="00253DA5" w:rsidRDefault="0092678F" w:rsidP="00253DA5">
            <w:pPr>
              <w:pStyle w:val="Default"/>
              <w:numPr>
                <w:ilvl w:val="0"/>
                <w:numId w:val="19"/>
              </w:numPr>
              <w:rPr>
                <w:rFonts w:asciiTheme="minorHAnsi" w:hAnsiTheme="minorHAnsi" w:cstheme="minorHAnsi"/>
                <w:color w:val="auto"/>
                <w:sz w:val="20"/>
                <w:szCs w:val="20"/>
              </w:rPr>
            </w:pPr>
            <w:r w:rsidRPr="00253DA5">
              <w:rPr>
                <w:rFonts w:asciiTheme="minorHAnsi" w:hAnsiTheme="minorHAnsi" w:cstheme="minorHAnsi"/>
                <w:color w:val="auto"/>
                <w:sz w:val="20"/>
                <w:szCs w:val="20"/>
              </w:rPr>
              <w:t>Suvremeni kontekst publicistike.</w:t>
            </w:r>
          </w:p>
        </w:tc>
      </w:tr>
      <w:tr w:rsidR="00253DA5" w:rsidRPr="00253DA5" w:rsidTr="008D2B6B">
        <w:trPr>
          <w:trHeight w:val="432"/>
        </w:trPr>
        <w:tc>
          <w:tcPr>
            <w:tcW w:w="1778" w:type="pct"/>
            <w:gridSpan w:val="3"/>
            <w:vAlign w:val="center"/>
          </w:tcPr>
          <w:p w:rsidR="0092678F" w:rsidRPr="00253DA5" w:rsidRDefault="0092678F" w:rsidP="00253DA5">
            <w:pPr>
              <w:pStyle w:val="BodyText"/>
              <w:numPr>
                <w:ilvl w:val="1"/>
                <w:numId w:val="8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Vrste izvođenja nastave </w:t>
            </w:r>
          </w:p>
        </w:tc>
        <w:tc>
          <w:tcPr>
            <w:tcW w:w="1294" w:type="pct"/>
            <w:gridSpan w:val="4"/>
            <w:vAlign w:val="center"/>
          </w:tcPr>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predavanja</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seminari i radionice  </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vježbe  </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checkBox>
                    <w:sizeAuto/>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obrazovanje na daljinu</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checkBox>
                    <w:sizeAuto/>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terenska nastava</w:t>
            </w:r>
          </w:p>
        </w:tc>
        <w:tc>
          <w:tcPr>
            <w:tcW w:w="1927" w:type="pct"/>
            <w:gridSpan w:val="3"/>
            <w:vAlign w:val="center"/>
          </w:tcPr>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samostalni zadaci  </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multimedija i mreža  </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laboratorij</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mentorski rad</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ostalo konzultacije</w:t>
            </w:r>
          </w:p>
        </w:tc>
      </w:tr>
      <w:tr w:rsidR="00253DA5" w:rsidRPr="00253DA5" w:rsidTr="008D2B6B">
        <w:trPr>
          <w:trHeight w:val="432"/>
        </w:trPr>
        <w:tc>
          <w:tcPr>
            <w:tcW w:w="1778" w:type="pct"/>
            <w:gridSpan w:val="3"/>
            <w:vAlign w:val="center"/>
          </w:tcPr>
          <w:p w:rsidR="0092678F" w:rsidRPr="00253DA5" w:rsidRDefault="0092678F" w:rsidP="00253DA5">
            <w:pPr>
              <w:pStyle w:val="BodyText"/>
              <w:numPr>
                <w:ilvl w:val="1"/>
                <w:numId w:val="8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Komentari</w:t>
            </w:r>
          </w:p>
        </w:tc>
        <w:tc>
          <w:tcPr>
            <w:tcW w:w="3222" w:type="pct"/>
            <w:gridSpan w:val="7"/>
            <w:vAlign w:val="center"/>
          </w:tcPr>
          <w:p w:rsidR="0092678F" w:rsidRPr="00253DA5" w:rsidRDefault="0092678F"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8D2B6B">
        <w:trPr>
          <w:trHeight w:val="432"/>
        </w:trPr>
        <w:tc>
          <w:tcPr>
            <w:tcW w:w="5000" w:type="pct"/>
            <w:gridSpan w:val="10"/>
            <w:vAlign w:val="center"/>
          </w:tcPr>
          <w:p w:rsidR="0092678F" w:rsidRPr="00253DA5" w:rsidRDefault="0092678F" w:rsidP="00253DA5">
            <w:pPr>
              <w:pStyle w:val="BodyText"/>
              <w:numPr>
                <w:ilvl w:val="1"/>
                <w:numId w:val="88"/>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Obveze studenata</w:t>
            </w:r>
          </w:p>
        </w:tc>
      </w:tr>
      <w:tr w:rsidR="00253DA5" w:rsidRPr="00253DA5" w:rsidTr="008D2B6B">
        <w:trPr>
          <w:trHeight w:val="432"/>
        </w:trPr>
        <w:tc>
          <w:tcPr>
            <w:tcW w:w="5000" w:type="pct"/>
            <w:gridSpan w:val="10"/>
            <w:vAlign w:val="center"/>
          </w:tcPr>
          <w:p w:rsidR="0092678F" w:rsidRPr="00253DA5" w:rsidRDefault="0092678F" w:rsidP="00253DA5">
            <w:pPr>
              <w:pStyle w:val="BodyText"/>
              <w:ind w:left="360"/>
              <w:jc w:val="both"/>
              <w:rPr>
                <w:rFonts w:asciiTheme="minorHAnsi" w:hAnsiTheme="minorHAnsi" w:cstheme="minorHAnsi"/>
                <w:b w:val="0"/>
                <w:sz w:val="20"/>
                <w:szCs w:val="20"/>
                <w:lang w:val="hr-HR"/>
              </w:rPr>
            </w:pPr>
            <w:r w:rsidRPr="00253DA5">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3DA5">
              <w:rPr>
                <w:rFonts w:asciiTheme="minorHAnsi" w:hAnsiTheme="minorHAnsi" w:cstheme="minorHAnsi"/>
                <w:b w:val="0"/>
                <w:sz w:val="20"/>
                <w:szCs w:val="20"/>
                <w:lang w:val="hr-HR"/>
              </w:rPr>
              <w:t>u kojim će prikazati i primijeniti stečena znanja iz kolegija te i</w:t>
            </w:r>
            <w:r w:rsidRPr="00253DA5">
              <w:rPr>
                <w:rFonts w:asciiTheme="minorHAnsi" w:hAnsiTheme="minorHAnsi" w:cstheme="minorHAnsi"/>
                <w:b w:val="0"/>
                <w:noProof/>
                <w:sz w:val="20"/>
                <w:szCs w:val="20"/>
                <w:lang w:val="hr-HR"/>
              </w:rPr>
              <w:t xml:space="preserve">spunjenje ostalih zadataka definiranih u okviru kolegija. </w:t>
            </w:r>
          </w:p>
        </w:tc>
      </w:tr>
      <w:tr w:rsidR="00253DA5" w:rsidRPr="00253DA5" w:rsidTr="008D2B6B">
        <w:trPr>
          <w:trHeight w:val="432"/>
        </w:trPr>
        <w:tc>
          <w:tcPr>
            <w:tcW w:w="5000" w:type="pct"/>
            <w:gridSpan w:val="10"/>
            <w:vAlign w:val="center"/>
          </w:tcPr>
          <w:p w:rsidR="0092678F" w:rsidRPr="00253DA5" w:rsidRDefault="0092678F" w:rsidP="00253DA5">
            <w:pPr>
              <w:pStyle w:val="BodyText"/>
              <w:numPr>
                <w:ilvl w:val="1"/>
                <w:numId w:val="88"/>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Praćenje rada studenata</w:t>
            </w:r>
          </w:p>
        </w:tc>
      </w:tr>
      <w:tr w:rsidR="00253DA5" w:rsidRPr="00253DA5" w:rsidTr="008D2B6B">
        <w:trPr>
          <w:trHeight w:val="111"/>
        </w:trPr>
        <w:tc>
          <w:tcPr>
            <w:tcW w:w="781"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Pohađanje nastave</w:t>
            </w:r>
          </w:p>
        </w:tc>
        <w:tc>
          <w:tcPr>
            <w:tcW w:w="293" w:type="pct"/>
            <w:vAlign w:val="center"/>
          </w:tcPr>
          <w:p w:rsidR="0092678F" w:rsidRPr="00253DA5" w:rsidRDefault="0092678F"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0,15</w:t>
            </w:r>
          </w:p>
        </w:tc>
        <w:tc>
          <w:tcPr>
            <w:tcW w:w="779" w:type="pct"/>
            <w:gridSpan w:val="2"/>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Aktivnost u nastavi</w:t>
            </w:r>
          </w:p>
        </w:tc>
        <w:tc>
          <w:tcPr>
            <w:tcW w:w="359" w:type="pct"/>
            <w:vAlign w:val="center"/>
          </w:tcPr>
          <w:p w:rsidR="0092678F" w:rsidRPr="00253DA5" w:rsidRDefault="0092678F"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0,15</w:t>
            </w:r>
          </w:p>
        </w:tc>
        <w:tc>
          <w:tcPr>
            <w:tcW w:w="715"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Seminarski rad</w:t>
            </w:r>
          </w:p>
        </w:tc>
        <w:tc>
          <w:tcPr>
            <w:tcW w:w="467" w:type="pct"/>
            <w:gridSpan w:val="2"/>
            <w:vAlign w:val="center"/>
          </w:tcPr>
          <w:p w:rsidR="0092678F" w:rsidRPr="00253DA5" w:rsidRDefault="0092678F"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0,6</w:t>
            </w:r>
          </w:p>
        </w:tc>
        <w:tc>
          <w:tcPr>
            <w:tcW w:w="894"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Eksperimentalni rad</w:t>
            </w:r>
          </w:p>
        </w:tc>
        <w:tc>
          <w:tcPr>
            <w:tcW w:w="713"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Text3"/>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8D2B6B">
        <w:trPr>
          <w:trHeight w:val="108"/>
        </w:trPr>
        <w:tc>
          <w:tcPr>
            <w:tcW w:w="781"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Pismeni ispit</w:t>
            </w:r>
          </w:p>
        </w:tc>
        <w:tc>
          <w:tcPr>
            <w:tcW w:w="293" w:type="pct"/>
            <w:vAlign w:val="center"/>
          </w:tcPr>
          <w:p w:rsidR="0092678F" w:rsidRPr="00253DA5" w:rsidRDefault="0092678F"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779" w:type="pct"/>
            <w:gridSpan w:val="2"/>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Usmeni ispit</w:t>
            </w:r>
          </w:p>
        </w:tc>
        <w:tc>
          <w:tcPr>
            <w:tcW w:w="359" w:type="pct"/>
            <w:vAlign w:val="center"/>
          </w:tcPr>
          <w:p w:rsidR="0092678F" w:rsidRPr="00253DA5" w:rsidRDefault="0092678F"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0,6</w:t>
            </w:r>
          </w:p>
        </w:tc>
        <w:tc>
          <w:tcPr>
            <w:tcW w:w="715"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Esej</w:t>
            </w:r>
          </w:p>
        </w:tc>
        <w:tc>
          <w:tcPr>
            <w:tcW w:w="467" w:type="pct"/>
            <w:gridSpan w:val="2"/>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94"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Istraživanje</w:t>
            </w:r>
          </w:p>
        </w:tc>
        <w:tc>
          <w:tcPr>
            <w:tcW w:w="713"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8D2B6B">
        <w:trPr>
          <w:trHeight w:val="108"/>
        </w:trPr>
        <w:tc>
          <w:tcPr>
            <w:tcW w:w="781"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Projekt</w:t>
            </w:r>
          </w:p>
        </w:tc>
        <w:tc>
          <w:tcPr>
            <w:tcW w:w="293"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79" w:type="pct"/>
            <w:gridSpan w:val="2"/>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Kontinuirana provjera znanja</w:t>
            </w:r>
          </w:p>
        </w:tc>
        <w:tc>
          <w:tcPr>
            <w:tcW w:w="359" w:type="pct"/>
            <w:vAlign w:val="center"/>
          </w:tcPr>
          <w:p w:rsidR="0092678F" w:rsidRPr="00253DA5" w:rsidRDefault="0092678F"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715"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Referat</w:t>
            </w:r>
          </w:p>
        </w:tc>
        <w:tc>
          <w:tcPr>
            <w:tcW w:w="467" w:type="pct"/>
            <w:gridSpan w:val="2"/>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94"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Praktični rad</w:t>
            </w:r>
          </w:p>
        </w:tc>
        <w:tc>
          <w:tcPr>
            <w:tcW w:w="713"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8D2B6B">
        <w:trPr>
          <w:trHeight w:val="108"/>
        </w:trPr>
        <w:tc>
          <w:tcPr>
            <w:tcW w:w="781"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Portfolio</w:t>
            </w:r>
          </w:p>
        </w:tc>
        <w:tc>
          <w:tcPr>
            <w:tcW w:w="293"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79" w:type="pct"/>
            <w:gridSpan w:val="2"/>
            <w:vAlign w:val="center"/>
          </w:tcPr>
          <w:p w:rsidR="0092678F" w:rsidRPr="00253DA5" w:rsidRDefault="0092678F" w:rsidP="00253DA5">
            <w:pPr>
              <w:pStyle w:val="BodyText"/>
              <w:rPr>
                <w:rFonts w:asciiTheme="minorHAnsi" w:hAnsiTheme="minorHAnsi" w:cstheme="minorHAnsi"/>
                <w:b w:val="0"/>
                <w:sz w:val="20"/>
                <w:szCs w:val="20"/>
                <w:lang w:val="hr-HR"/>
              </w:rPr>
            </w:pPr>
          </w:p>
        </w:tc>
        <w:tc>
          <w:tcPr>
            <w:tcW w:w="359"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15" w:type="pct"/>
            <w:vAlign w:val="center"/>
          </w:tcPr>
          <w:p w:rsidR="0092678F" w:rsidRPr="00253DA5" w:rsidRDefault="0092678F" w:rsidP="00253DA5">
            <w:pPr>
              <w:pStyle w:val="BodyText"/>
              <w:rPr>
                <w:rFonts w:asciiTheme="minorHAnsi" w:hAnsiTheme="minorHAnsi" w:cstheme="minorHAnsi"/>
                <w:b w:val="0"/>
                <w:sz w:val="20"/>
                <w:szCs w:val="20"/>
                <w:lang w:val="hr-HR"/>
              </w:rPr>
            </w:pPr>
          </w:p>
        </w:tc>
        <w:tc>
          <w:tcPr>
            <w:tcW w:w="467" w:type="pct"/>
            <w:gridSpan w:val="2"/>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94" w:type="pct"/>
            <w:vAlign w:val="center"/>
          </w:tcPr>
          <w:p w:rsidR="0092678F" w:rsidRPr="00253DA5" w:rsidRDefault="0092678F" w:rsidP="00253DA5">
            <w:pPr>
              <w:pStyle w:val="BodyText"/>
              <w:rPr>
                <w:rFonts w:asciiTheme="minorHAnsi" w:hAnsiTheme="minorHAnsi" w:cstheme="minorHAnsi"/>
                <w:b w:val="0"/>
                <w:sz w:val="20"/>
                <w:szCs w:val="20"/>
                <w:lang w:val="hr-HR"/>
              </w:rPr>
            </w:pPr>
          </w:p>
        </w:tc>
        <w:tc>
          <w:tcPr>
            <w:tcW w:w="713"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8D2B6B">
        <w:trPr>
          <w:trHeight w:val="432"/>
        </w:trPr>
        <w:tc>
          <w:tcPr>
            <w:tcW w:w="5000" w:type="pct"/>
            <w:gridSpan w:val="10"/>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253DA5" w:rsidRPr="00253DA5" w:rsidTr="008D2B6B">
        <w:trPr>
          <w:trHeight w:val="432"/>
        </w:trPr>
        <w:tc>
          <w:tcPr>
            <w:tcW w:w="5000" w:type="pct"/>
            <w:gridSpan w:val="10"/>
            <w:vAlign w:val="center"/>
          </w:tcPr>
          <w:p w:rsidR="0092678F" w:rsidRPr="00253DA5" w:rsidRDefault="0092678F" w:rsidP="00253DA5">
            <w:pPr>
              <w:pStyle w:val="BodyText"/>
              <w:numPr>
                <w:ilvl w:val="1"/>
                <w:numId w:val="88"/>
              </w:numPr>
              <w:jc w:val="both"/>
              <w:rPr>
                <w:rFonts w:asciiTheme="minorHAnsi" w:hAnsiTheme="minorHAnsi" w:cstheme="minorHAnsi"/>
                <w:b w:val="0"/>
                <w:sz w:val="20"/>
                <w:szCs w:val="20"/>
                <w:lang w:val="hr-HR"/>
              </w:rPr>
            </w:pPr>
            <w:r w:rsidRPr="00253DA5">
              <w:rPr>
                <w:rFonts w:asciiTheme="minorHAnsi" w:eastAsia="Calibri" w:hAnsiTheme="minorHAnsi" w:cstheme="minorHAnsi"/>
                <w:b w:val="0"/>
                <w:sz w:val="20"/>
                <w:szCs w:val="20"/>
                <w:lang w:val="hr-HR"/>
              </w:rPr>
              <w:t>Povezivanje ishoda učenja, nastavnih metoda i ocjenjivanja</w:t>
            </w:r>
          </w:p>
        </w:tc>
      </w:tr>
      <w:tr w:rsidR="00253DA5" w:rsidRPr="00253DA5" w:rsidTr="008D2B6B">
        <w:trPr>
          <w:trHeight w:val="432"/>
        </w:trPr>
        <w:tc>
          <w:tcPr>
            <w:tcW w:w="5000" w:type="pct"/>
            <w:gridSpan w:val="10"/>
            <w:vAlign w:val="center"/>
          </w:tcPr>
          <w:p w:rsidR="0092678F" w:rsidRPr="00253DA5" w:rsidRDefault="0092678F" w:rsidP="00253DA5">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3DA5" w:rsidRPr="00253DA5" w:rsidTr="008D2B6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rPr>
                      <w:rFonts w:cstheme="minorHAnsi"/>
                      <w:bCs/>
                      <w:sz w:val="20"/>
                      <w:szCs w:val="20"/>
                    </w:rPr>
                  </w:pPr>
                  <w:r w:rsidRPr="00253DA5">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BODOVI</w:t>
                  </w:r>
                </w:p>
              </w:tc>
            </w:tr>
            <w:tr w:rsidR="00253DA5" w:rsidRPr="00253DA5" w:rsidTr="008D2B6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3DA5" w:rsidRDefault="0092678F" w:rsidP="00253DA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3DA5" w:rsidRDefault="0092678F" w:rsidP="00253DA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3DA5" w:rsidRDefault="0092678F" w:rsidP="00253DA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3DA5" w:rsidRDefault="0092678F" w:rsidP="00253DA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3DA5" w:rsidRDefault="0092678F" w:rsidP="00253DA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max</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0,15</w:t>
                  </w: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5</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p w:rsidR="0092678F" w:rsidRPr="00253DA5" w:rsidRDefault="0092678F" w:rsidP="00253DA5">
                  <w:pPr>
                    <w:rPr>
                      <w:rFonts w:cstheme="minorHAnsi"/>
                      <w:sz w:val="20"/>
                      <w:szCs w:val="20"/>
                    </w:rPr>
                  </w:pPr>
                  <w:r w:rsidRPr="00253DA5">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0,15</w:t>
                  </w:r>
                </w:p>
                <w:p w:rsidR="0092678F" w:rsidRPr="00253DA5" w:rsidRDefault="0092678F" w:rsidP="00253DA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5</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p w:rsidR="0092678F" w:rsidRPr="00253DA5" w:rsidRDefault="0092678F" w:rsidP="00253DA5">
                  <w:pPr>
                    <w:rPr>
                      <w:rFonts w:cstheme="minorHAnsi"/>
                      <w:sz w:val="20"/>
                      <w:szCs w:val="20"/>
                    </w:rPr>
                  </w:pPr>
                  <w:r w:rsidRPr="00253DA5">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20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50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20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p w:rsidR="0092678F" w:rsidRPr="00253DA5" w:rsidRDefault="0092678F" w:rsidP="00253DA5">
                  <w:pPr>
                    <w:rPr>
                      <w:rFonts w:cstheme="minorHAnsi"/>
                      <w:sz w:val="20"/>
                      <w:szCs w:val="20"/>
                    </w:rPr>
                  </w:pPr>
                  <w:r w:rsidRPr="00253DA5">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100</w:t>
                  </w:r>
                </w:p>
              </w:tc>
            </w:tr>
          </w:tbl>
          <w:p w:rsidR="0092678F" w:rsidRPr="00253DA5" w:rsidRDefault="0092678F" w:rsidP="00253DA5">
            <w:pPr>
              <w:jc w:val="both"/>
              <w:rPr>
                <w:rFonts w:cstheme="minorHAnsi"/>
                <w:sz w:val="20"/>
                <w:szCs w:val="20"/>
              </w:rPr>
            </w:pPr>
            <w:r w:rsidRPr="00253DA5">
              <w:rPr>
                <w:rFonts w:cstheme="minorHAnsi"/>
                <w:sz w:val="20"/>
                <w:szCs w:val="20"/>
              </w:rPr>
              <w:t>*za prolazak pisanog dijela ispita je potrebno minimalno ostvariti 60% mogućih bodova svakog kolokvija ili pisanog dijela ispita</w:t>
            </w:r>
          </w:p>
        </w:tc>
      </w:tr>
      <w:tr w:rsidR="00253DA5" w:rsidRPr="00253DA5" w:rsidTr="008D2B6B">
        <w:trPr>
          <w:trHeight w:val="432"/>
        </w:trPr>
        <w:tc>
          <w:tcPr>
            <w:tcW w:w="5000" w:type="pct"/>
            <w:gridSpan w:val="10"/>
            <w:vAlign w:val="center"/>
          </w:tcPr>
          <w:p w:rsidR="0092678F" w:rsidRPr="00253DA5" w:rsidRDefault="0092678F"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1.10. Obvezatna literatura (u trenutku prijave prijedloga studijskog programa)</w:t>
            </w:r>
          </w:p>
        </w:tc>
      </w:tr>
      <w:tr w:rsidR="00253DA5" w:rsidRPr="00253DA5" w:rsidTr="008D2B6B">
        <w:trPr>
          <w:trHeight w:val="1425"/>
        </w:trPr>
        <w:tc>
          <w:tcPr>
            <w:tcW w:w="5000" w:type="pct"/>
            <w:gridSpan w:val="10"/>
            <w:vAlign w:val="center"/>
          </w:tcPr>
          <w:p w:rsidR="0092678F" w:rsidRPr="00253DA5" w:rsidRDefault="0092678F" w:rsidP="00253DA5">
            <w:pPr>
              <w:pStyle w:val="Default"/>
              <w:numPr>
                <w:ilvl w:val="0"/>
                <w:numId w:val="89"/>
              </w:numPr>
              <w:rPr>
                <w:rFonts w:asciiTheme="minorHAnsi" w:hAnsiTheme="minorHAnsi" w:cstheme="minorHAnsi"/>
                <w:color w:val="auto"/>
                <w:sz w:val="20"/>
                <w:szCs w:val="20"/>
              </w:rPr>
            </w:pPr>
            <w:r w:rsidRPr="00253DA5">
              <w:rPr>
                <w:rFonts w:asciiTheme="minorHAnsi" w:hAnsiTheme="minorHAnsi" w:cstheme="minorHAnsi"/>
                <w:color w:val="auto"/>
                <w:sz w:val="20"/>
                <w:szCs w:val="20"/>
              </w:rPr>
              <w:t>Lipovčan, Srećko, Mediji - druga zbilja?: rasprave, ogledi i interpretacije, Zagreb, 2006.</w:t>
            </w:r>
          </w:p>
          <w:p w:rsidR="0092678F" w:rsidRPr="00253DA5" w:rsidRDefault="0092678F" w:rsidP="00253DA5">
            <w:pPr>
              <w:pStyle w:val="Default"/>
              <w:numPr>
                <w:ilvl w:val="0"/>
                <w:numId w:val="89"/>
              </w:numPr>
              <w:rPr>
                <w:rFonts w:asciiTheme="minorHAnsi" w:hAnsiTheme="minorHAnsi" w:cstheme="minorHAnsi"/>
                <w:color w:val="auto"/>
                <w:sz w:val="20"/>
                <w:szCs w:val="20"/>
              </w:rPr>
            </w:pPr>
            <w:r w:rsidRPr="00253DA5">
              <w:rPr>
                <w:rFonts w:asciiTheme="minorHAnsi" w:hAnsiTheme="minorHAnsi" w:cstheme="minorHAnsi"/>
                <w:color w:val="auto"/>
                <w:sz w:val="20"/>
                <w:szCs w:val="20"/>
              </w:rPr>
              <w:t>Početci hrvatskoga novinstva i publicistike, Zagreb, 2006..</w:t>
            </w:r>
          </w:p>
          <w:p w:rsidR="0092678F" w:rsidRPr="00253DA5" w:rsidRDefault="0092678F" w:rsidP="00253DA5">
            <w:pPr>
              <w:pStyle w:val="Default"/>
              <w:rPr>
                <w:rFonts w:asciiTheme="minorHAnsi" w:hAnsiTheme="minorHAnsi" w:cstheme="minorHAnsi"/>
                <w:color w:val="auto"/>
                <w:sz w:val="20"/>
                <w:szCs w:val="20"/>
              </w:rPr>
            </w:pPr>
          </w:p>
          <w:p w:rsidR="0092678F" w:rsidRPr="00253DA5" w:rsidRDefault="0092678F" w:rsidP="00253DA5">
            <w:pPr>
              <w:pStyle w:val="Default"/>
              <w:rPr>
                <w:rFonts w:asciiTheme="minorHAnsi" w:hAnsiTheme="minorHAnsi" w:cstheme="minorHAnsi"/>
                <w:color w:val="auto"/>
                <w:sz w:val="20"/>
                <w:szCs w:val="20"/>
              </w:rPr>
            </w:pPr>
            <w:r w:rsidRPr="00253DA5">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253DA5" w:rsidRPr="00253DA5" w:rsidTr="008D2B6B">
        <w:trPr>
          <w:trHeight w:val="432"/>
        </w:trPr>
        <w:tc>
          <w:tcPr>
            <w:tcW w:w="5000" w:type="pct"/>
            <w:gridSpan w:val="10"/>
            <w:vAlign w:val="center"/>
          </w:tcPr>
          <w:p w:rsidR="0092678F" w:rsidRPr="00253DA5" w:rsidRDefault="0092678F"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1.11.Dopunska literatura (u trenutku prijave prijedloga studijskog programa)</w:t>
            </w:r>
          </w:p>
        </w:tc>
      </w:tr>
      <w:tr w:rsidR="00253DA5" w:rsidRPr="00253DA5" w:rsidTr="008D2B6B">
        <w:trPr>
          <w:trHeight w:val="432"/>
        </w:trPr>
        <w:tc>
          <w:tcPr>
            <w:tcW w:w="5000" w:type="pct"/>
            <w:gridSpan w:val="10"/>
            <w:vAlign w:val="center"/>
          </w:tcPr>
          <w:p w:rsidR="0092678F" w:rsidRPr="00253DA5" w:rsidRDefault="0092678F" w:rsidP="00253DA5">
            <w:pPr>
              <w:pStyle w:val="ListParagraph"/>
              <w:numPr>
                <w:ilvl w:val="0"/>
                <w:numId w:val="90"/>
              </w:numPr>
              <w:contextualSpacing w:val="0"/>
              <w:rPr>
                <w:rFonts w:cstheme="minorHAnsi"/>
                <w:sz w:val="20"/>
                <w:szCs w:val="20"/>
                <w:lang w:val="hr-HR"/>
              </w:rPr>
            </w:pPr>
            <w:r w:rsidRPr="00253DA5">
              <w:rPr>
                <w:rFonts w:cstheme="minorHAnsi"/>
                <w:sz w:val="20"/>
                <w:szCs w:val="20"/>
                <w:lang w:val="hr-HR"/>
              </w:rPr>
              <w:t>Leksikon povijesti novinarstva i publicistike / Petar Požar, Split, 2001.</w:t>
            </w:r>
          </w:p>
          <w:p w:rsidR="0092678F" w:rsidRPr="00253DA5" w:rsidRDefault="0092678F" w:rsidP="00253DA5">
            <w:pPr>
              <w:pStyle w:val="ListParagraph"/>
              <w:numPr>
                <w:ilvl w:val="0"/>
                <w:numId w:val="90"/>
              </w:numPr>
              <w:contextualSpacing w:val="0"/>
              <w:rPr>
                <w:rFonts w:cstheme="minorHAnsi"/>
                <w:sz w:val="20"/>
                <w:szCs w:val="20"/>
                <w:lang w:val="hr-HR"/>
              </w:rPr>
            </w:pPr>
            <w:r w:rsidRPr="00253DA5">
              <w:rPr>
                <w:rFonts w:cstheme="minorHAnsi"/>
                <w:sz w:val="20"/>
                <w:szCs w:val="20"/>
                <w:lang w:val="hr-HR"/>
              </w:rPr>
              <w:t>Stilinović, Marijan, Bune i otpori, Zagreb, 1969.</w:t>
            </w:r>
          </w:p>
        </w:tc>
      </w:tr>
      <w:tr w:rsidR="00253DA5" w:rsidRPr="00253DA5" w:rsidTr="008D2B6B">
        <w:trPr>
          <w:trHeight w:val="432"/>
        </w:trPr>
        <w:tc>
          <w:tcPr>
            <w:tcW w:w="5000" w:type="pct"/>
            <w:gridSpan w:val="10"/>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1.12. Načini praćenja kvalitete koji osiguravaju stjecanje izlaznih znanja, vještina i kompetencija</w:t>
            </w:r>
          </w:p>
        </w:tc>
      </w:tr>
      <w:tr w:rsidR="0092678F" w:rsidRPr="00253DA5" w:rsidTr="008D2B6B">
        <w:trPr>
          <w:trHeight w:val="432"/>
        </w:trPr>
        <w:tc>
          <w:tcPr>
            <w:tcW w:w="5000" w:type="pct"/>
            <w:gridSpan w:val="10"/>
            <w:vAlign w:val="center"/>
          </w:tcPr>
          <w:p w:rsidR="0092678F" w:rsidRPr="00253DA5" w:rsidRDefault="0092678F" w:rsidP="00253DA5">
            <w:pPr>
              <w:pStyle w:val="FieldText"/>
              <w:numPr>
                <w:ilvl w:val="0"/>
                <w:numId w:val="91"/>
              </w:numPr>
              <w:ind w:left="318" w:hanging="318"/>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Interna evaluacija na razini Sveučilišta J. J. Strossmayera u Osijeku.</w:t>
            </w:r>
          </w:p>
          <w:p w:rsidR="0092678F" w:rsidRPr="00253DA5" w:rsidRDefault="0092678F" w:rsidP="00253DA5">
            <w:pPr>
              <w:pStyle w:val="FieldText"/>
              <w:numPr>
                <w:ilvl w:val="0"/>
                <w:numId w:val="91"/>
              </w:numPr>
              <w:ind w:left="318" w:hanging="318"/>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92678F" w:rsidRPr="00253DA5" w:rsidRDefault="0092678F" w:rsidP="00253DA5">
            <w:pPr>
              <w:pStyle w:val="FieldText"/>
              <w:numPr>
                <w:ilvl w:val="0"/>
                <w:numId w:val="91"/>
              </w:numPr>
              <w:ind w:left="318" w:hanging="318"/>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Primjena stečenog znanja u okviru ovog kolegija, kroz izradu i prezentaciju seminarskog zadatka</w:t>
            </w:r>
          </w:p>
          <w:p w:rsidR="0092678F" w:rsidRPr="00253DA5" w:rsidRDefault="0092678F" w:rsidP="00253DA5">
            <w:pPr>
              <w:pStyle w:val="FieldText"/>
              <w:rPr>
                <w:rFonts w:asciiTheme="minorHAnsi" w:hAnsiTheme="minorHAnsi" w:cstheme="minorHAnsi"/>
                <w:b w:val="0"/>
                <w:sz w:val="20"/>
                <w:szCs w:val="20"/>
                <w:lang w:val="hr-HR"/>
              </w:rPr>
            </w:pPr>
          </w:p>
        </w:tc>
      </w:tr>
    </w:tbl>
    <w:p w:rsidR="0092678F" w:rsidRPr="00253DA5" w:rsidRDefault="0092678F" w:rsidP="00253DA5">
      <w:pPr>
        <w:rPr>
          <w:rFonts w:cstheme="minorHAnsi"/>
          <w:sz w:val="20"/>
          <w:szCs w:val="20"/>
          <w:lang w:val="hr-HR"/>
        </w:rPr>
      </w:pPr>
    </w:p>
    <w:p w:rsidR="0092678F" w:rsidRPr="00253DA5" w:rsidRDefault="0092678F" w:rsidP="00253DA5">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3DA5" w:rsidRPr="00253DA5" w:rsidTr="008D2B6B">
        <w:trPr>
          <w:trHeight w:hRule="exact" w:val="405"/>
        </w:trPr>
        <w:tc>
          <w:tcPr>
            <w:tcW w:w="5000" w:type="pct"/>
            <w:gridSpan w:val="3"/>
            <w:shd w:val="clear" w:color="auto" w:fill="auto"/>
            <w:vAlign w:val="center"/>
          </w:tcPr>
          <w:p w:rsidR="0092678F" w:rsidRPr="00253DA5" w:rsidRDefault="0092678F" w:rsidP="00253DA5">
            <w:pPr>
              <w:rPr>
                <w:rFonts w:cstheme="minorHAnsi"/>
                <w:sz w:val="20"/>
                <w:szCs w:val="20"/>
              </w:rPr>
            </w:pPr>
            <w:r w:rsidRPr="00253DA5">
              <w:rPr>
                <w:rFonts w:cstheme="minorHAnsi"/>
                <w:sz w:val="20"/>
                <w:szCs w:val="20"/>
              </w:rPr>
              <w:t>Opće informacije</w:t>
            </w:r>
          </w:p>
        </w:tc>
      </w:tr>
      <w:tr w:rsidR="00253DA5" w:rsidRPr="00253DA5" w:rsidTr="008D2B6B">
        <w:trPr>
          <w:trHeight w:val="405"/>
        </w:trPr>
        <w:tc>
          <w:tcPr>
            <w:tcW w:w="1715" w:type="pct"/>
            <w:vAlign w:val="center"/>
          </w:tcPr>
          <w:p w:rsidR="0092678F" w:rsidRPr="00253DA5" w:rsidRDefault="0092678F" w:rsidP="00253DA5">
            <w:pPr>
              <w:rPr>
                <w:rFonts w:cstheme="minorHAnsi"/>
                <w:sz w:val="20"/>
                <w:szCs w:val="20"/>
              </w:rPr>
            </w:pPr>
            <w:r w:rsidRPr="00253DA5">
              <w:rPr>
                <w:rFonts w:cstheme="minorHAnsi"/>
                <w:sz w:val="20"/>
                <w:szCs w:val="20"/>
              </w:rPr>
              <w:t>Naziv predmeta</w:t>
            </w:r>
          </w:p>
        </w:tc>
        <w:tc>
          <w:tcPr>
            <w:tcW w:w="3285" w:type="pct"/>
            <w:gridSpan w:val="2"/>
            <w:vAlign w:val="center"/>
          </w:tcPr>
          <w:p w:rsidR="0092678F" w:rsidRPr="00253DA5" w:rsidRDefault="0092678F" w:rsidP="00253DA5">
            <w:pPr>
              <w:tabs>
                <w:tab w:val="left" w:pos="4731"/>
              </w:tabs>
              <w:rPr>
                <w:rFonts w:cstheme="minorHAnsi"/>
                <w:sz w:val="20"/>
                <w:szCs w:val="20"/>
              </w:rPr>
            </w:pPr>
            <w:r w:rsidRPr="00253DA5">
              <w:rPr>
                <w:rFonts w:cstheme="minorHAnsi"/>
                <w:sz w:val="20"/>
                <w:szCs w:val="20"/>
              </w:rPr>
              <w:t>Društveno odgovorno poslovanje</w:t>
            </w:r>
          </w:p>
        </w:tc>
      </w:tr>
      <w:tr w:rsidR="00253DA5" w:rsidRPr="00253DA5" w:rsidTr="008D2B6B">
        <w:trPr>
          <w:trHeight w:val="259"/>
        </w:trPr>
        <w:tc>
          <w:tcPr>
            <w:tcW w:w="1715" w:type="pct"/>
            <w:shd w:val="clear" w:color="auto" w:fill="auto"/>
            <w:vAlign w:val="center"/>
          </w:tcPr>
          <w:p w:rsidR="0092678F" w:rsidRPr="00253DA5" w:rsidRDefault="0092678F" w:rsidP="00253DA5">
            <w:pPr>
              <w:rPr>
                <w:rFonts w:cstheme="minorHAnsi"/>
                <w:sz w:val="20"/>
                <w:szCs w:val="20"/>
              </w:rPr>
            </w:pPr>
            <w:r w:rsidRPr="00253DA5">
              <w:rPr>
                <w:rFonts w:cstheme="minorHAnsi"/>
                <w:sz w:val="20"/>
                <w:szCs w:val="20"/>
              </w:rPr>
              <w:t>Nositelj predmeta</w:t>
            </w:r>
          </w:p>
        </w:tc>
        <w:tc>
          <w:tcPr>
            <w:tcW w:w="3285" w:type="pct"/>
            <w:gridSpan w:val="2"/>
            <w:shd w:val="clear" w:color="auto" w:fill="auto"/>
            <w:vAlign w:val="center"/>
          </w:tcPr>
          <w:p w:rsidR="0092678F" w:rsidRPr="00253DA5" w:rsidRDefault="0092678F" w:rsidP="00253DA5">
            <w:pPr>
              <w:rPr>
                <w:rFonts w:cstheme="minorHAnsi"/>
                <w:sz w:val="20"/>
                <w:szCs w:val="20"/>
              </w:rPr>
            </w:pPr>
            <w:r w:rsidRPr="00253DA5">
              <w:rPr>
                <w:rFonts w:cstheme="minorHAnsi"/>
                <w:sz w:val="20"/>
                <w:szCs w:val="20"/>
              </w:rPr>
              <w:t>Doc. dr. sc. Marija Šain</w:t>
            </w:r>
          </w:p>
        </w:tc>
      </w:tr>
      <w:tr w:rsidR="00253DA5" w:rsidRPr="00253DA5" w:rsidTr="008D2B6B">
        <w:trPr>
          <w:trHeight w:val="405"/>
        </w:trPr>
        <w:tc>
          <w:tcPr>
            <w:tcW w:w="1715" w:type="pct"/>
            <w:vAlign w:val="center"/>
          </w:tcPr>
          <w:p w:rsidR="0092678F" w:rsidRPr="00253DA5" w:rsidRDefault="0092678F" w:rsidP="00253DA5">
            <w:pPr>
              <w:rPr>
                <w:rFonts w:cstheme="minorHAnsi"/>
                <w:sz w:val="20"/>
                <w:szCs w:val="20"/>
              </w:rPr>
            </w:pPr>
            <w:r w:rsidRPr="00253DA5">
              <w:rPr>
                <w:rFonts w:cstheme="minorHAnsi"/>
                <w:sz w:val="20"/>
                <w:szCs w:val="20"/>
              </w:rPr>
              <w:t>Suradnik na predmetu</w:t>
            </w:r>
          </w:p>
        </w:tc>
        <w:tc>
          <w:tcPr>
            <w:tcW w:w="3285" w:type="pct"/>
            <w:gridSpan w:val="2"/>
            <w:vAlign w:val="center"/>
          </w:tcPr>
          <w:p w:rsidR="0092678F" w:rsidRPr="00253DA5" w:rsidRDefault="0092678F" w:rsidP="00253DA5">
            <w:pPr>
              <w:rPr>
                <w:rFonts w:cstheme="minorHAnsi"/>
                <w:sz w:val="20"/>
                <w:szCs w:val="20"/>
              </w:rPr>
            </w:pPr>
            <w:r w:rsidRPr="00253DA5">
              <w:rPr>
                <w:rFonts w:cstheme="minorHAnsi"/>
                <w:sz w:val="20"/>
                <w:szCs w:val="20"/>
              </w:rPr>
              <w:t>Maja Haršanji, asistentica</w:t>
            </w:r>
          </w:p>
        </w:tc>
      </w:tr>
      <w:tr w:rsidR="00253DA5" w:rsidRPr="00253DA5" w:rsidTr="008D2B6B">
        <w:trPr>
          <w:trHeight w:val="405"/>
        </w:trPr>
        <w:tc>
          <w:tcPr>
            <w:tcW w:w="1715" w:type="pct"/>
            <w:vAlign w:val="center"/>
          </w:tcPr>
          <w:p w:rsidR="0092678F" w:rsidRPr="00253DA5" w:rsidRDefault="0092678F" w:rsidP="00253DA5">
            <w:pPr>
              <w:rPr>
                <w:rFonts w:cstheme="minorHAnsi"/>
                <w:sz w:val="20"/>
                <w:szCs w:val="20"/>
              </w:rPr>
            </w:pPr>
            <w:r w:rsidRPr="00253DA5">
              <w:rPr>
                <w:rFonts w:cstheme="minorHAnsi"/>
                <w:sz w:val="20"/>
                <w:szCs w:val="20"/>
              </w:rPr>
              <w:t>Studijski program</w:t>
            </w:r>
          </w:p>
        </w:tc>
        <w:tc>
          <w:tcPr>
            <w:tcW w:w="3285" w:type="pct"/>
            <w:gridSpan w:val="2"/>
            <w:vAlign w:val="center"/>
          </w:tcPr>
          <w:p w:rsidR="0092678F" w:rsidRPr="00253DA5" w:rsidRDefault="0092678F" w:rsidP="00253DA5">
            <w:pPr>
              <w:rPr>
                <w:rFonts w:cstheme="minorHAnsi"/>
                <w:sz w:val="20"/>
                <w:szCs w:val="20"/>
                <w:lang w:val="de-DE"/>
              </w:rPr>
            </w:pPr>
            <w:r w:rsidRPr="00253DA5">
              <w:rPr>
                <w:rFonts w:cstheme="minorHAnsi"/>
                <w:sz w:val="20"/>
                <w:szCs w:val="20"/>
                <w:lang w:val="de-DE"/>
              </w:rPr>
              <w:t>Diplomski sveučilišni studij Menadžment u kulturi i kreativnim industrijama</w:t>
            </w:r>
          </w:p>
          <w:p w:rsidR="0092678F" w:rsidRPr="00253DA5" w:rsidRDefault="0092678F" w:rsidP="00253DA5">
            <w:pPr>
              <w:rPr>
                <w:rFonts w:cstheme="minorHAnsi"/>
                <w:sz w:val="20"/>
                <w:szCs w:val="20"/>
              </w:rPr>
            </w:pPr>
            <w:r w:rsidRPr="00253DA5">
              <w:rPr>
                <w:rFonts w:cstheme="minorHAnsi"/>
                <w:sz w:val="20"/>
                <w:szCs w:val="20"/>
              </w:rPr>
              <w:t>Diplomski sveučilišni studij Mediji i odnosi s javnošću</w:t>
            </w:r>
          </w:p>
        </w:tc>
      </w:tr>
      <w:tr w:rsidR="00253DA5" w:rsidRPr="00253DA5" w:rsidTr="008D2B6B">
        <w:trPr>
          <w:trHeight w:val="405"/>
        </w:trPr>
        <w:tc>
          <w:tcPr>
            <w:tcW w:w="1715" w:type="pct"/>
            <w:vAlign w:val="center"/>
          </w:tcPr>
          <w:p w:rsidR="0092678F" w:rsidRPr="00253DA5" w:rsidRDefault="0092678F" w:rsidP="00253DA5">
            <w:pPr>
              <w:rPr>
                <w:rFonts w:cstheme="minorHAnsi"/>
                <w:sz w:val="20"/>
                <w:szCs w:val="20"/>
              </w:rPr>
            </w:pPr>
            <w:r w:rsidRPr="00253DA5">
              <w:rPr>
                <w:rFonts w:cstheme="minorHAnsi"/>
                <w:sz w:val="20"/>
                <w:szCs w:val="20"/>
              </w:rPr>
              <w:t>Šifra predmeta</w:t>
            </w:r>
          </w:p>
        </w:tc>
        <w:tc>
          <w:tcPr>
            <w:tcW w:w="3285" w:type="pct"/>
            <w:gridSpan w:val="2"/>
            <w:vAlign w:val="center"/>
          </w:tcPr>
          <w:p w:rsidR="0092678F" w:rsidRPr="00253DA5" w:rsidRDefault="0092678F" w:rsidP="00253DA5">
            <w:pPr>
              <w:rPr>
                <w:rFonts w:cstheme="minorHAnsi"/>
                <w:sz w:val="20"/>
                <w:szCs w:val="20"/>
              </w:rPr>
            </w:pPr>
            <w:r w:rsidRPr="00253DA5">
              <w:rPr>
                <w:rFonts w:cstheme="minorHAnsi"/>
                <w:sz w:val="20"/>
                <w:szCs w:val="20"/>
              </w:rPr>
              <w:t>MA-MM-37</w:t>
            </w:r>
          </w:p>
        </w:tc>
      </w:tr>
      <w:tr w:rsidR="00253DA5" w:rsidRPr="00253DA5" w:rsidTr="008D2B6B">
        <w:trPr>
          <w:trHeight w:val="405"/>
        </w:trPr>
        <w:tc>
          <w:tcPr>
            <w:tcW w:w="1715" w:type="pct"/>
            <w:vAlign w:val="center"/>
          </w:tcPr>
          <w:p w:rsidR="0092678F" w:rsidRPr="00253DA5" w:rsidRDefault="0092678F" w:rsidP="00253DA5">
            <w:pPr>
              <w:rPr>
                <w:rFonts w:cstheme="minorHAnsi"/>
                <w:sz w:val="20"/>
                <w:szCs w:val="20"/>
              </w:rPr>
            </w:pPr>
            <w:r w:rsidRPr="00253DA5">
              <w:rPr>
                <w:rFonts w:cstheme="minorHAnsi"/>
                <w:sz w:val="20"/>
                <w:szCs w:val="20"/>
              </w:rPr>
              <w:t>Status predmeta</w:t>
            </w:r>
          </w:p>
        </w:tc>
        <w:tc>
          <w:tcPr>
            <w:tcW w:w="3285" w:type="pct"/>
            <w:gridSpan w:val="2"/>
            <w:vAlign w:val="center"/>
          </w:tcPr>
          <w:p w:rsidR="0092678F" w:rsidRPr="00253DA5" w:rsidRDefault="0092678F" w:rsidP="00253DA5">
            <w:pPr>
              <w:rPr>
                <w:rFonts w:cstheme="minorHAnsi"/>
                <w:sz w:val="20"/>
                <w:szCs w:val="20"/>
              </w:rPr>
            </w:pPr>
            <w:r w:rsidRPr="00253DA5">
              <w:rPr>
                <w:rFonts w:cstheme="minorHAnsi"/>
                <w:sz w:val="20"/>
                <w:szCs w:val="20"/>
              </w:rPr>
              <w:t>Izborni kolegij</w:t>
            </w:r>
          </w:p>
        </w:tc>
      </w:tr>
      <w:tr w:rsidR="00253DA5" w:rsidRPr="00253DA5" w:rsidTr="008D2B6B">
        <w:trPr>
          <w:trHeight w:val="405"/>
        </w:trPr>
        <w:tc>
          <w:tcPr>
            <w:tcW w:w="1715" w:type="pct"/>
            <w:vAlign w:val="center"/>
          </w:tcPr>
          <w:p w:rsidR="0092678F" w:rsidRPr="00253DA5" w:rsidRDefault="0092678F" w:rsidP="00253DA5">
            <w:pPr>
              <w:rPr>
                <w:rFonts w:cstheme="minorHAnsi"/>
                <w:sz w:val="20"/>
                <w:szCs w:val="20"/>
              </w:rPr>
            </w:pPr>
            <w:r w:rsidRPr="00253DA5">
              <w:rPr>
                <w:rFonts w:cstheme="minorHAnsi"/>
                <w:sz w:val="20"/>
                <w:szCs w:val="20"/>
              </w:rPr>
              <w:t>Godina</w:t>
            </w:r>
          </w:p>
        </w:tc>
        <w:tc>
          <w:tcPr>
            <w:tcW w:w="3285" w:type="pct"/>
            <w:gridSpan w:val="2"/>
            <w:vAlign w:val="center"/>
          </w:tcPr>
          <w:p w:rsidR="0092678F" w:rsidRPr="00253DA5" w:rsidRDefault="0092678F" w:rsidP="00253DA5">
            <w:pPr>
              <w:rPr>
                <w:rFonts w:cstheme="minorHAnsi"/>
                <w:sz w:val="20"/>
                <w:szCs w:val="20"/>
              </w:rPr>
            </w:pPr>
            <w:r w:rsidRPr="00253DA5">
              <w:rPr>
                <w:rFonts w:cstheme="minorHAnsi"/>
                <w:sz w:val="20"/>
                <w:szCs w:val="20"/>
              </w:rPr>
              <w:t>Prema izvedbenom programu</w:t>
            </w:r>
          </w:p>
        </w:tc>
      </w:tr>
      <w:tr w:rsidR="00253DA5" w:rsidRPr="00253DA5" w:rsidTr="008D2B6B">
        <w:trPr>
          <w:trHeight w:val="255"/>
        </w:trPr>
        <w:tc>
          <w:tcPr>
            <w:tcW w:w="1715" w:type="pct"/>
            <w:vMerge w:val="restart"/>
            <w:vAlign w:val="center"/>
          </w:tcPr>
          <w:p w:rsidR="0092678F" w:rsidRPr="00253DA5" w:rsidRDefault="0092678F" w:rsidP="00253DA5">
            <w:pPr>
              <w:rPr>
                <w:rFonts w:cstheme="minorHAnsi"/>
                <w:sz w:val="20"/>
                <w:szCs w:val="20"/>
              </w:rPr>
            </w:pPr>
            <w:r w:rsidRPr="00253DA5">
              <w:rPr>
                <w:rFonts w:cstheme="minorHAnsi"/>
                <w:sz w:val="20"/>
                <w:szCs w:val="20"/>
              </w:rPr>
              <w:t>Bodovna vrijednost i način izvođenja nastave</w:t>
            </w:r>
          </w:p>
        </w:tc>
        <w:tc>
          <w:tcPr>
            <w:tcW w:w="1857" w:type="pct"/>
            <w:vAlign w:val="center"/>
          </w:tcPr>
          <w:p w:rsidR="0092678F" w:rsidRPr="00253DA5" w:rsidRDefault="0092678F" w:rsidP="00253DA5">
            <w:pPr>
              <w:rPr>
                <w:rFonts w:cstheme="minorHAnsi"/>
                <w:sz w:val="20"/>
                <w:szCs w:val="20"/>
              </w:rPr>
            </w:pPr>
            <w:r w:rsidRPr="00253DA5">
              <w:rPr>
                <w:rFonts w:cstheme="minorHAnsi"/>
                <w:sz w:val="20"/>
                <w:szCs w:val="20"/>
              </w:rPr>
              <w:t>ECTS koeficijent opterećenja studenata</w:t>
            </w:r>
          </w:p>
        </w:tc>
        <w:tc>
          <w:tcPr>
            <w:tcW w:w="1428" w:type="pct"/>
            <w:vAlign w:val="center"/>
          </w:tcPr>
          <w:p w:rsidR="0092678F" w:rsidRPr="00253DA5" w:rsidRDefault="0092678F" w:rsidP="00253DA5">
            <w:pPr>
              <w:jc w:val="center"/>
              <w:rPr>
                <w:rFonts w:cstheme="minorHAnsi"/>
                <w:sz w:val="20"/>
                <w:szCs w:val="20"/>
              </w:rPr>
            </w:pPr>
            <w:r w:rsidRPr="00253DA5">
              <w:rPr>
                <w:rFonts w:cstheme="minorHAnsi"/>
                <w:sz w:val="20"/>
                <w:szCs w:val="20"/>
              </w:rPr>
              <w:t>3</w:t>
            </w:r>
          </w:p>
        </w:tc>
      </w:tr>
      <w:tr w:rsidR="0092678F" w:rsidRPr="00253DA5" w:rsidTr="008D2B6B">
        <w:trPr>
          <w:trHeight w:val="255"/>
        </w:trPr>
        <w:tc>
          <w:tcPr>
            <w:tcW w:w="1715" w:type="pct"/>
            <w:vMerge/>
            <w:vAlign w:val="center"/>
          </w:tcPr>
          <w:p w:rsidR="0092678F" w:rsidRPr="00253DA5" w:rsidRDefault="0092678F" w:rsidP="00253DA5">
            <w:pPr>
              <w:rPr>
                <w:rFonts w:cstheme="minorHAnsi"/>
                <w:sz w:val="20"/>
                <w:szCs w:val="20"/>
              </w:rPr>
            </w:pPr>
          </w:p>
        </w:tc>
        <w:tc>
          <w:tcPr>
            <w:tcW w:w="1857" w:type="pct"/>
            <w:vAlign w:val="center"/>
          </w:tcPr>
          <w:p w:rsidR="0092678F" w:rsidRPr="00253DA5" w:rsidRDefault="0092678F" w:rsidP="00253DA5">
            <w:pPr>
              <w:rPr>
                <w:rFonts w:cstheme="minorHAnsi"/>
                <w:sz w:val="20"/>
                <w:szCs w:val="20"/>
              </w:rPr>
            </w:pPr>
            <w:r w:rsidRPr="00253DA5">
              <w:rPr>
                <w:rFonts w:cstheme="minorHAnsi"/>
                <w:sz w:val="20"/>
                <w:szCs w:val="20"/>
              </w:rPr>
              <w:t>Broj sati (P+V+S)</w:t>
            </w:r>
          </w:p>
        </w:tc>
        <w:tc>
          <w:tcPr>
            <w:tcW w:w="1428" w:type="pct"/>
            <w:vAlign w:val="center"/>
          </w:tcPr>
          <w:p w:rsidR="0092678F" w:rsidRPr="00253DA5" w:rsidRDefault="0092678F" w:rsidP="00253DA5">
            <w:pPr>
              <w:jc w:val="center"/>
              <w:rPr>
                <w:rFonts w:cstheme="minorHAnsi"/>
                <w:sz w:val="20"/>
                <w:szCs w:val="20"/>
              </w:rPr>
            </w:pPr>
            <w:r w:rsidRPr="00253DA5">
              <w:rPr>
                <w:rFonts w:cstheme="minorHAnsi"/>
                <w:sz w:val="20"/>
                <w:szCs w:val="20"/>
              </w:rPr>
              <w:t>45 (30+0+15)</w:t>
            </w:r>
          </w:p>
        </w:tc>
      </w:tr>
    </w:tbl>
    <w:p w:rsidR="0092678F" w:rsidRPr="00253DA5" w:rsidRDefault="0092678F" w:rsidP="00253DA5">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0"/>
        <w:gridCol w:w="140"/>
        <w:gridCol w:w="678"/>
        <w:gridCol w:w="1347"/>
        <w:gridCol w:w="278"/>
        <w:gridCol w:w="603"/>
        <w:gridCol w:w="1686"/>
        <w:gridCol w:w="1346"/>
      </w:tblGrid>
      <w:tr w:rsidR="00253DA5" w:rsidRPr="00253DA5" w:rsidTr="008D2B6B">
        <w:trPr>
          <w:trHeight w:hRule="exact" w:val="288"/>
        </w:trPr>
        <w:tc>
          <w:tcPr>
            <w:tcW w:w="5000" w:type="pct"/>
            <w:gridSpan w:val="10"/>
            <w:shd w:val="clear" w:color="auto" w:fill="auto"/>
            <w:vAlign w:val="center"/>
          </w:tcPr>
          <w:p w:rsidR="0092678F" w:rsidRPr="00253DA5" w:rsidRDefault="0092678F" w:rsidP="00253DA5">
            <w:pPr>
              <w:rPr>
                <w:rFonts w:cstheme="minorHAnsi"/>
                <w:sz w:val="20"/>
                <w:szCs w:val="20"/>
              </w:rPr>
            </w:pPr>
            <w:r w:rsidRPr="00253DA5">
              <w:rPr>
                <w:rFonts w:cstheme="minorHAnsi"/>
                <w:sz w:val="20"/>
                <w:szCs w:val="20"/>
              </w:rPr>
              <w:t>1. OPIS PREDMETA</w:t>
            </w:r>
          </w:p>
          <w:p w:rsidR="0092678F" w:rsidRPr="00253DA5" w:rsidRDefault="0092678F" w:rsidP="00253DA5">
            <w:pPr>
              <w:pStyle w:val="Heading3"/>
              <w:rPr>
                <w:rFonts w:asciiTheme="minorHAnsi" w:hAnsiTheme="minorHAnsi" w:cstheme="minorHAnsi"/>
                <w:b w:val="0"/>
                <w:szCs w:val="20"/>
                <w:lang w:val="hr-HR"/>
              </w:rPr>
            </w:pPr>
          </w:p>
        </w:tc>
      </w:tr>
      <w:tr w:rsidR="00253DA5" w:rsidRPr="00253DA5" w:rsidTr="008D2B6B">
        <w:trPr>
          <w:trHeight w:hRule="exact" w:val="288"/>
        </w:trPr>
        <w:tc>
          <w:tcPr>
            <w:tcW w:w="5000" w:type="pct"/>
            <w:gridSpan w:val="10"/>
            <w:shd w:val="clear" w:color="auto" w:fill="auto"/>
            <w:vAlign w:val="center"/>
          </w:tcPr>
          <w:p w:rsidR="0092678F" w:rsidRPr="00253DA5" w:rsidRDefault="0092678F" w:rsidP="00253DA5">
            <w:pPr>
              <w:pStyle w:val="BodyText"/>
              <w:numPr>
                <w:ilvl w:val="1"/>
                <w:numId w:val="92"/>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Ciljevi predmeta</w:t>
            </w:r>
          </w:p>
        </w:tc>
      </w:tr>
      <w:tr w:rsidR="00253DA5" w:rsidRPr="00253DA5" w:rsidTr="008D2B6B">
        <w:trPr>
          <w:trHeight w:val="432"/>
        </w:trPr>
        <w:tc>
          <w:tcPr>
            <w:tcW w:w="5000" w:type="pct"/>
            <w:gridSpan w:val="10"/>
            <w:vAlign w:val="center"/>
          </w:tcPr>
          <w:p w:rsidR="0092678F" w:rsidRPr="00253DA5" w:rsidRDefault="0092678F"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Cilj predmeta je usvojiti važnost primjene društveno odgovornog poslovanja u suvremenom organizaciji. Na temelju teorijskih postavki i prikaza društveno odgovornih poslovnih praksi, cilj je povećati svijest o ovakvom konceptu poslovanja čiji se temelji baziraju na etičnosti. </w:t>
            </w:r>
          </w:p>
        </w:tc>
      </w:tr>
      <w:tr w:rsidR="00253DA5" w:rsidRPr="00253DA5" w:rsidTr="008D2B6B">
        <w:trPr>
          <w:trHeight w:val="432"/>
        </w:trPr>
        <w:tc>
          <w:tcPr>
            <w:tcW w:w="5000" w:type="pct"/>
            <w:gridSpan w:val="10"/>
            <w:vAlign w:val="center"/>
          </w:tcPr>
          <w:p w:rsidR="0092678F" w:rsidRPr="00253DA5" w:rsidRDefault="0092678F" w:rsidP="00253DA5">
            <w:pPr>
              <w:pStyle w:val="BodyText"/>
              <w:numPr>
                <w:ilvl w:val="1"/>
                <w:numId w:val="9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Uvjeti za upis predmeta</w:t>
            </w:r>
          </w:p>
        </w:tc>
      </w:tr>
      <w:tr w:rsidR="00253DA5" w:rsidRPr="00253DA5" w:rsidTr="008D2B6B">
        <w:trPr>
          <w:trHeight w:val="188"/>
        </w:trPr>
        <w:tc>
          <w:tcPr>
            <w:tcW w:w="5000" w:type="pct"/>
            <w:gridSpan w:val="10"/>
            <w:vAlign w:val="center"/>
          </w:tcPr>
          <w:p w:rsidR="0092678F" w:rsidRPr="00253DA5" w:rsidRDefault="0092678F" w:rsidP="00253DA5">
            <w:pPr>
              <w:pStyle w:val="FieldText"/>
              <w:ind w:left="720"/>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8D2B6B">
        <w:trPr>
          <w:trHeight w:val="432"/>
        </w:trPr>
        <w:tc>
          <w:tcPr>
            <w:tcW w:w="5000" w:type="pct"/>
            <w:gridSpan w:val="10"/>
            <w:vAlign w:val="center"/>
          </w:tcPr>
          <w:p w:rsidR="0092678F" w:rsidRPr="00253DA5" w:rsidRDefault="0092678F" w:rsidP="00253DA5">
            <w:pPr>
              <w:pStyle w:val="BodyText"/>
              <w:numPr>
                <w:ilvl w:val="1"/>
                <w:numId w:val="9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Očekivani ishodi učenja za predmet </w:t>
            </w:r>
          </w:p>
        </w:tc>
      </w:tr>
      <w:tr w:rsidR="00253DA5" w:rsidRPr="00253DA5" w:rsidTr="008D2B6B">
        <w:trPr>
          <w:trHeight w:val="432"/>
        </w:trPr>
        <w:tc>
          <w:tcPr>
            <w:tcW w:w="5000" w:type="pct"/>
            <w:gridSpan w:val="10"/>
            <w:vAlign w:val="center"/>
          </w:tcPr>
          <w:p w:rsidR="0092678F" w:rsidRPr="00253DA5" w:rsidRDefault="0092678F" w:rsidP="00253DA5">
            <w:pPr>
              <w:pStyle w:val="FieldText"/>
              <w:numPr>
                <w:ilvl w:val="0"/>
                <w:numId w:val="95"/>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Definirati društveno odgovorno poslovanje</w:t>
            </w:r>
          </w:p>
          <w:p w:rsidR="0092678F" w:rsidRPr="00253DA5" w:rsidRDefault="0092678F" w:rsidP="00253DA5">
            <w:pPr>
              <w:pStyle w:val="FieldText"/>
              <w:numPr>
                <w:ilvl w:val="0"/>
                <w:numId w:val="95"/>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Identificirati društveno odgovorno ponašanje</w:t>
            </w:r>
          </w:p>
          <w:p w:rsidR="0092678F" w:rsidRPr="00253DA5" w:rsidRDefault="0092678F" w:rsidP="00253DA5">
            <w:pPr>
              <w:pStyle w:val="FieldText"/>
              <w:numPr>
                <w:ilvl w:val="0"/>
                <w:numId w:val="95"/>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Objasniti Carollovu piramidu društvene odgovornosti</w:t>
            </w:r>
          </w:p>
          <w:p w:rsidR="0092678F" w:rsidRPr="00253DA5" w:rsidRDefault="0092678F" w:rsidP="00253DA5">
            <w:pPr>
              <w:pStyle w:val="FieldText"/>
              <w:numPr>
                <w:ilvl w:val="0"/>
                <w:numId w:val="95"/>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Analizirati načine provođenja korporativne filantropije</w:t>
            </w:r>
          </w:p>
          <w:p w:rsidR="0092678F" w:rsidRPr="00253DA5" w:rsidRDefault="0092678F" w:rsidP="00253DA5">
            <w:pPr>
              <w:pStyle w:val="FieldText"/>
              <w:numPr>
                <w:ilvl w:val="0"/>
                <w:numId w:val="95"/>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Istražiti, obraditi i prezentirati stečena znanja iz područja društveno odgovornog poslovanja</w:t>
            </w:r>
          </w:p>
        </w:tc>
      </w:tr>
      <w:tr w:rsidR="00253DA5" w:rsidRPr="00253DA5" w:rsidTr="008D2B6B">
        <w:trPr>
          <w:trHeight w:val="323"/>
        </w:trPr>
        <w:tc>
          <w:tcPr>
            <w:tcW w:w="5000" w:type="pct"/>
            <w:gridSpan w:val="10"/>
            <w:vAlign w:val="center"/>
          </w:tcPr>
          <w:p w:rsidR="0092678F" w:rsidRPr="00253DA5" w:rsidRDefault="0092678F" w:rsidP="00253DA5">
            <w:pPr>
              <w:pStyle w:val="BodyText"/>
              <w:numPr>
                <w:ilvl w:val="1"/>
                <w:numId w:val="92"/>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Sadržaj predmeta</w:t>
            </w:r>
          </w:p>
        </w:tc>
      </w:tr>
      <w:tr w:rsidR="00253DA5" w:rsidRPr="00253DA5" w:rsidTr="008D2B6B">
        <w:trPr>
          <w:trHeight w:val="432"/>
        </w:trPr>
        <w:tc>
          <w:tcPr>
            <w:tcW w:w="5000" w:type="pct"/>
            <w:gridSpan w:val="10"/>
            <w:vAlign w:val="center"/>
          </w:tcPr>
          <w:p w:rsidR="0092678F" w:rsidRPr="00253DA5" w:rsidRDefault="0092678F" w:rsidP="00253DA5">
            <w:pPr>
              <w:pStyle w:val="Default"/>
              <w:numPr>
                <w:ilvl w:val="0"/>
                <w:numId w:val="19"/>
              </w:numPr>
              <w:rPr>
                <w:rFonts w:asciiTheme="minorHAnsi" w:hAnsiTheme="minorHAnsi" w:cstheme="minorHAnsi"/>
                <w:color w:val="auto"/>
                <w:sz w:val="20"/>
                <w:szCs w:val="20"/>
                <w:lang w:val="en-GB"/>
              </w:rPr>
            </w:pPr>
            <w:r w:rsidRPr="00253DA5">
              <w:rPr>
                <w:rFonts w:asciiTheme="minorHAnsi" w:hAnsiTheme="minorHAnsi" w:cstheme="minorHAnsi"/>
                <w:color w:val="auto"/>
                <w:sz w:val="20"/>
                <w:szCs w:val="20"/>
              </w:rPr>
              <w:t>Pojam i razvoj društveno odgovornog poslovanja</w:t>
            </w:r>
          </w:p>
          <w:p w:rsidR="0092678F" w:rsidRPr="00253DA5" w:rsidRDefault="0092678F" w:rsidP="00253DA5">
            <w:pPr>
              <w:pStyle w:val="Default"/>
              <w:numPr>
                <w:ilvl w:val="0"/>
                <w:numId w:val="19"/>
              </w:numPr>
              <w:rPr>
                <w:rFonts w:asciiTheme="minorHAnsi" w:hAnsiTheme="minorHAnsi" w:cstheme="minorHAnsi"/>
                <w:color w:val="auto"/>
                <w:sz w:val="20"/>
                <w:szCs w:val="20"/>
                <w:lang w:val="en-GB"/>
              </w:rPr>
            </w:pPr>
            <w:r w:rsidRPr="00253DA5">
              <w:rPr>
                <w:rFonts w:asciiTheme="minorHAnsi" w:hAnsiTheme="minorHAnsi" w:cstheme="minorHAnsi"/>
                <w:color w:val="auto"/>
                <w:sz w:val="20"/>
                <w:szCs w:val="20"/>
              </w:rPr>
              <w:t>Društveno odgovorno ponašanje</w:t>
            </w:r>
          </w:p>
          <w:p w:rsidR="0092678F" w:rsidRPr="00253DA5" w:rsidRDefault="0092678F" w:rsidP="00253DA5">
            <w:pPr>
              <w:pStyle w:val="Default"/>
              <w:numPr>
                <w:ilvl w:val="0"/>
                <w:numId w:val="19"/>
              </w:numPr>
              <w:rPr>
                <w:rFonts w:asciiTheme="minorHAnsi" w:hAnsiTheme="minorHAnsi" w:cstheme="minorHAnsi"/>
                <w:color w:val="auto"/>
                <w:sz w:val="20"/>
                <w:szCs w:val="20"/>
                <w:lang w:val="en-GB"/>
              </w:rPr>
            </w:pPr>
            <w:r w:rsidRPr="00253DA5">
              <w:rPr>
                <w:rFonts w:asciiTheme="minorHAnsi" w:hAnsiTheme="minorHAnsi" w:cstheme="minorHAnsi"/>
                <w:color w:val="auto"/>
                <w:sz w:val="20"/>
                <w:szCs w:val="20"/>
              </w:rPr>
              <w:t>Carollova piramida društveno odgovornog poslovanja</w:t>
            </w:r>
          </w:p>
          <w:p w:rsidR="0092678F" w:rsidRPr="00253DA5" w:rsidRDefault="0092678F" w:rsidP="00253DA5">
            <w:pPr>
              <w:pStyle w:val="Default"/>
              <w:numPr>
                <w:ilvl w:val="0"/>
                <w:numId w:val="19"/>
              </w:numPr>
              <w:rPr>
                <w:rFonts w:asciiTheme="minorHAnsi" w:hAnsiTheme="minorHAnsi" w:cstheme="minorHAnsi"/>
                <w:color w:val="auto"/>
                <w:sz w:val="20"/>
                <w:szCs w:val="20"/>
                <w:lang w:val="en-GB"/>
              </w:rPr>
            </w:pPr>
            <w:r w:rsidRPr="00253DA5">
              <w:rPr>
                <w:rFonts w:asciiTheme="minorHAnsi" w:hAnsiTheme="minorHAnsi" w:cstheme="minorHAnsi"/>
                <w:color w:val="auto"/>
                <w:sz w:val="20"/>
                <w:szCs w:val="20"/>
              </w:rPr>
              <w:t>Poslovna etika</w:t>
            </w:r>
          </w:p>
          <w:p w:rsidR="0092678F" w:rsidRPr="00253DA5" w:rsidRDefault="0092678F" w:rsidP="00253DA5">
            <w:pPr>
              <w:pStyle w:val="Default"/>
              <w:numPr>
                <w:ilvl w:val="0"/>
                <w:numId w:val="19"/>
              </w:numPr>
              <w:rPr>
                <w:rFonts w:asciiTheme="minorHAnsi" w:hAnsiTheme="minorHAnsi" w:cstheme="minorHAnsi"/>
                <w:color w:val="auto"/>
                <w:sz w:val="20"/>
                <w:szCs w:val="20"/>
                <w:lang w:val="en-GB"/>
              </w:rPr>
            </w:pPr>
            <w:r w:rsidRPr="00253DA5">
              <w:rPr>
                <w:rFonts w:asciiTheme="minorHAnsi" w:hAnsiTheme="minorHAnsi" w:cstheme="minorHAnsi"/>
                <w:color w:val="auto"/>
                <w:sz w:val="20"/>
                <w:szCs w:val="20"/>
              </w:rPr>
              <w:t>Korporativna filantropija</w:t>
            </w:r>
          </w:p>
          <w:p w:rsidR="0092678F" w:rsidRPr="00253DA5" w:rsidRDefault="0092678F" w:rsidP="00253DA5">
            <w:pPr>
              <w:pStyle w:val="Default"/>
              <w:numPr>
                <w:ilvl w:val="0"/>
                <w:numId w:val="19"/>
              </w:numPr>
              <w:rPr>
                <w:rFonts w:asciiTheme="minorHAnsi" w:hAnsiTheme="minorHAnsi" w:cstheme="minorHAnsi"/>
                <w:color w:val="auto"/>
                <w:sz w:val="20"/>
                <w:szCs w:val="20"/>
                <w:lang w:val="en-GB"/>
              </w:rPr>
            </w:pPr>
            <w:r w:rsidRPr="00253DA5">
              <w:rPr>
                <w:rFonts w:asciiTheme="minorHAnsi" w:hAnsiTheme="minorHAnsi" w:cstheme="minorHAnsi"/>
                <w:color w:val="auto"/>
                <w:sz w:val="20"/>
                <w:szCs w:val="20"/>
                <w:lang w:val="en-GB"/>
              </w:rPr>
              <w:t>Društveno odgovorne poslovne prakse</w:t>
            </w:r>
          </w:p>
        </w:tc>
      </w:tr>
      <w:tr w:rsidR="00253DA5" w:rsidRPr="00253DA5" w:rsidTr="008D2B6B">
        <w:trPr>
          <w:trHeight w:val="432"/>
        </w:trPr>
        <w:tc>
          <w:tcPr>
            <w:tcW w:w="1825" w:type="pct"/>
            <w:gridSpan w:val="3"/>
            <w:vAlign w:val="center"/>
          </w:tcPr>
          <w:p w:rsidR="0092678F" w:rsidRPr="00253DA5" w:rsidRDefault="0092678F" w:rsidP="00253DA5">
            <w:pPr>
              <w:pStyle w:val="BodyText"/>
              <w:numPr>
                <w:ilvl w:val="1"/>
                <w:numId w:val="9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Vrste izvođenja nastave </w:t>
            </w:r>
          </w:p>
        </w:tc>
        <w:tc>
          <w:tcPr>
            <w:tcW w:w="1276" w:type="pct"/>
            <w:gridSpan w:val="4"/>
            <w:vAlign w:val="center"/>
          </w:tcPr>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predavanja</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seminari i radionice  </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vježbe  </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obrazovanje na daljinu</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terenska nastava</w:t>
            </w:r>
          </w:p>
        </w:tc>
        <w:tc>
          <w:tcPr>
            <w:tcW w:w="1900" w:type="pct"/>
            <w:gridSpan w:val="3"/>
            <w:vAlign w:val="center"/>
          </w:tcPr>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5"/>
                  <w:enabled/>
                  <w:calcOnExit w:val="0"/>
                  <w:checkBox>
                    <w:sizeAuto/>
                    <w:default w:val="0"/>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samostalni zadaci  </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multimedija i mreža  </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laboratorij</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mentorski rad</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ostalo konzultacije</w:t>
            </w:r>
          </w:p>
        </w:tc>
      </w:tr>
      <w:tr w:rsidR="00253DA5" w:rsidRPr="00253DA5" w:rsidTr="008D2B6B">
        <w:trPr>
          <w:trHeight w:val="432"/>
        </w:trPr>
        <w:tc>
          <w:tcPr>
            <w:tcW w:w="1825" w:type="pct"/>
            <w:gridSpan w:val="3"/>
            <w:vAlign w:val="center"/>
          </w:tcPr>
          <w:p w:rsidR="0092678F" w:rsidRPr="00253DA5" w:rsidRDefault="0092678F" w:rsidP="00253DA5">
            <w:pPr>
              <w:pStyle w:val="BodyText"/>
              <w:numPr>
                <w:ilvl w:val="1"/>
                <w:numId w:val="9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Komentari</w:t>
            </w:r>
          </w:p>
        </w:tc>
        <w:tc>
          <w:tcPr>
            <w:tcW w:w="3175" w:type="pct"/>
            <w:gridSpan w:val="7"/>
            <w:vAlign w:val="center"/>
          </w:tcPr>
          <w:p w:rsidR="0092678F" w:rsidRPr="00253DA5" w:rsidRDefault="0092678F"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8D2B6B">
        <w:trPr>
          <w:trHeight w:val="432"/>
        </w:trPr>
        <w:tc>
          <w:tcPr>
            <w:tcW w:w="5000" w:type="pct"/>
            <w:gridSpan w:val="10"/>
            <w:vAlign w:val="center"/>
          </w:tcPr>
          <w:p w:rsidR="0092678F" w:rsidRPr="00253DA5" w:rsidRDefault="0092678F" w:rsidP="00253DA5">
            <w:pPr>
              <w:pStyle w:val="BodyText"/>
              <w:numPr>
                <w:ilvl w:val="1"/>
                <w:numId w:val="93"/>
              </w:numPr>
              <w:ind w:firstLine="0"/>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Obveze studenata</w:t>
            </w:r>
          </w:p>
        </w:tc>
      </w:tr>
      <w:tr w:rsidR="00253DA5" w:rsidRPr="00253DA5" w:rsidTr="008D2B6B">
        <w:trPr>
          <w:trHeight w:val="432"/>
        </w:trPr>
        <w:tc>
          <w:tcPr>
            <w:tcW w:w="5000" w:type="pct"/>
            <w:gridSpan w:val="10"/>
            <w:vAlign w:val="center"/>
          </w:tcPr>
          <w:p w:rsidR="0092678F" w:rsidRPr="00253DA5" w:rsidRDefault="0092678F" w:rsidP="00253DA5">
            <w:pPr>
              <w:pStyle w:val="BodyText"/>
              <w:ind w:left="360"/>
              <w:jc w:val="both"/>
              <w:rPr>
                <w:rFonts w:asciiTheme="minorHAnsi" w:hAnsiTheme="minorHAnsi" w:cstheme="minorHAnsi"/>
                <w:b w:val="0"/>
                <w:sz w:val="20"/>
                <w:szCs w:val="20"/>
                <w:lang w:val="hr-HR"/>
              </w:rPr>
            </w:pPr>
            <w:r w:rsidRPr="00253DA5">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3DA5">
              <w:rPr>
                <w:rFonts w:asciiTheme="minorHAnsi" w:hAnsiTheme="minorHAnsi" w:cstheme="minorHAnsi"/>
                <w:b w:val="0"/>
                <w:sz w:val="20"/>
                <w:szCs w:val="20"/>
                <w:lang w:val="hr-HR"/>
              </w:rPr>
              <w:t>u kojim će prikazati i primijeniti stečena znanja iz kolegija te i</w:t>
            </w:r>
            <w:r w:rsidRPr="00253DA5">
              <w:rPr>
                <w:rFonts w:asciiTheme="minorHAnsi" w:hAnsiTheme="minorHAnsi" w:cstheme="minorHAnsi"/>
                <w:b w:val="0"/>
                <w:noProof/>
                <w:sz w:val="20"/>
                <w:szCs w:val="20"/>
                <w:lang w:val="hr-HR"/>
              </w:rPr>
              <w:t xml:space="preserve">spunjenje ostalih zadataka definiranih u okviru kolegija. </w:t>
            </w:r>
          </w:p>
        </w:tc>
      </w:tr>
      <w:tr w:rsidR="00253DA5" w:rsidRPr="00253DA5" w:rsidTr="008D2B6B">
        <w:trPr>
          <w:trHeight w:val="432"/>
        </w:trPr>
        <w:tc>
          <w:tcPr>
            <w:tcW w:w="5000" w:type="pct"/>
            <w:gridSpan w:val="10"/>
            <w:vAlign w:val="center"/>
          </w:tcPr>
          <w:p w:rsidR="0092678F" w:rsidRPr="00253DA5" w:rsidRDefault="0092678F" w:rsidP="00253DA5">
            <w:pPr>
              <w:pStyle w:val="BodyText"/>
              <w:numPr>
                <w:ilvl w:val="1"/>
                <w:numId w:val="93"/>
              </w:numPr>
              <w:ind w:firstLine="0"/>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Praćenje rada studenata</w:t>
            </w:r>
          </w:p>
        </w:tc>
      </w:tr>
      <w:tr w:rsidR="00253DA5" w:rsidRPr="00253DA5" w:rsidTr="008D2B6B">
        <w:trPr>
          <w:trHeight w:val="111"/>
        </w:trPr>
        <w:tc>
          <w:tcPr>
            <w:tcW w:w="841"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Pohađanje nastave</w:t>
            </w:r>
          </w:p>
        </w:tc>
        <w:tc>
          <w:tcPr>
            <w:tcW w:w="289" w:type="pct"/>
            <w:vAlign w:val="center"/>
          </w:tcPr>
          <w:p w:rsidR="0092678F" w:rsidRPr="00253DA5" w:rsidRDefault="0092678F"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0,3</w:t>
            </w:r>
          </w:p>
        </w:tc>
        <w:tc>
          <w:tcPr>
            <w:tcW w:w="768" w:type="pct"/>
            <w:gridSpan w:val="2"/>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Aktivnost u nastavi</w:t>
            </w:r>
          </w:p>
        </w:tc>
        <w:tc>
          <w:tcPr>
            <w:tcW w:w="354" w:type="pct"/>
            <w:vAlign w:val="center"/>
          </w:tcPr>
          <w:p w:rsidR="0092678F" w:rsidRPr="00253DA5" w:rsidRDefault="0092678F"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0,45</w:t>
            </w:r>
          </w:p>
        </w:tc>
        <w:tc>
          <w:tcPr>
            <w:tcW w:w="704"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Seminarski rad</w:t>
            </w:r>
          </w:p>
        </w:tc>
        <w:tc>
          <w:tcPr>
            <w:tcW w:w="460" w:type="pct"/>
            <w:gridSpan w:val="2"/>
            <w:vAlign w:val="center"/>
          </w:tcPr>
          <w:p w:rsidR="0092678F" w:rsidRPr="00253DA5" w:rsidRDefault="0092678F"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0,75</w:t>
            </w:r>
          </w:p>
        </w:tc>
        <w:tc>
          <w:tcPr>
            <w:tcW w:w="881"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Eksperimentalni rad</w:t>
            </w:r>
          </w:p>
        </w:tc>
        <w:tc>
          <w:tcPr>
            <w:tcW w:w="702"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Text3"/>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8D2B6B">
        <w:trPr>
          <w:trHeight w:val="108"/>
        </w:trPr>
        <w:tc>
          <w:tcPr>
            <w:tcW w:w="841"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Pismeni ispit</w:t>
            </w:r>
          </w:p>
        </w:tc>
        <w:tc>
          <w:tcPr>
            <w:tcW w:w="289" w:type="pct"/>
            <w:vAlign w:val="center"/>
          </w:tcPr>
          <w:p w:rsidR="0092678F" w:rsidRPr="00253DA5" w:rsidRDefault="0092678F"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768" w:type="pct"/>
            <w:gridSpan w:val="2"/>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Usmeni ispit</w:t>
            </w:r>
          </w:p>
        </w:tc>
        <w:tc>
          <w:tcPr>
            <w:tcW w:w="354" w:type="pct"/>
            <w:vAlign w:val="center"/>
          </w:tcPr>
          <w:p w:rsidR="0092678F" w:rsidRPr="00253DA5" w:rsidRDefault="0092678F" w:rsidP="00253DA5">
            <w:pPr>
              <w:pStyle w:val="BodyText"/>
              <w:jc w:val="center"/>
              <w:rPr>
                <w:rFonts w:asciiTheme="minorHAnsi" w:hAnsiTheme="minorHAnsi" w:cstheme="minorHAnsi"/>
                <w:b w:val="0"/>
                <w:sz w:val="20"/>
                <w:szCs w:val="20"/>
                <w:lang w:val="hr-HR"/>
              </w:rPr>
            </w:pPr>
          </w:p>
        </w:tc>
        <w:tc>
          <w:tcPr>
            <w:tcW w:w="704"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Esej</w:t>
            </w:r>
          </w:p>
        </w:tc>
        <w:tc>
          <w:tcPr>
            <w:tcW w:w="460" w:type="pct"/>
            <w:gridSpan w:val="2"/>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81"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Istraživanje</w:t>
            </w:r>
          </w:p>
        </w:tc>
        <w:tc>
          <w:tcPr>
            <w:tcW w:w="702"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8D2B6B">
        <w:trPr>
          <w:trHeight w:val="108"/>
        </w:trPr>
        <w:tc>
          <w:tcPr>
            <w:tcW w:w="841"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Projekt</w:t>
            </w:r>
          </w:p>
        </w:tc>
        <w:tc>
          <w:tcPr>
            <w:tcW w:w="289"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68" w:type="pct"/>
            <w:gridSpan w:val="2"/>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Kontinuirana provjera znanja</w:t>
            </w:r>
          </w:p>
        </w:tc>
        <w:tc>
          <w:tcPr>
            <w:tcW w:w="354" w:type="pct"/>
            <w:vAlign w:val="center"/>
          </w:tcPr>
          <w:p w:rsidR="0092678F" w:rsidRPr="00253DA5" w:rsidRDefault="0092678F"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704"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Referat</w:t>
            </w:r>
          </w:p>
        </w:tc>
        <w:tc>
          <w:tcPr>
            <w:tcW w:w="460" w:type="pct"/>
            <w:gridSpan w:val="2"/>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81"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Praktični rad</w:t>
            </w:r>
          </w:p>
        </w:tc>
        <w:tc>
          <w:tcPr>
            <w:tcW w:w="702"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8D2B6B">
        <w:trPr>
          <w:trHeight w:val="108"/>
        </w:trPr>
        <w:tc>
          <w:tcPr>
            <w:tcW w:w="841"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Portfolio</w:t>
            </w:r>
          </w:p>
        </w:tc>
        <w:tc>
          <w:tcPr>
            <w:tcW w:w="289"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68" w:type="pct"/>
            <w:gridSpan w:val="2"/>
            <w:vAlign w:val="center"/>
          </w:tcPr>
          <w:p w:rsidR="0092678F" w:rsidRPr="00253DA5" w:rsidRDefault="0092678F" w:rsidP="00253DA5">
            <w:pPr>
              <w:pStyle w:val="BodyText"/>
              <w:rPr>
                <w:rFonts w:asciiTheme="minorHAnsi" w:hAnsiTheme="minorHAnsi" w:cstheme="minorHAnsi"/>
                <w:b w:val="0"/>
                <w:sz w:val="20"/>
                <w:szCs w:val="20"/>
                <w:lang w:val="hr-HR"/>
              </w:rPr>
            </w:pPr>
          </w:p>
        </w:tc>
        <w:tc>
          <w:tcPr>
            <w:tcW w:w="354"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04" w:type="pct"/>
            <w:vAlign w:val="center"/>
          </w:tcPr>
          <w:p w:rsidR="0092678F" w:rsidRPr="00253DA5" w:rsidRDefault="0092678F" w:rsidP="00253DA5">
            <w:pPr>
              <w:pStyle w:val="BodyText"/>
              <w:rPr>
                <w:rFonts w:asciiTheme="minorHAnsi" w:hAnsiTheme="minorHAnsi" w:cstheme="minorHAnsi"/>
                <w:b w:val="0"/>
                <w:sz w:val="20"/>
                <w:szCs w:val="20"/>
                <w:lang w:val="hr-HR"/>
              </w:rPr>
            </w:pPr>
          </w:p>
        </w:tc>
        <w:tc>
          <w:tcPr>
            <w:tcW w:w="460" w:type="pct"/>
            <w:gridSpan w:val="2"/>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81" w:type="pct"/>
            <w:vAlign w:val="center"/>
          </w:tcPr>
          <w:p w:rsidR="0092678F" w:rsidRPr="00253DA5" w:rsidRDefault="0092678F" w:rsidP="00253DA5">
            <w:pPr>
              <w:pStyle w:val="BodyText"/>
              <w:rPr>
                <w:rFonts w:asciiTheme="minorHAnsi" w:hAnsiTheme="minorHAnsi" w:cstheme="minorHAnsi"/>
                <w:b w:val="0"/>
                <w:sz w:val="20"/>
                <w:szCs w:val="20"/>
                <w:lang w:val="hr-HR"/>
              </w:rPr>
            </w:pPr>
          </w:p>
        </w:tc>
        <w:tc>
          <w:tcPr>
            <w:tcW w:w="702"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8D2B6B">
        <w:trPr>
          <w:trHeight w:val="432"/>
        </w:trPr>
        <w:tc>
          <w:tcPr>
            <w:tcW w:w="5000" w:type="pct"/>
            <w:gridSpan w:val="10"/>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253DA5" w:rsidRPr="00253DA5" w:rsidTr="008D2B6B">
        <w:trPr>
          <w:trHeight w:val="432"/>
        </w:trPr>
        <w:tc>
          <w:tcPr>
            <w:tcW w:w="5000" w:type="pct"/>
            <w:gridSpan w:val="10"/>
            <w:vAlign w:val="center"/>
          </w:tcPr>
          <w:p w:rsidR="0092678F" w:rsidRPr="00253DA5" w:rsidRDefault="0092678F" w:rsidP="00253DA5">
            <w:pPr>
              <w:pStyle w:val="BodyText"/>
              <w:numPr>
                <w:ilvl w:val="1"/>
                <w:numId w:val="93"/>
              </w:numPr>
              <w:ind w:firstLine="0"/>
              <w:jc w:val="both"/>
              <w:rPr>
                <w:rFonts w:asciiTheme="minorHAnsi" w:hAnsiTheme="minorHAnsi" w:cstheme="minorHAnsi"/>
                <w:b w:val="0"/>
                <w:sz w:val="20"/>
                <w:szCs w:val="20"/>
                <w:lang w:val="hr-HR"/>
              </w:rPr>
            </w:pPr>
            <w:r w:rsidRPr="00253DA5">
              <w:rPr>
                <w:rFonts w:asciiTheme="minorHAnsi" w:eastAsia="Calibri" w:hAnsiTheme="minorHAnsi" w:cstheme="minorHAnsi"/>
                <w:b w:val="0"/>
                <w:sz w:val="20"/>
                <w:szCs w:val="20"/>
                <w:lang w:val="hr-HR"/>
              </w:rPr>
              <w:t>Povezivanje ishoda učenja, nastavnih metoda i ocjenjivanja</w:t>
            </w:r>
          </w:p>
        </w:tc>
      </w:tr>
      <w:tr w:rsidR="00253DA5" w:rsidRPr="00253DA5" w:rsidTr="008D2B6B">
        <w:trPr>
          <w:trHeight w:val="432"/>
        </w:trPr>
        <w:tc>
          <w:tcPr>
            <w:tcW w:w="5000" w:type="pct"/>
            <w:gridSpan w:val="10"/>
            <w:vAlign w:val="center"/>
          </w:tcPr>
          <w:p w:rsidR="0092678F" w:rsidRPr="00253DA5" w:rsidRDefault="0092678F" w:rsidP="00253DA5">
            <w:pPr>
              <w:jc w:val="both"/>
              <w:rPr>
                <w:rFonts w:cstheme="minorHAnsi"/>
                <w:sz w:val="20"/>
                <w:szCs w:val="20"/>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6"/>
              <w:gridCol w:w="657"/>
              <w:gridCol w:w="901"/>
              <w:gridCol w:w="2553"/>
              <w:gridCol w:w="2268"/>
              <w:gridCol w:w="567"/>
              <w:gridCol w:w="708"/>
            </w:tblGrid>
            <w:tr w:rsidR="00253DA5" w:rsidRPr="00253DA5" w:rsidTr="008D2B6B">
              <w:trPr>
                <w:trHeight w:val="279"/>
              </w:trPr>
              <w:tc>
                <w:tcPr>
                  <w:tcW w:w="21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rPr>
                      <w:rFonts w:cstheme="minorHAnsi"/>
                      <w:bCs/>
                      <w:sz w:val="20"/>
                      <w:szCs w:val="20"/>
                    </w:rPr>
                  </w:pPr>
                  <w:r w:rsidRPr="00253DA5">
                    <w:rPr>
                      <w:rFonts w:cstheme="minorHAnsi"/>
                      <w:bCs/>
                      <w:sz w:val="20"/>
                      <w:szCs w:val="20"/>
                    </w:rPr>
                    <w:t>NASTAVNA METODA/AKTIVNOST</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AKTIVNOST STUDENTA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METODA PROCJENE</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BODOVI</w:t>
                  </w:r>
                </w:p>
              </w:tc>
            </w:tr>
            <w:tr w:rsidR="00253DA5" w:rsidRPr="00253DA5" w:rsidTr="008D2B6B">
              <w:trPr>
                <w:trHeight w:val="213"/>
              </w:trPr>
              <w:tc>
                <w:tcPr>
                  <w:tcW w:w="215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3DA5" w:rsidRDefault="0092678F" w:rsidP="00253DA5">
                  <w:pPr>
                    <w:jc w:val="center"/>
                    <w:rPr>
                      <w:rFonts w:cstheme="minorHAnsi"/>
                      <w:bCs/>
                      <w:sz w:val="20"/>
                      <w:szCs w:val="20"/>
                    </w:rPr>
                  </w:pPr>
                </w:p>
              </w:tc>
              <w:tc>
                <w:tcPr>
                  <w:tcW w:w="65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3DA5" w:rsidRDefault="0092678F" w:rsidP="00253DA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3DA5" w:rsidRDefault="0092678F" w:rsidP="00253DA5">
                  <w:pPr>
                    <w:jc w:val="center"/>
                    <w:rPr>
                      <w:rFonts w:cstheme="minorHAnsi"/>
                      <w:bCs/>
                      <w:sz w:val="20"/>
                      <w:szCs w:val="20"/>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3DA5" w:rsidRDefault="0092678F" w:rsidP="00253DA5">
                  <w:pPr>
                    <w:jc w:val="center"/>
                    <w:rPr>
                      <w:rFonts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3DA5" w:rsidRDefault="0092678F" w:rsidP="00253DA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max</w:t>
                  </w:r>
                </w:p>
              </w:tc>
            </w:tr>
            <w:tr w:rsidR="00253DA5" w:rsidRPr="00253DA5" w:rsidTr="008D2B6B">
              <w:tc>
                <w:tcPr>
                  <w:tcW w:w="2156"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r>
            <w:tr w:rsidR="00253DA5" w:rsidRPr="00253DA5" w:rsidTr="008D2B6B">
              <w:tc>
                <w:tcPr>
                  <w:tcW w:w="2156"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Pohađanje nastave</w:t>
                  </w:r>
                </w:p>
                <w:p w:rsidR="0092678F" w:rsidRPr="00253DA5" w:rsidRDefault="0092678F" w:rsidP="00253DA5">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0,30</w:t>
                  </w: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Prisutnost na nastavi</w:t>
                  </w:r>
                </w:p>
              </w:tc>
              <w:tc>
                <w:tcPr>
                  <w:tcW w:w="226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10</w:t>
                  </w:r>
                </w:p>
              </w:tc>
            </w:tr>
            <w:tr w:rsidR="00253DA5" w:rsidRPr="00253DA5" w:rsidTr="008D2B6B">
              <w:tc>
                <w:tcPr>
                  <w:tcW w:w="2156"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 xml:space="preserve">Aktivnost u nastavi </w:t>
                  </w:r>
                </w:p>
              </w:tc>
              <w:tc>
                <w:tcPr>
                  <w:tcW w:w="65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Sudjelovanje u nastavnom procesu (uključivanje u raspravu, rješavanje problemskih zadataka)</w:t>
                  </w:r>
                </w:p>
              </w:tc>
              <w:tc>
                <w:tcPr>
                  <w:tcW w:w="226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15</w:t>
                  </w:r>
                </w:p>
              </w:tc>
            </w:tr>
            <w:tr w:rsidR="00253DA5" w:rsidRPr="00253DA5" w:rsidTr="008D2B6B">
              <w:tc>
                <w:tcPr>
                  <w:tcW w:w="2156"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Seminarski rad</w:t>
                  </w:r>
                </w:p>
              </w:tc>
              <w:tc>
                <w:tcPr>
                  <w:tcW w:w="65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0,75</w:t>
                  </w: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Istraživanje, sistematizacija i analiza podataka, izrada seminarskog zadatka.</w:t>
                  </w:r>
                </w:p>
              </w:tc>
              <w:tc>
                <w:tcPr>
                  <w:tcW w:w="226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15</w:t>
                  </w:r>
                </w:p>
              </w:tc>
              <w:tc>
                <w:tcPr>
                  <w:tcW w:w="708"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25</w:t>
                  </w:r>
                </w:p>
              </w:tc>
            </w:tr>
            <w:tr w:rsidR="00253DA5" w:rsidRPr="00253DA5" w:rsidTr="008D2B6B">
              <w:tc>
                <w:tcPr>
                  <w:tcW w:w="2156"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Pismeni ispit ili kontinuirana provjera znanja</w:t>
                  </w:r>
                </w:p>
              </w:tc>
              <w:tc>
                <w:tcPr>
                  <w:tcW w:w="65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Priprema za provjeru znanja, pisana provjera</w:t>
                  </w:r>
                </w:p>
              </w:tc>
              <w:tc>
                <w:tcPr>
                  <w:tcW w:w="226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30*</w:t>
                  </w:r>
                </w:p>
              </w:tc>
              <w:tc>
                <w:tcPr>
                  <w:tcW w:w="708"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50</w:t>
                  </w:r>
                </w:p>
              </w:tc>
            </w:tr>
            <w:tr w:rsidR="00253DA5" w:rsidRPr="00253DA5" w:rsidTr="008D2B6B">
              <w:tc>
                <w:tcPr>
                  <w:tcW w:w="2156"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Ukupno</w:t>
                  </w:r>
                </w:p>
              </w:tc>
              <w:tc>
                <w:tcPr>
                  <w:tcW w:w="65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100</w:t>
                  </w:r>
                </w:p>
              </w:tc>
            </w:tr>
          </w:tbl>
          <w:p w:rsidR="0092678F" w:rsidRPr="00253DA5" w:rsidRDefault="0092678F" w:rsidP="00253DA5">
            <w:pPr>
              <w:jc w:val="both"/>
              <w:rPr>
                <w:rFonts w:cstheme="minorHAnsi"/>
                <w:sz w:val="20"/>
                <w:szCs w:val="20"/>
              </w:rPr>
            </w:pPr>
            <w:r w:rsidRPr="00253DA5">
              <w:rPr>
                <w:rFonts w:cstheme="minorHAnsi"/>
                <w:sz w:val="20"/>
                <w:szCs w:val="20"/>
              </w:rPr>
              <w:t>*za prolazak pisanog dijela ispita je potrebno minimalno ostvariti 60% mogućih bodova svakog kolokvija ili pisanog dijela ispita</w:t>
            </w:r>
          </w:p>
        </w:tc>
      </w:tr>
      <w:tr w:rsidR="00253DA5" w:rsidRPr="00253DA5" w:rsidTr="008D2B6B">
        <w:trPr>
          <w:trHeight w:val="432"/>
        </w:trPr>
        <w:tc>
          <w:tcPr>
            <w:tcW w:w="5000" w:type="pct"/>
            <w:gridSpan w:val="10"/>
            <w:vAlign w:val="center"/>
          </w:tcPr>
          <w:p w:rsidR="0092678F" w:rsidRPr="00253DA5" w:rsidRDefault="0092678F"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1.10. Obvezatna literatura (u trenutku prijave prijedloga studijskog programa)</w:t>
            </w:r>
          </w:p>
        </w:tc>
      </w:tr>
      <w:tr w:rsidR="00253DA5" w:rsidRPr="00253DA5" w:rsidTr="008D2B6B">
        <w:trPr>
          <w:trHeight w:val="1169"/>
        </w:trPr>
        <w:tc>
          <w:tcPr>
            <w:tcW w:w="5000" w:type="pct"/>
            <w:gridSpan w:val="10"/>
            <w:vAlign w:val="center"/>
          </w:tcPr>
          <w:p w:rsidR="0092678F" w:rsidRPr="00253DA5" w:rsidRDefault="0092678F" w:rsidP="00253DA5">
            <w:pPr>
              <w:pStyle w:val="Default"/>
              <w:numPr>
                <w:ilvl w:val="0"/>
                <w:numId w:val="35"/>
              </w:numPr>
              <w:rPr>
                <w:rFonts w:asciiTheme="minorHAnsi" w:hAnsiTheme="minorHAnsi" w:cstheme="minorHAnsi"/>
                <w:color w:val="auto"/>
                <w:sz w:val="20"/>
                <w:szCs w:val="20"/>
              </w:rPr>
            </w:pPr>
            <w:r w:rsidRPr="00253DA5">
              <w:rPr>
                <w:rFonts w:asciiTheme="minorHAnsi" w:hAnsiTheme="minorHAnsi" w:cstheme="minorHAnsi"/>
                <w:color w:val="auto"/>
                <w:sz w:val="20"/>
                <w:szCs w:val="20"/>
              </w:rPr>
              <w:t>Kotler, Philp; Lee, Nancy: Društveno odgovorno poslovanje: suvremena teorija i najbolja praksa, M.E.P., Zagreb, 2009.</w:t>
            </w:r>
          </w:p>
          <w:p w:rsidR="0092678F" w:rsidRPr="00253DA5" w:rsidRDefault="0092678F" w:rsidP="00253DA5">
            <w:pPr>
              <w:pStyle w:val="Default"/>
              <w:numPr>
                <w:ilvl w:val="0"/>
                <w:numId w:val="35"/>
              </w:numPr>
              <w:rPr>
                <w:rFonts w:asciiTheme="minorHAnsi" w:hAnsiTheme="minorHAnsi" w:cstheme="minorHAnsi"/>
                <w:color w:val="auto"/>
                <w:sz w:val="20"/>
                <w:szCs w:val="20"/>
              </w:rPr>
            </w:pPr>
            <w:r w:rsidRPr="00253DA5">
              <w:rPr>
                <w:rFonts w:asciiTheme="minorHAnsi" w:hAnsiTheme="minorHAnsi" w:cstheme="minorHAnsi"/>
                <w:color w:val="auto"/>
                <w:sz w:val="20"/>
                <w:szCs w:val="20"/>
              </w:rPr>
              <w:t>Krkač, Kristijan. Uvod u poslovnu etiku i korporacijsku društvenu odgovornost, MATE – ZŠEM, Zagreb, 2007.</w:t>
            </w:r>
          </w:p>
          <w:p w:rsidR="0092678F" w:rsidRPr="00253DA5" w:rsidRDefault="0092678F" w:rsidP="00253DA5">
            <w:pPr>
              <w:pStyle w:val="Default"/>
              <w:numPr>
                <w:ilvl w:val="0"/>
                <w:numId w:val="35"/>
              </w:numPr>
              <w:rPr>
                <w:rFonts w:asciiTheme="minorHAnsi" w:hAnsiTheme="minorHAnsi" w:cstheme="minorHAnsi"/>
                <w:color w:val="auto"/>
                <w:sz w:val="20"/>
                <w:szCs w:val="20"/>
              </w:rPr>
            </w:pPr>
            <w:r w:rsidRPr="00253DA5">
              <w:rPr>
                <w:rFonts w:asciiTheme="minorHAnsi" w:hAnsiTheme="minorHAnsi" w:cstheme="minorHAnsi"/>
                <w:color w:val="auto"/>
                <w:sz w:val="20"/>
                <w:szCs w:val="20"/>
                <w:shd w:val="clear" w:color="auto" w:fill="FFFFFF"/>
              </w:rPr>
              <w:t>Alfirević,Nikša,  Čižmek Vujnović, Ondina, Pavičić, Jurica, Vlašić, Goran. Društveno odgovorno poslovanje, Školska knjiga, Zagreb, 2015.</w:t>
            </w:r>
          </w:p>
        </w:tc>
      </w:tr>
      <w:tr w:rsidR="00253DA5" w:rsidRPr="00253DA5" w:rsidTr="008D2B6B">
        <w:trPr>
          <w:trHeight w:val="432"/>
        </w:trPr>
        <w:tc>
          <w:tcPr>
            <w:tcW w:w="5000" w:type="pct"/>
            <w:gridSpan w:val="10"/>
            <w:vAlign w:val="center"/>
          </w:tcPr>
          <w:p w:rsidR="0092678F" w:rsidRPr="00253DA5" w:rsidRDefault="0092678F"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1.11.Dopunska literatura (u trenutku prijave prijedloga studijskog programa)</w:t>
            </w:r>
          </w:p>
        </w:tc>
      </w:tr>
      <w:tr w:rsidR="00253DA5" w:rsidRPr="00253DA5" w:rsidTr="008D2B6B">
        <w:trPr>
          <w:trHeight w:val="1391"/>
        </w:trPr>
        <w:tc>
          <w:tcPr>
            <w:tcW w:w="5000" w:type="pct"/>
            <w:gridSpan w:val="10"/>
            <w:vAlign w:val="center"/>
          </w:tcPr>
          <w:p w:rsidR="0092678F" w:rsidRPr="00253DA5" w:rsidRDefault="0092678F" w:rsidP="00253DA5">
            <w:pPr>
              <w:pStyle w:val="ListParagraph"/>
              <w:numPr>
                <w:ilvl w:val="0"/>
                <w:numId w:val="36"/>
              </w:numPr>
              <w:ind w:left="714" w:hanging="357"/>
              <w:contextualSpacing w:val="0"/>
              <w:jc w:val="both"/>
              <w:rPr>
                <w:rFonts w:cstheme="minorHAnsi"/>
                <w:sz w:val="20"/>
                <w:szCs w:val="20"/>
                <w:lang w:val="de-DE"/>
              </w:rPr>
            </w:pPr>
            <w:r w:rsidRPr="00253DA5">
              <w:rPr>
                <w:rFonts w:cstheme="minorHAnsi"/>
                <w:sz w:val="20"/>
                <w:szCs w:val="20"/>
                <w:lang w:val="de-DE"/>
              </w:rPr>
              <w:t>Matešić, Mirjana, Pavlović, Damir, Bartoluci, Dino. Društveno odgovorno poslovanje, Zagreb, VPŠ Liberta, 2015.</w:t>
            </w:r>
          </w:p>
          <w:p w:rsidR="0092678F" w:rsidRPr="00253DA5" w:rsidRDefault="0092678F" w:rsidP="00253DA5">
            <w:pPr>
              <w:pStyle w:val="ListParagraph"/>
              <w:numPr>
                <w:ilvl w:val="0"/>
                <w:numId w:val="36"/>
              </w:numPr>
              <w:ind w:left="714" w:hanging="357"/>
              <w:contextualSpacing w:val="0"/>
              <w:jc w:val="both"/>
              <w:rPr>
                <w:rFonts w:cstheme="minorHAnsi"/>
                <w:sz w:val="20"/>
                <w:szCs w:val="20"/>
              </w:rPr>
            </w:pPr>
            <w:r w:rsidRPr="00253DA5">
              <w:rPr>
                <w:rFonts w:cstheme="minorHAnsi"/>
                <w:sz w:val="20"/>
                <w:szCs w:val="20"/>
                <w:lang w:val="de-DE"/>
              </w:rPr>
              <w:t xml:space="preserve">Jalšenjak, Borna, Krkač, Kristijan. Poslovna etika, korporacijska društvena odgovornost i održivost 2. </w:t>
            </w:r>
            <w:r w:rsidRPr="00253DA5">
              <w:rPr>
                <w:rFonts w:cstheme="minorHAnsi"/>
                <w:sz w:val="20"/>
                <w:szCs w:val="20"/>
              </w:rPr>
              <w:t>Prepravljeno I proširenoizd. Zagreb, Mate, 2016.</w:t>
            </w:r>
          </w:p>
          <w:p w:rsidR="0092678F" w:rsidRPr="00253DA5" w:rsidRDefault="0092678F" w:rsidP="00253DA5">
            <w:pPr>
              <w:pStyle w:val="ListParagraph"/>
              <w:numPr>
                <w:ilvl w:val="0"/>
                <w:numId w:val="36"/>
              </w:numPr>
              <w:ind w:left="714" w:hanging="357"/>
              <w:contextualSpacing w:val="0"/>
              <w:jc w:val="both"/>
              <w:rPr>
                <w:rFonts w:cstheme="minorHAnsi"/>
                <w:sz w:val="20"/>
                <w:szCs w:val="20"/>
              </w:rPr>
            </w:pPr>
            <w:r w:rsidRPr="00253DA5">
              <w:rPr>
                <w:rFonts w:cstheme="minorHAnsi"/>
                <w:sz w:val="20"/>
                <w:szCs w:val="20"/>
              </w:rPr>
              <w:t>Palmer,Daniel E. Handbook of research on business ethics and corporate responsibilities, Hershey: Business Science Reference, 2015.</w:t>
            </w:r>
          </w:p>
        </w:tc>
      </w:tr>
      <w:tr w:rsidR="00253DA5" w:rsidRPr="00253DA5" w:rsidTr="008D2B6B">
        <w:trPr>
          <w:trHeight w:val="432"/>
        </w:trPr>
        <w:tc>
          <w:tcPr>
            <w:tcW w:w="5000" w:type="pct"/>
            <w:gridSpan w:val="10"/>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1.12. Načini praćenja kvalitete koji osiguravaju stjecanje izlaznih znanja, vještina i kompetencija</w:t>
            </w:r>
          </w:p>
        </w:tc>
      </w:tr>
      <w:tr w:rsidR="00253DA5" w:rsidRPr="00253DA5" w:rsidTr="008D2B6B">
        <w:trPr>
          <w:trHeight w:val="432"/>
        </w:trPr>
        <w:tc>
          <w:tcPr>
            <w:tcW w:w="5000" w:type="pct"/>
            <w:gridSpan w:val="10"/>
            <w:vAlign w:val="center"/>
          </w:tcPr>
          <w:p w:rsidR="0092678F" w:rsidRPr="00253DA5" w:rsidRDefault="0092678F" w:rsidP="00253DA5">
            <w:pPr>
              <w:pStyle w:val="FieldText"/>
              <w:numPr>
                <w:ilvl w:val="0"/>
                <w:numId w:val="94"/>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Interna evaluacija na razini Sveučilišta J. J. Strossmayera u Osijeku.</w:t>
            </w:r>
          </w:p>
          <w:p w:rsidR="0092678F" w:rsidRPr="00253DA5" w:rsidRDefault="0092678F" w:rsidP="00253DA5">
            <w:pPr>
              <w:pStyle w:val="FieldText"/>
              <w:numPr>
                <w:ilvl w:val="0"/>
                <w:numId w:val="94"/>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92678F" w:rsidRPr="00253DA5" w:rsidRDefault="0092678F" w:rsidP="00253DA5">
            <w:pPr>
              <w:pStyle w:val="FieldText"/>
              <w:numPr>
                <w:ilvl w:val="0"/>
                <w:numId w:val="94"/>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Primjena stečenog znanja u okviru ovog kolegija, kroz izradu i prezentaciju seminarskog zadatka</w:t>
            </w:r>
          </w:p>
        </w:tc>
      </w:tr>
    </w:tbl>
    <w:p w:rsidR="00942394" w:rsidRPr="00253DA5" w:rsidRDefault="00942394" w:rsidP="00253DA5">
      <w:pPr>
        <w:rPr>
          <w:rFonts w:cstheme="minorHAnsi"/>
          <w:sz w:val="20"/>
          <w:szCs w:val="20"/>
          <w:lang w:val="hr-HR"/>
        </w:rPr>
      </w:pPr>
      <w:r w:rsidRPr="00253DA5">
        <w:rPr>
          <w:rFonts w:cstheme="minorHAnsi"/>
          <w:sz w:val="20"/>
          <w:szCs w:val="20"/>
          <w:lang w:val="hr-HR"/>
        </w:rPr>
        <w:br w:type="page"/>
      </w:r>
    </w:p>
    <w:p w:rsidR="0092678F" w:rsidRPr="00253DA5" w:rsidRDefault="0092678F" w:rsidP="00253DA5">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3DA5" w:rsidRPr="00253DA5" w:rsidTr="008D2B6B">
        <w:trPr>
          <w:trHeight w:hRule="exact" w:val="405"/>
        </w:trPr>
        <w:tc>
          <w:tcPr>
            <w:tcW w:w="5000" w:type="pct"/>
            <w:gridSpan w:val="3"/>
            <w:shd w:val="clear" w:color="auto" w:fill="auto"/>
            <w:vAlign w:val="center"/>
          </w:tcPr>
          <w:p w:rsidR="0092678F" w:rsidRPr="00253DA5" w:rsidRDefault="0092678F" w:rsidP="00253DA5">
            <w:pPr>
              <w:rPr>
                <w:rFonts w:cstheme="minorHAnsi"/>
                <w:sz w:val="20"/>
                <w:szCs w:val="20"/>
              </w:rPr>
            </w:pPr>
            <w:r w:rsidRPr="00253DA5">
              <w:rPr>
                <w:rFonts w:cstheme="minorHAnsi"/>
                <w:sz w:val="20"/>
                <w:szCs w:val="20"/>
              </w:rPr>
              <w:t>Opće informacije</w:t>
            </w:r>
          </w:p>
        </w:tc>
      </w:tr>
      <w:tr w:rsidR="00253DA5" w:rsidRPr="00253DA5" w:rsidTr="008D2B6B">
        <w:trPr>
          <w:trHeight w:val="405"/>
        </w:trPr>
        <w:tc>
          <w:tcPr>
            <w:tcW w:w="1715" w:type="pct"/>
            <w:vAlign w:val="center"/>
          </w:tcPr>
          <w:p w:rsidR="0092678F" w:rsidRPr="00253DA5" w:rsidRDefault="0092678F" w:rsidP="00253DA5">
            <w:pPr>
              <w:rPr>
                <w:rFonts w:cstheme="minorHAnsi"/>
                <w:sz w:val="20"/>
                <w:szCs w:val="20"/>
              </w:rPr>
            </w:pPr>
            <w:r w:rsidRPr="00253DA5">
              <w:rPr>
                <w:rFonts w:cstheme="minorHAnsi"/>
                <w:sz w:val="20"/>
                <w:szCs w:val="20"/>
              </w:rPr>
              <w:t>Naziv predmeta</w:t>
            </w:r>
          </w:p>
        </w:tc>
        <w:tc>
          <w:tcPr>
            <w:tcW w:w="3285" w:type="pct"/>
            <w:gridSpan w:val="2"/>
            <w:vAlign w:val="center"/>
          </w:tcPr>
          <w:p w:rsidR="0092678F" w:rsidRPr="00253DA5" w:rsidRDefault="0092678F" w:rsidP="00253DA5">
            <w:pPr>
              <w:tabs>
                <w:tab w:val="left" w:pos="4731"/>
              </w:tabs>
              <w:rPr>
                <w:rFonts w:cstheme="minorHAnsi"/>
                <w:sz w:val="20"/>
                <w:szCs w:val="20"/>
              </w:rPr>
            </w:pPr>
            <w:r w:rsidRPr="00253DA5">
              <w:rPr>
                <w:rFonts w:cstheme="minorHAnsi"/>
                <w:sz w:val="20"/>
                <w:szCs w:val="20"/>
              </w:rPr>
              <w:t xml:space="preserve">Umijeće komuniciranja i nastup pred kamerom </w:t>
            </w:r>
          </w:p>
        </w:tc>
      </w:tr>
      <w:tr w:rsidR="00253DA5" w:rsidRPr="00253DA5" w:rsidTr="008D2B6B">
        <w:trPr>
          <w:trHeight w:val="259"/>
        </w:trPr>
        <w:tc>
          <w:tcPr>
            <w:tcW w:w="1715" w:type="pct"/>
            <w:shd w:val="clear" w:color="auto" w:fill="auto"/>
            <w:vAlign w:val="center"/>
          </w:tcPr>
          <w:p w:rsidR="0092678F" w:rsidRPr="00253DA5" w:rsidRDefault="0092678F" w:rsidP="00253DA5">
            <w:pPr>
              <w:rPr>
                <w:rFonts w:cstheme="minorHAnsi"/>
                <w:sz w:val="20"/>
                <w:szCs w:val="20"/>
              </w:rPr>
            </w:pPr>
            <w:r w:rsidRPr="00253DA5">
              <w:rPr>
                <w:rFonts w:cstheme="minorHAnsi"/>
                <w:sz w:val="20"/>
                <w:szCs w:val="20"/>
              </w:rPr>
              <w:t>Nositelj predmeta</w:t>
            </w:r>
          </w:p>
        </w:tc>
        <w:tc>
          <w:tcPr>
            <w:tcW w:w="3285" w:type="pct"/>
            <w:gridSpan w:val="2"/>
            <w:shd w:val="clear" w:color="auto" w:fill="auto"/>
            <w:vAlign w:val="center"/>
          </w:tcPr>
          <w:p w:rsidR="0092678F" w:rsidRPr="00253DA5" w:rsidRDefault="0092678F" w:rsidP="00253DA5">
            <w:pPr>
              <w:rPr>
                <w:rFonts w:cstheme="minorHAnsi"/>
                <w:sz w:val="20"/>
                <w:szCs w:val="20"/>
              </w:rPr>
            </w:pPr>
            <w:r w:rsidRPr="00253DA5">
              <w:rPr>
                <w:rFonts w:cstheme="minorHAnsi"/>
                <w:sz w:val="20"/>
                <w:szCs w:val="20"/>
              </w:rPr>
              <w:t xml:space="preserve">Doc. art. Branko Čegec </w:t>
            </w:r>
          </w:p>
        </w:tc>
      </w:tr>
      <w:tr w:rsidR="00253DA5" w:rsidRPr="00253DA5" w:rsidTr="008D2B6B">
        <w:trPr>
          <w:trHeight w:val="405"/>
        </w:trPr>
        <w:tc>
          <w:tcPr>
            <w:tcW w:w="1715" w:type="pct"/>
            <w:vAlign w:val="center"/>
          </w:tcPr>
          <w:p w:rsidR="0092678F" w:rsidRPr="00253DA5" w:rsidRDefault="0092678F" w:rsidP="00253DA5">
            <w:pPr>
              <w:rPr>
                <w:rFonts w:cstheme="minorHAnsi"/>
                <w:sz w:val="20"/>
                <w:szCs w:val="20"/>
              </w:rPr>
            </w:pPr>
            <w:r w:rsidRPr="00253DA5">
              <w:rPr>
                <w:rFonts w:cstheme="minorHAnsi"/>
                <w:sz w:val="20"/>
                <w:szCs w:val="20"/>
              </w:rPr>
              <w:t>Suradnik na predmetu</w:t>
            </w:r>
          </w:p>
        </w:tc>
        <w:tc>
          <w:tcPr>
            <w:tcW w:w="3285" w:type="pct"/>
            <w:gridSpan w:val="2"/>
            <w:vAlign w:val="center"/>
          </w:tcPr>
          <w:p w:rsidR="0092678F" w:rsidRPr="00253DA5" w:rsidRDefault="0092678F" w:rsidP="00253DA5">
            <w:pPr>
              <w:rPr>
                <w:rFonts w:cstheme="minorHAnsi"/>
                <w:sz w:val="20"/>
                <w:szCs w:val="20"/>
              </w:rPr>
            </w:pPr>
            <w:r w:rsidRPr="00253DA5">
              <w:rPr>
                <w:rFonts w:cstheme="minorHAnsi"/>
                <w:sz w:val="20"/>
                <w:szCs w:val="20"/>
              </w:rPr>
              <w:t xml:space="preserve">Tomislav Levak, asistent </w:t>
            </w:r>
          </w:p>
        </w:tc>
      </w:tr>
      <w:tr w:rsidR="00253DA5" w:rsidRPr="00253DA5" w:rsidTr="008D2B6B">
        <w:trPr>
          <w:trHeight w:val="405"/>
        </w:trPr>
        <w:tc>
          <w:tcPr>
            <w:tcW w:w="1715" w:type="pct"/>
            <w:vAlign w:val="center"/>
          </w:tcPr>
          <w:p w:rsidR="0092678F" w:rsidRPr="00253DA5" w:rsidRDefault="0092678F" w:rsidP="00253DA5">
            <w:pPr>
              <w:rPr>
                <w:rFonts w:cstheme="minorHAnsi"/>
                <w:sz w:val="20"/>
                <w:szCs w:val="20"/>
              </w:rPr>
            </w:pPr>
            <w:r w:rsidRPr="00253DA5">
              <w:rPr>
                <w:rFonts w:cstheme="minorHAnsi"/>
                <w:sz w:val="20"/>
                <w:szCs w:val="20"/>
              </w:rPr>
              <w:t>Studijski program</w:t>
            </w:r>
          </w:p>
        </w:tc>
        <w:tc>
          <w:tcPr>
            <w:tcW w:w="3285" w:type="pct"/>
            <w:gridSpan w:val="2"/>
            <w:vAlign w:val="center"/>
          </w:tcPr>
          <w:p w:rsidR="0092678F" w:rsidRPr="00253DA5" w:rsidRDefault="0092678F" w:rsidP="00253DA5">
            <w:pPr>
              <w:rPr>
                <w:rFonts w:cstheme="minorHAnsi"/>
                <w:sz w:val="20"/>
                <w:szCs w:val="20"/>
              </w:rPr>
            </w:pPr>
            <w:r w:rsidRPr="00253DA5">
              <w:rPr>
                <w:rFonts w:cstheme="minorHAnsi"/>
                <w:sz w:val="20"/>
                <w:szCs w:val="20"/>
              </w:rPr>
              <w:t xml:space="preserve">Diplomski sveučilišni studij Mediji i odnosi s javnošću </w:t>
            </w:r>
          </w:p>
          <w:p w:rsidR="0092678F" w:rsidRPr="00253DA5" w:rsidRDefault="0092678F" w:rsidP="00253DA5">
            <w:pPr>
              <w:rPr>
                <w:rFonts w:cstheme="minorHAnsi"/>
                <w:sz w:val="20"/>
                <w:szCs w:val="20"/>
                <w:lang w:val="de-DE"/>
              </w:rPr>
            </w:pPr>
            <w:r w:rsidRPr="00253DA5">
              <w:rPr>
                <w:rFonts w:cstheme="minorHAnsi"/>
                <w:sz w:val="20"/>
                <w:szCs w:val="20"/>
                <w:lang w:val="de-DE"/>
              </w:rPr>
              <w:t xml:space="preserve">Diplomski sveučilišni studij Menadžment u kulturi i kreativnim industrijama </w:t>
            </w:r>
          </w:p>
        </w:tc>
      </w:tr>
      <w:tr w:rsidR="00253DA5" w:rsidRPr="00253DA5" w:rsidTr="008D2B6B">
        <w:trPr>
          <w:trHeight w:val="405"/>
        </w:trPr>
        <w:tc>
          <w:tcPr>
            <w:tcW w:w="1715" w:type="pct"/>
            <w:vAlign w:val="center"/>
          </w:tcPr>
          <w:p w:rsidR="0092678F" w:rsidRPr="00253DA5" w:rsidRDefault="0092678F" w:rsidP="00253DA5">
            <w:pPr>
              <w:rPr>
                <w:rFonts w:cstheme="minorHAnsi"/>
                <w:sz w:val="20"/>
                <w:szCs w:val="20"/>
              </w:rPr>
            </w:pPr>
            <w:r w:rsidRPr="00253DA5">
              <w:rPr>
                <w:rFonts w:cstheme="minorHAnsi"/>
                <w:sz w:val="20"/>
                <w:szCs w:val="20"/>
              </w:rPr>
              <w:t>Šifra predmeta</w:t>
            </w:r>
          </w:p>
        </w:tc>
        <w:tc>
          <w:tcPr>
            <w:tcW w:w="3285" w:type="pct"/>
            <w:gridSpan w:val="2"/>
            <w:vAlign w:val="center"/>
          </w:tcPr>
          <w:p w:rsidR="0092678F" w:rsidRPr="00253DA5" w:rsidRDefault="0092678F" w:rsidP="00253DA5">
            <w:pPr>
              <w:rPr>
                <w:rFonts w:cstheme="minorHAnsi"/>
                <w:sz w:val="20"/>
                <w:szCs w:val="20"/>
              </w:rPr>
            </w:pPr>
            <w:r w:rsidRPr="00253DA5">
              <w:rPr>
                <w:rFonts w:cstheme="minorHAnsi"/>
                <w:sz w:val="20"/>
                <w:szCs w:val="20"/>
              </w:rPr>
              <w:t>MA-MM-29</w:t>
            </w:r>
          </w:p>
        </w:tc>
      </w:tr>
      <w:tr w:rsidR="00253DA5" w:rsidRPr="00253DA5" w:rsidTr="008D2B6B">
        <w:trPr>
          <w:trHeight w:val="405"/>
        </w:trPr>
        <w:tc>
          <w:tcPr>
            <w:tcW w:w="1715" w:type="pct"/>
            <w:vAlign w:val="center"/>
          </w:tcPr>
          <w:p w:rsidR="0092678F" w:rsidRPr="00253DA5" w:rsidRDefault="0092678F" w:rsidP="00253DA5">
            <w:pPr>
              <w:rPr>
                <w:rFonts w:cstheme="minorHAnsi"/>
                <w:sz w:val="20"/>
                <w:szCs w:val="20"/>
              </w:rPr>
            </w:pPr>
            <w:r w:rsidRPr="00253DA5">
              <w:rPr>
                <w:rFonts w:cstheme="minorHAnsi"/>
                <w:sz w:val="20"/>
                <w:szCs w:val="20"/>
              </w:rPr>
              <w:t>Status predmeta</w:t>
            </w:r>
          </w:p>
        </w:tc>
        <w:tc>
          <w:tcPr>
            <w:tcW w:w="3285" w:type="pct"/>
            <w:gridSpan w:val="2"/>
            <w:vAlign w:val="center"/>
          </w:tcPr>
          <w:p w:rsidR="0092678F" w:rsidRPr="00253DA5" w:rsidRDefault="0092678F" w:rsidP="00253DA5">
            <w:pPr>
              <w:rPr>
                <w:rFonts w:cstheme="minorHAnsi"/>
                <w:sz w:val="20"/>
                <w:szCs w:val="20"/>
              </w:rPr>
            </w:pPr>
            <w:r w:rsidRPr="00253DA5">
              <w:rPr>
                <w:rFonts w:cstheme="minorHAnsi"/>
                <w:sz w:val="20"/>
                <w:szCs w:val="20"/>
              </w:rPr>
              <w:t xml:space="preserve">Izborni kolegij </w:t>
            </w:r>
          </w:p>
        </w:tc>
      </w:tr>
      <w:tr w:rsidR="00253DA5" w:rsidRPr="00253DA5" w:rsidTr="008D2B6B">
        <w:trPr>
          <w:trHeight w:val="405"/>
        </w:trPr>
        <w:tc>
          <w:tcPr>
            <w:tcW w:w="1715" w:type="pct"/>
            <w:vAlign w:val="center"/>
          </w:tcPr>
          <w:p w:rsidR="0092678F" w:rsidRPr="00253DA5" w:rsidRDefault="0092678F" w:rsidP="00253DA5">
            <w:pPr>
              <w:rPr>
                <w:rFonts w:cstheme="minorHAnsi"/>
                <w:sz w:val="20"/>
                <w:szCs w:val="20"/>
              </w:rPr>
            </w:pPr>
            <w:r w:rsidRPr="00253DA5">
              <w:rPr>
                <w:rFonts w:cstheme="minorHAnsi"/>
                <w:sz w:val="20"/>
                <w:szCs w:val="20"/>
              </w:rPr>
              <w:t>Godina</w:t>
            </w:r>
          </w:p>
        </w:tc>
        <w:tc>
          <w:tcPr>
            <w:tcW w:w="3285" w:type="pct"/>
            <w:gridSpan w:val="2"/>
            <w:vAlign w:val="center"/>
          </w:tcPr>
          <w:p w:rsidR="0092678F" w:rsidRPr="00253DA5" w:rsidRDefault="0092678F" w:rsidP="00253DA5">
            <w:pPr>
              <w:rPr>
                <w:rFonts w:cstheme="minorHAnsi"/>
                <w:sz w:val="20"/>
                <w:szCs w:val="20"/>
              </w:rPr>
            </w:pPr>
            <w:r w:rsidRPr="00253DA5">
              <w:rPr>
                <w:rFonts w:cstheme="minorHAnsi"/>
                <w:sz w:val="20"/>
                <w:szCs w:val="20"/>
              </w:rPr>
              <w:t>Prema izvedbenom programu</w:t>
            </w:r>
          </w:p>
        </w:tc>
      </w:tr>
      <w:tr w:rsidR="00253DA5" w:rsidRPr="00253DA5" w:rsidTr="008D2B6B">
        <w:trPr>
          <w:trHeight w:val="255"/>
        </w:trPr>
        <w:tc>
          <w:tcPr>
            <w:tcW w:w="1715" w:type="pct"/>
            <w:vMerge w:val="restart"/>
            <w:vAlign w:val="center"/>
          </w:tcPr>
          <w:p w:rsidR="0092678F" w:rsidRPr="00253DA5" w:rsidRDefault="0092678F" w:rsidP="00253DA5">
            <w:pPr>
              <w:rPr>
                <w:rFonts w:cstheme="minorHAnsi"/>
                <w:sz w:val="20"/>
                <w:szCs w:val="20"/>
              </w:rPr>
            </w:pPr>
            <w:r w:rsidRPr="00253DA5">
              <w:rPr>
                <w:rFonts w:cstheme="minorHAnsi"/>
                <w:sz w:val="20"/>
                <w:szCs w:val="20"/>
              </w:rPr>
              <w:t>Bodovna vrijednost i način izvođenja nastave</w:t>
            </w:r>
          </w:p>
        </w:tc>
        <w:tc>
          <w:tcPr>
            <w:tcW w:w="1857" w:type="pct"/>
            <w:vAlign w:val="center"/>
          </w:tcPr>
          <w:p w:rsidR="0092678F" w:rsidRPr="00253DA5" w:rsidRDefault="0092678F" w:rsidP="00253DA5">
            <w:pPr>
              <w:rPr>
                <w:rFonts w:cstheme="minorHAnsi"/>
                <w:sz w:val="20"/>
                <w:szCs w:val="20"/>
              </w:rPr>
            </w:pPr>
            <w:r w:rsidRPr="00253DA5">
              <w:rPr>
                <w:rFonts w:cstheme="minorHAnsi"/>
                <w:sz w:val="20"/>
                <w:szCs w:val="20"/>
              </w:rPr>
              <w:t>ECTS koeficijent opterećenja studenata</w:t>
            </w:r>
          </w:p>
        </w:tc>
        <w:tc>
          <w:tcPr>
            <w:tcW w:w="1428" w:type="pct"/>
            <w:vAlign w:val="center"/>
          </w:tcPr>
          <w:p w:rsidR="0092678F" w:rsidRPr="00253DA5" w:rsidRDefault="0092678F" w:rsidP="00253DA5">
            <w:pPr>
              <w:jc w:val="center"/>
              <w:rPr>
                <w:rFonts w:cstheme="minorHAnsi"/>
                <w:sz w:val="20"/>
                <w:szCs w:val="20"/>
              </w:rPr>
            </w:pPr>
            <w:r w:rsidRPr="00253DA5">
              <w:rPr>
                <w:rFonts w:cstheme="minorHAnsi"/>
                <w:sz w:val="20"/>
                <w:szCs w:val="20"/>
              </w:rPr>
              <w:t>3</w:t>
            </w:r>
          </w:p>
        </w:tc>
      </w:tr>
      <w:tr w:rsidR="0092678F" w:rsidRPr="00253DA5" w:rsidTr="008D2B6B">
        <w:trPr>
          <w:trHeight w:val="255"/>
        </w:trPr>
        <w:tc>
          <w:tcPr>
            <w:tcW w:w="1715" w:type="pct"/>
            <w:vMerge/>
            <w:vAlign w:val="center"/>
          </w:tcPr>
          <w:p w:rsidR="0092678F" w:rsidRPr="00253DA5" w:rsidRDefault="0092678F" w:rsidP="00253DA5">
            <w:pPr>
              <w:rPr>
                <w:rFonts w:cstheme="minorHAnsi"/>
                <w:sz w:val="20"/>
                <w:szCs w:val="20"/>
              </w:rPr>
            </w:pPr>
          </w:p>
        </w:tc>
        <w:tc>
          <w:tcPr>
            <w:tcW w:w="1857" w:type="pct"/>
            <w:vAlign w:val="center"/>
          </w:tcPr>
          <w:p w:rsidR="0092678F" w:rsidRPr="00253DA5" w:rsidRDefault="0092678F" w:rsidP="00253DA5">
            <w:pPr>
              <w:rPr>
                <w:rFonts w:cstheme="minorHAnsi"/>
                <w:sz w:val="20"/>
                <w:szCs w:val="20"/>
              </w:rPr>
            </w:pPr>
            <w:r w:rsidRPr="00253DA5">
              <w:rPr>
                <w:rFonts w:cstheme="minorHAnsi"/>
                <w:sz w:val="20"/>
                <w:szCs w:val="20"/>
              </w:rPr>
              <w:t>Broj sati (P+V+S)</w:t>
            </w:r>
          </w:p>
        </w:tc>
        <w:tc>
          <w:tcPr>
            <w:tcW w:w="1428" w:type="pct"/>
            <w:vAlign w:val="center"/>
          </w:tcPr>
          <w:p w:rsidR="0092678F" w:rsidRPr="00253DA5" w:rsidRDefault="0092678F" w:rsidP="00253DA5">
            <w:pPr>
              <w:jc w:val="center"/>
              <w:rPr>
                <w:rFonts w:cstheme="minorHAnsi"/>
                <w:sz w:val="20"/>
                <w:szCs w:val="20"/>
              </w:rPr>
            </w:pPr>
            <w:r w:rsidRPr="00253DA5">
              <w:rPr>
                <w:rFonts w:cstheme="minorHAnsi"/>
                <w:sz w:val="20"/>
                <w:szCs w:val="20"/>
              </w:rPr>
              <w:t>60 (15+45+0)</w:t>
            </w:r>
          </w:p>
        </w:tc>
      </w:tr>
    </w:tbl>
    <w:p w:rsidR="0092678F" w:rsidRPr="00253DA5" w:rsidRDefault="0092678F" w:rsidP="00253DA5">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1"/>
        <w:gridCol w:w="552"/>
        <w:gridCol w:w="1329"/>
        <w:gridCol w:w="140"/>
        <w:gridCol w:w="678"/>
        <w:gridCol w:w="1348"/>
        <w:gridCol w:w="275"/>
        <w:gridCol w:w="606"/>
        <w:gridCol w:w="1686"/>
        <w:gridCol w:w="1348"/>
      </w:tblGrid>
      <w:tr w:rsidR="00253DA5" w:rsidRPr="00253DA5" w:rsidTr="008D2B6B">
        <w:trPr>
          <w:trHeight w:hRule="exact" w:val="288"/>
        </w:trPr>
        <w:tc>
          <w:tcPr>
            <w:tcW w:w="5000" w:type="pct"/>
            <w:gridSpan w:val="10"/>
            <w:shd w:val="clear" w:color="auto" w:fill="auto"/>
            <w:vAlign w:val="center"/>
          </w:tcPr>
          <w:p w:rsidR="0092678F" w:rsidRPr="00253DA5" w:rsidRDefault="0092678F" w:rsidP="00253DA5">
            <w:pPr>
              <w:rPr>
                <w:rFonts w:cstheme="minorHAnsi"/>
                <w:sz w:val="20"/>
                <w:szCs w:val="20"/>
              </w:rPr>
            </w:pPr>
            <w:r w:rsidRPr="00253DA5">
              <w:rPr>
                <w:rFonts w:cstheme="minorHAnsi"/>
                <w:sz w:val="20"/>
                <w:szCs w:val="20"/>
              </w:rPr>
              <w:t>1. OPIS PREDMETA</w:t>
            </w:r>
          </w:p>
          <w:p w:rsidR="0092678F" w:rsidRPr="00253DA5" w:rsidRDefault="0092678F" w:rsidP="00253DA5">
            <w:pPr>
              <w:pStyle w:val="Heading3"/>
              <w:rPr>
                <w:rFonts w:asciiTheme="minorHAnsi" w:hAnsiTheme="minorHAnsi" w:cstheme="minorHAnsi"/>
                <w:b w:val="0"/>
                <w:szCs w:val="20"/>
                <w:lang w:val="hr-HR"/>
              </w:rPr>
            </w:pPr>
          </w:p>
        </w:tc>
      </w:tr>
      <w:tr w:rsidR="00253DA5" w:rsidRPr="00253DA5" w:rsidTr="008D2B6B">
        <w:trPr>
          <w:trHeight w:hRule="exact" w:val="288"/>
        </w:trPr>
        <w:tc>
          <w:tcPr>
            <w:tcW w:w="5000" w:type="pct"/>
            <w:gridSpan w:val="10"/>
            <w:shd w:val="clear" w:color="auto" w:fill="auto"/>
            <w:vAlign w:val="center"/>
          </w:tcPr>
          <w:p w:rsidR="0092678F" w:rsidRPr="00253DA5" w:rsidRDefault="0092678F" w:rsidP="00253DA5">
            <w:pPr>
              <w:pStyle w:val="BodyText"/>
              <w:numPr>
                <w:ilvl w:val="1"/>
                <w:numId w:val="98"/>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Ciljevi predmeta</w:t>
            </w:r>
          </w:p>
        </w:tc>
      </w:tr>
      <w:tr w:rsidR="00253DA5" w:rsidRPr="00253DA5" w:rsidTr="008D2B6B">
        <w:trPr>
          <w:trHeight w:val="432"/>
        </w:trPr>
        <w:tc>
          <w:tcPr>
            <w:tcW w:w="5000" w:type="pct"/>
            <w:gridSpan w:val="10"/>
            <w:vAlign w:val="center"/>
          </w:tcPr>
          <w:p w:rsidR="0092678F" w:rsidRPr="00253DA5" w:rsidRDefault="0092678F"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 okviru ovoga kolegija osnovni ciljevi su: razvijanje studentskih vještina korištenja glumačkih tehnika i alata prezentacije u ostvarivanju učinkovite komunikacije u medijskim nastupima, zatim postizanje zadovoljavajuće razine norme javnoga nastupa svakoga studenta pred kamerom i mikrofonom te usvajanje praktičnih vještina pred kamerom i mikrofonom. Također, cilj je da studenti usvoje osnovna teoretska znanja iz područja promotivnoga komuniciranja te da ih se potakne na razvoj komunikacijskih vještina s naglaskom na ključne segmente promocije I tržišnoga komuniciranja. Uz to,cilj je studentima pružiti korisne spoznaje o promotivnoj komunikaciji te osposobiti studente za  rad  u različitim područjima promotivnoga komuniciranja, rad u promotivnim agencijama ili drugim srodnim područjima kao i razvijanje kritičkoga promišljanja i komunikacijske prakse.</w:t>
            </w:r>
          </w:p>
        </w:tc>
      </w:tr>
      <w:tr w:rsidR="00253DA5" w:rsidRPr="00253DA5" w:rsidTr="008D2B6B">
        <w:trPr>
          <w:trHeight w:val="432"/>
        </w:trPr>
        <w:tc>
          <w:tcPr>
            <w:tcW w:w="5000" w:type="pct"/>
            <w:gridSpan w:val="10"/>
            <w:vAlign w:val="center"/>
          </w:tcPr>
          <w:p w:rsidR="0092678F" w:rsidRPr="00253DA5" w:rsidRDefault="0092678F" w:rsidP="00253DA5">
            <w:pPr>
              <w:pStyle w:val="BodyText"/>
              <w:numPr>
                <w:ilvl w:val="1"/>
                <w:numId w:val="98"/>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Uvjeti za upis predmeta</w:t>
            </w:r>
          </w:p>
        </w:tc>
      </w:tr>
      <w:tr w:rsidR="00253DA5" w:rsidRPr="00253DA5" w:rsidTr="008D2B6B">
        <w:trPr>
          <w:trHeight w:val="188"/>
        </w:trPr>
        <w:tc>
          <w:tcPr>
            <w:tcW w:w="5000" w:type="pct"/>
            <w:gridSpan w:val="10"/>
            <w:vAlign w:val="center"/>
          </w:tcPr>
          <w:p w:rsidR="0092678F" w:rsidRPr="00253DA5" w:rsidRDefault="0092678F" w:rsidP="00253DA5">
            <w:pPr>
              <w:pStyle w:val="FieldText"/>
              <w:ind w:left="720"/>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8D2B6B">
        <w:trPr>
          <w:trHeight w:val="432"/>
        </w:trPr>
        <w:tc>
          <w:tcPr>
            <w:tcW w:w="5000" w:type="pct"/>
            <w:gridSpan w:val="10"/>
            <w:vAlign w:val="center"/>
          </w:tcPr>
          <w:p w:rsidR="0092678F" w:rsidRPr="00253DA5" w:rsidRDefault="0092678F" w:rsidP="00253DA5">
            <w:pPr>
              <w:pStyle w:val="BodyText"/>
              <w:numPr>
                <w:ilvl w:val="1"/>
                <w:numId w:val="98"/>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Očekivani ishodi učenja za predmet </w:t>
            </w:r>
          </w:p>
        </w:tc>
      </w:tr>
      <w:tr w:rsidR="00253DA5" w:rsidRPr="00253DA5" w:rsidTr="008D2B6B">
        <w:trPr>
          <w:trHeight w:val="432"/>
        </w:trPr>
        <w:tc>
          <w:tcPr>
            <w:tcW w:w="5000" w:type="pct"/>
            <w:gridSpan w:val="10"/>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Nakon odslušanog kolegija i položenog ispita studenti će moći: </w:t>
            </w:r>
          </w:p>
          <w:p w:rsidR="0092678F" w:rsidRPr="00253DA5" w:rsidRDefault="0092678F" w:rsidP="00253DA5">
            <w:pPr>
              <w:pStyle w:val="BodyText"/>
              <w:rPr>
                <w:rFonts w:asciiTheme="minorHAnsi" w:hAnsiTheme="minorHAnsi" w:cstheme="minorHAnsi"/>
                <w:b w:val="0"/>
                <w:sz w:val="20"/>
                <w:szCs w:val="20"/>
                <w:lang w:val="hr-HR"/>
              </w:rPr>
            </w:pPr>
          </w:p>
          <w:p w:rsidR="0092678F" w:rsidRPr="00253DA5" w:rsidRDefault="0092678F" w:rsidP="00253DA5">
            <w:pPr>
              <w:pStyle w:val="BodyText"/>
              <w:numPr>
                <w:ilvl w:val="0"/>
                <w:numId w:val="9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Samostalno i uvjerljivo izvesti individualni i grupni javni nastup te obaviti glasnogovorničku dužnost, osobito u području odnosa s javnošću i medijima, pred auditorijem te kamerama, fotoparatima i drugim tehnikama snimanja</w:t>
            </w:r>
          </w:p>
          <w:p w:rsidR="0092678F" w:rsidRPr="00253DA5" w:rsidRDefault="0092678F" w:rsidP="00253DA5">
            <w:pPr>
              <w:pStyle w:val="BodyText"/>
              <w:numPr>
                <w:ilvl w:val="0"/>
                <w:numId w:val="9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Samostalno i uvjerljivo primijeniti glumačke tehnike tzv. prirodnoga ponašanja pred kamerom i artikuliranje osobnih namjera u realizaciji specifičnog sadržaja ili forme</w:t>
            </w:r>
          </w:p>
          <w:p w:rsidR="0092678F" w:rsidRPr="00253DA5" w:rsidRDefault="0092678F" w:rsidP="00253DA5">
            <w:pPr>
              <w:pStyle w:val="BodyText"/>
              <w:numPr>
                <w:ilvl w:val="0"/>
                <w:numId w:val="9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Prepoznati ključne elemente osobnog pristupa kameri i mikrofonu</w:t>
            </w:r>
          </w:p>
          <w:p w:rsidR="0092678F" w:rsidRPr="00253DA5" w:rsidRDefault="0092678F" w:rsidP="00253DA5">
            <w:pPr>
              <w:pStyle w:val="BodyText"/>
              <w:numPr>
                <w:ilvl w:val="0"/>
                <w:numId w:val="9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Primjereno osobno ovladati danim medijima s antropološkog aspekta naturalizacije kao nužnog standarda današnjih medijskih nastupa</w:t>
            </w:r>
          </w:p>
          <w:p w:rsidR="0092678F" w:rsidRPr="00253DA5" w:rsidRDefault="0092678F" w:rsidP="00253DA5">
            <w:pPr>
              <w:pStyle w:val="BodyText"/>
              <w:numPr>
                <w:ilvl w:val="0"/>
                <w:numId w:val="9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Prihvatiti svoj habitus u medijima izgradnjom samopouzdanja i sigurnosti pred mikrofonom i kamerom</w:t>
            </w:r>
          </w:p>
          <w:p w:rsidR="0092678F" w:rsidRPr="00253DA5" w:rsidRDefault="0092678F" w:rsidP="00253DA5">
            <w:pPr>
              <w:pStyle w:val="FieldText"/>
              <w:numPr>
                <w:ilvl w:val="0"/>
                <w:numId w:val="9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Pravilno primijeniti opće i specifične kompetencije, znanja i vještina iz područja komuniciranja i javnoga nastupa  </w:t>
            </w:r>
          </w:p>
          <w:p w:rsidR="0092678F" w:rsidRPr="00253DA5" w:rsidRDefault="0092678F" w:rsidP="00253DA5">
            <w:pPr>
              <w:pStyle w:val="FieldText"/>
              <w:numPr>
                <w:ilvl w:val="0"/>
                <w:numId w:val="9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Kvalitetno primijeniti stečena znanja i iskustva u različitim područjima promotivne komunikacije, poput rada u oglasnim agencijama ili drugim srodnim područjima</w:t>
            </w:r>
          </w:p>
          <w:p w:rsidR="0092678F" w:rsidRPr="00253DA5" w:rsidRDefault="0092678F" w:rsidP="00253DA5">
            <w:pPr>
              <w:pStyle w:val="FieldText"/>
              <w:ind w:left="720"/>
              <w:rPr>
                <w:rFonts w:asciiTheme="minorHAnsi" w:hAnsiTheme="minorHAnsi" w:cstheme="minorHAnsi"/>
                <w:b w:val="0"/>
                <w:sz w:val="20"/>
                <w:szCs w:val="20"/>
                <w:lang w:val="hr-HR"/>
              </w:rPr>
            </w:pPr>
          </w:p>
        </w:tc>
      </w:tr>
      <w:tr w:rsidR="00253DA5" w:rsidRPr="00253DA5" w:rsidTr="008D2B6B">
        <w:trPr>
          <w:trHeight w:val="323"/>
        </w:trPr>
        <w:tc>
          <w:tcPr>
            <w:tcW w:w="5000" w:type="pct"/>
            <w:gridSpan w:val="10"/>
            <w:vAlign w:val="center"/>
          </w:tcPr>
          <w:p w:rsidR="0092678F" w:rsidRPr="00253DA5" w:rsidRDefault="0092678F" w:rsidP="00253DA5">
            <w:pPr>
              <w:pStyle w:val="BodyText"/>
              <w:numPr>
                <w:ilvl w:val="1"/>
                <w:numId w:val="98"/>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Sadržaj predmeta</w:t>
            </w:r>
          </w:p>
        </w:tc>
      </w:tr>
      <w:tr w:rsidR="00253DA5" w:rsidRPr="00253DA5" w:rsidTr="008D2B6B">
        <w:trPr>
          <w:trHeight w:val="432"/>
        </w:trPr>
        <w:tc>
          <w:tcPr>
            <w:tcW w:w="5000" w:type="pct"/>
            <w:gridSpan w:val="10"/>
            <w:vAlign w:val="center"/>
          </w:tcPr>
          <w:p w:rsidR="0092678F" w:rsidRPr="00253DA5" w:rsidRDefault="0092678F" w:rsidP="00253DA5">
            <w:pPr>
              <w:pStyle w:val="BodyText"/>
              <w:ind w:left="792"/>
              <w:jc w:val="both"/>
              <w:rPr>
                <w:rFonts w:asciiTheme="minorHAnsi" w:hAnsiTheme="minorHAnsi" w:cstheme="minorHAnsi"/>
                <w:b w:val="0"/>
                <w:sz w:val="20"/>
                <w:szCs w:val="20"/>
                <w:lang w:val="hr-HR"/>
              </w:rPr>
            </w:pPr>
          </w:p>
          <w:p w:rsidR="0092678F" w:rsidRPr="00253DA5" w:rsidRDefault="0092678F" w:rsidP="00253DA5">
            <w:pPr>
              <w:numPr>
                <w:ilvl w:val="0"/>
                <w:numId w:val="19"/>
              </w:numPr>
              <w:jc w:val="both"/>
              <w:rPr>
                <w:rFonts w:cstheme="minorHAnsi"/>
                <w:sz w:val="20"/>
                <w:szCs w:val="20"/>
                <w:lang w:val="hr-HR"/>
              </w:rPr>
            </w:pPr>
            <w:r w:rsidRPr="00253DA5">
              <w:rPr>
                <w:rFonts w:cstheme="minorHAnsi"/>
                <w:sz w:val="20"/>
                <w:szCs w:val="20"/>
                <w:lang w:val="hr-HR"/>
              </w:rPr>
              <w:t xml:space="preserve">Rukovođenje, timska suradnja, ŽREP, metode olakšanja rada u skupini </w:t>
            </w:r>
          </w:p>
          <w:p w:rsidR="0092678F" w:rsidRPr="00253DA5" w:rsidRDefault="0092678F" w:rsidP="00253DA5">
            <w:pPr>
              <w:numPr>
                <w:ilvl w:val="0"/>
                <w:numId w:val="19"/>
              </w:numPr>
              <w:jc w:val="both"/>
              <w:rPr>
                <w:rFonts w:cstheme="minorHAnsi"/>
                <w:sz w:val="20"/>
                <w:szCs w:val="20"/>
                <w:lang w:val="hr-HR"/>
              </w:rPr>
            </w:pPr>
            <w:r w:rsidRPr="00253DA5">
              <w:rPr>
                <w:rFonts w:cstheme="minorHAnsi"/>
                <w:sz w:val="20"/>
                <w:szCs w:val="20"/>
                <w:lang w:val="hr-HR"/>
              </w:rPr>
              <w:t xml:space="preserve">Poslovna komunikacija, mreža odnosa, metode olakšanja rada </w:t>
            </w:r>
          </w:p>
          <w:p w:rsidR="0092678F" w:rsidRPr="00253DA5" w:rsidRDefault="0092678F" w:rsidP="00253DA5">
            <w:pPr>
              <w:numPr>
                <w:ilvl w:val="0"/>
                <w:numId w:val="19"/>
              </w:numPr>
              <w:jc w:val="both"/>
              <w:rPr>
                <w:rFonts w:cstheme="minorHAnsi"/>
                <w:sz w:val="20"/>
                <w:szCs w:val="20"/>
              </w:rPr>
            </w:pPr>
            <w:r w:rsidRPr="00253DA5">
              <w:rPr>
                <w:rFonts w:cstheme="minorHAnsi"/>
                <w:sz w:val="20"/>
                <w:szCs w:val="20"/>
              </w:rPr>
              <w:t>Poimanje komunikacije</w:t>
            </w:r>
          </w:p>
          <w:p w:rsidR="0092678F" w:rsidRPr="00253DA5" w:rsidRDefault="0092678F" w:rsidP="00253DA5">
            <w:pPr>
              <w:numPr>
                <w:ilvl w:val="0"/>
                <w:numId w:val="19"/>
              </w:numPr>
              <w:jc w:val="both"/>
              <w:rPr>
                <w:rFonts w:cstheme="minorHAnsi"/>
                <w:sz w:val="20"/>
                <w:szCs w:val="20"/>
              </w:rPr>
            </w:pPr>
            <w:r w:rsidRPr="00253DA5">
              <w:rPr>
                <w:rFonts w:cstheme="minorHAnsi"/>
                <w:sz w:val="20"/>
                <w:szCs w:val="20"/>
              </w:rPr>
              <w:t>Elementi i proces promotivne komunikacije</w:t>
            </w:r>
          </w:p>
          <w:p w:rsidR="0092678F" w:rsidRPr="00253DA5" w:rsidRDefault="0092678F" w:rsidP="00253DA5">
            <w:pPr>
              <w:numPr>
                <w:ilvl w:val="0"/>
                <w:numId w:val="19"/>
              </w:numPr>
              <w:jc w:val="both"/>
              <w:rPr>
                <w:rFonts w:cstheme="minorHAnsi"/>
                <w:sz w:val="20"/>
                <w:szCs w:val="20"/>
              </w:rPr>
            </w:pPr>
            <w:r w:rsidRPr="00253DA5">
              <w:rPr>
                <w:rFonts w:cstheme="minorHAnsi"/>
                <w:sz w:val="20"/>
                <w:szCs w:val="20"/>
              </w:rPr>
              <w:t>Komunikacijski proces kao temelj ponašanja građana</w:t>
            </w:r>
          </w:p>
          <w:p w:rsidR="0092678F" w:rsidRPr="00253DA5" w:rsidRDefault="0092678F" w:rsidP="00253DA5">
            <w:pPr>
              <w:numPr>
                <w:ilvl w:val="0"/>
                <w:numId w:val="19"/>
              </w:numPr>
              <w:jc w:val="both"/>
              <w:rPr>
                <w:rFonts w:cstheme="minorHAnsi"/>
                <w:sz w:val="20"/>
                <w:szCs w:val="20"/>
              </w:rPr>
            </w:pPr>
            <w:r w:rsidRPr="00253DA5">
              <w:rPr>
                <w:rFonts w:cstheme="minorHAnsi"/>
                <w:sz w:val="20"/>
                <w:szCs w:val="20"/>
              </w:rPr>
              <w:t>Uvjeravanje elementima poruke</w:t>
            </w:r>
          </w:p>
          <w:p w:rsidR="0092678F" w:rsidRPr="00253DA5" w:rsidRDefault="0092678F" w:rsidP="00253DA5">
            <w:pPr>
              <w:numPr>
                <w:ilvl w:val="0"/>
                <w:numId w:val="19"/>
              </w:numPr>
              <w:jc w:val="both"/>
              <w:rPr>
                <w:rFonts w:cstheme="minorHAnsi"/>
                <w:sz w:val="20"/>
                <w:szCs w:val="20"/>
              </w:rPr>
            </w:pPr>
            <w:r w:rsidRPr="00253DA5">
              <w:rPr>
                <w:rFonts w:cstheme="minorHAnsi"/>
                <w:sz w:val="20"/>
                <w:szCs w:val="20"/>
              </w:rPr>
              <w:t>Analiza masovnih medija</w:t>
            </w:r>
          </w:p>
          <w:p w:rsidR="0092678F" w:rsidRPr="00253DA5" w:rsidRDefault="0092678F" w:rsidP="00253DA5">
            <w:pPr>
              <w:numPr>
                <w:ilvl w:val="0"/>
                <w:numId w:val="19"/>
              </w:numPr>
              <w:jc w:val="both"/>
              <w:rPr>
                <w:rFonts w:cstheme="minorHAnsi"/>
                <w:sz w:val="20"/>
                <w:szCs w:val="20"/>
                <w:lang w:val="de-DE"/>
              </w:rPr>
            </w:pPr>
            <w:r w:rsidRPr="00253DA5">
              <w:rPr>
                <w:rFonts w:cstheme="minorHAnsi"/>
                <w:sz w:val="20"/>
                <w:szCs w:val="20"/>
                <w:lang w:val="de-DE"/>
              </w:rPr>
              <w:t>Internet i ostali oblici promotivne komunikacije</w:t>
            </w:r>
          </w:p>
          <w:p w:rsidR="0092678F" w:rsidRPr="00253DA5" w:rsidRDefault="0092678F" w:rsidP="00253DA5">
            <w:pPr>
              <w:numPr>
                <w:ilvl w:val="0"/>
                <w:numId w:val="19"/>
              </w:numPr>
              <w:jc w:val="both"/>
              <w:rPr>
                <w:rFonts w:cstheme="minorHAnsi"/>
                <w:sz w:val="20"/>
                <w:szCs w:val="20"/>
                <w:lang w:val="de-DE"/>
              </w:rPr>
            </w:pPr>
            <w:r w:rsidRPr="00253DA5">
              <w:rPr>
                <w:rFonts w:cstheme="minorHAnsi"/>
                <w:sz w:val="20"/>
                <w:szCs w:val="20"/>
                <w:lang w:val="de-DE"/>
              </w:rPr>
              <w:t>Javna komunikacija, odnosi sa javnošću, politička komunikacija, psihokonzalting</w:t>
            </w:r>
          </w:p>
          <w:p w:rsidR="0092678F" w:rsidRPr="00253DA5" w:rsidRDefault="0092678F" w:rsidP="00253DA5">
            <w:pPr>
              <w:numPr>
                <w:ilvl w:val="0"/>
                <w:numId w:val="19"/>
              </w:numPr>
              <w:jc w:val="both"/>
              <w:rPr>
                <w:rFonts w:cstheme="minorHAnsi"/>
                <w:sz w:val="20"/>
                <w:szCs w:val="20"/>
              </w:rPr>
            </w:pPr>
            <w:r w:rsidRPr="00253DA5">
              <w:rPr>
                <w:rFonts w:cstheme="minorHAnsi"/>
                <w:sz w:val="20"/>
                <w:szCs w:val="20"/>
              </w:rPr>
              <w:t>Analiza svih razina javne komunikacije</w:t>
            </w:r>
          </w:p>
          <w:p w:rsidR="0092678F" w:rsidRPr="00253DA5" w:rsidRDefault="0092678F" w:rsidP="00253DA5">
            <w:pPr>
              <w:numPr>
                <w:ilvl w:val="0"/>
                <w:numId w:val="19"/>
              </w:numPr>
              <w:jc w:val="both"/>
              <w:rPr>
                <w:rFonts w:cstheme="minorHAnsi"/>
                <w:sz w:val="20"/>
                <w:szCs w:val="20"/>
              </w:rPr>
            </w:pPr>
            <w:r w:rsidRPr="00253DA5">
              <w:rPr>
                <w:rFonts w:cstheme="minorHAnsi"/>
                <w:sz w:val="20"/>
                <w:szCs w:val="20"/>
              </w:rPr>
              <w:t>Analiza specifičnosti glasnogovorničkih poslova i poslova odnosa s javnošću i medijima</w:t>
            </w:r>
          </w:p>
          <w:p w:rsidR="0092678F" w:rsidRPr="00253DA5" w:rsidRDefault="0092678F" w:rsidP="00253DA5">
            <w:pPr>
              <w:numPr>
                <w:ilvl w:val="0"/>
                <w:numId w:val="19"/>
              </w:numPr>
              <w:jc w:val="both"/>
              <w:rPr>
                <w:rFonts w:cstheme="minorHAnsi"/>
                <w:sz w:val="20"/>
                <w:szCs w:val="20"/>
              </w:rPr>
            </w:pPr>
            <w:r w:rsidRPr="00253DA5">
              <w:rPr>
                <w:rFonts w:cstheme="minorHAnsi"/>
                <w:sz w:val="20"/>
                <w:szCs w:val="20"/>
              </w:rPr>
              <w:t xml:space="preserve">Upoznavanje specifičnosti javnog nastupa pred kamerama, fotoaparatima i drugim sredstvima snimanja i prenošenja javnoga nastupa </w:t>
            </w:r>
          </w:p>
          <w:p w:rsidR="0092678F" w:rsidRPr="00253DA5" w:rsidRDefault="0092678F" w:rsidP="00253DA5">
            <w:pPr>
              <w:ind w:left="1080"/>
              <w:jc w:val="both"/>
              <w:rPr>
                <w:rFonts w:cstheme="minorHAnsi"/>
                <w:sz w:val="20"/>
                <w:szCs w:val="20"/>
              </w:rPr>
            </w:pPr>
          </w:p>
        </w:tc>
      </w:tr>
      <w:tr w:rsidR="00253DA5" w:rsidRPr="00253DA5" w:rsidTr="008D2B6B">
        <w:trPr>
          <w:trHeight w:val="432"/>
        </w:trPr>
        <w:tc>
          <w:tcPr>
            <w:tcW w:w="1797" w:type="pct"/>
            <w:gridSpan w:val="3"/>
            <w:vAlign w:val="center"/>
          </w:tcPr>
          <w:p w:rsidR="0092678F" w:rsidRPr="00253DA5" w:rsidRDefault="0092678F" w:rsidP="00253DA5">
            <w:pPr>
              <w:pStyle w:val="BodyText"/>
              <w:numPr>
                <w:ilvl w:val="1"/>
                <w:numId w:val="98"/>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Vrste izvođenja nastave </w:t>
            </w:r>
          </w:p>
        </w:tc>
        <w:tc>
          <w:tcPr>
            <w:tcW w:w="1286" w:type="pct"/>
            <w:gridSpan w:val="4"/>
            <w:vAlign w:val="center"/>
          </w:tcPr>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predavanja</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seminari i radionice  </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vježbe  </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obrazovanje na daljinu</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terenska nastava</w:t>
            </w:r>
          </w:p>
        </w:tc>
        <w:tc>
          <w:tcPr>
            <w:tcW w:w="1916" w:type="pct"/>
            <w:gridSpan w:val="3"/>
            <w:vAlign w:val="center"/>
          </w:tcPr>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samostalni zadaci  </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multimedija i mreža  </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laboratorij</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mentorski rad</w:t>
            </w:r>
          </w:p>
          <w:p w:rsidR="0092678F"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92678F" w:rsidRPr="00253DA5">
              <w:rPr>
                <w:rFonts w:asciiTheme="minorHAnsi" w:hAnsiTheme="minorHAnsi" w:cstheme="minorHAnsi"/>
                <w:b w:val="0"/>
                <w:sz w:val="20"/>
                <w:szCs w:val="20"/>
                <w:lang w:val="hr-HR"/>
              </w:rPr>
              <w:t xml:space="preserve"> ostalo konzultacije</w:t>
            </w:r>
          </w:p>
        </w:tc>
      </w:tr>
      <w:tr w:rsidR="00253DA5" w:rsidRPr="00253DA5" w:rsidTr="008D2B6B">
        <w:trPr>
          <w:trHeight w:val="432"/>
        </w:trPr>
        <w:tc>
          <w:tcPr>
            <w:tcW w:w="1797" w:type="pct"/>
            <w:gridSpan w:val="3"/>
            <w:vAlign w:val="center"/>
          </w:tcPr>
          <w:p w:rsidR="0092678F" w:rsidRPr="00253DA5" w:rsidRDefault="0092678F" w:rsidP="00253DA5">
            <w:pPr>
              <w:pStyle w:val="BodyText"/>
              <w:numPr>
                <w:ilvl w:val="1"/>
                <w:numId w:val="98"/>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Komentari</w:t>
            </w:r>
          </w:p>
        </w:tc>
        <w:tc>
          <w:tcPr>
            <w:tcW w:w="3203" w:type="pct"/>
            <w:gridSpan w:val="7"/>
            <w:vAlign w:val="center"/>
          </w:tcPr>
          <w:p w:rsidR="0092678F" w:rsidRPr="00253DA5" w:rsidRDefault="0092678F"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8D2B6B">
        <w:trPr>
          <w:trHeight w:val="432"/>
        </w:trPr>
        <w:tc>
          <w:tcPr>
            <w:tcW w:w="5000" w:type="pct"/>
            <w:gridSpan w:val="10"/>
            <w:vAlign w:val="center"/>
          </w:tcPr>
          <w:p w:rsidR="0092678F" w:rsidRPr="00253DA5" w:rsidRDefault="0092678F" w:rsidP="00253DA5">
            <w:pPr>
              <w:pStyle w:val="BodyText"/>
              <w:numPr>
                <w:ilvl w:val="1"/>
                <w:numId w:val="97"/>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Obveze studenata</w:t>
            </w:r>
          </w:p>
        </w:tc>
      </w:tr>
      <w:tr w:rsidR="00253DA5" w:rsidRPr="00253DA5" w:rsidTr="008D2B6B">
        <w:trPr>
          <w:trHeight w:val="432"/>
        </w:trPr>
        <w:tc>
          <w:tcPr>
            <w:tcW w:w="5000" w:type="pct"/>
            <w:gridSpan w:val="10"/>
            <w:vAlign w:val="center"/>
          </w:tcPr>
          <w:p w:rsidR="0092678F" w:rsidRPr="00253DA5" w:rsidRDefault="0092678F" w:rsidP="00253DA5">
            <w:pPr>
              <w:pStyle w:val="Default"/>
              <w:jc w:val="both"/>
              <w:rPr>
                <w:rFonts w:asciiTheme="minorHAnsi" w:hAnsiTheme="minorHAnsi" w:cstheme="minorHAnsi"/>
                <w:noProof/>
                <w:color w:val="auto"/>
                <w:sz w:val="20"/>
                <w:szCs w:val="20"/>
              </w:rPr>
            </w:pPr>
            <w:r w:rsidRPr="00253DA5">
              <w:rPr>
                <w:rFonts w:asciiTheme="minorHAnsi" w:hAnsiTheme="minorHAnsi" w:cstheme="minorHAnsi"/>
                <w:noProof/>
                <w:color w:val="auto"/>
                <w:sz w:val="20"/>
                <w:szCs w:val="20"/>
              </w:rPr>
              <w:t xml:space="preserve">        Obveze studenata u okviru ovoga kolegija odnose se na redovito pohađanje nastave i vježbi koje je određeno prema Pravilniku o studiranju te na aktivno sudjelovanje u nastavi. Redovito pohađanje predavanja i vježbi te aktivan pristup nastavi omogućuju polaganje kolegija putem jednoga praktičnoga kolokvija pred kamerom i glavnoga praktičnoga dijela ispita pred publikom i kamerom u kojima trebaju na konkretnom primjeru, odnosno na dva javna nastupa na zadane teme, pokazati jesu li i u kojoj mjeri usvojili nastavni sadržaj iz ovoga kolegija, vezan uz javno komuniciranje i nastup pred kamerom. </w:t>
            </w:r>
          </w:p>
          <w:p w:rsidR="0092678F" w:rsidRPr="00253DA5" w:rsidRDefault="0092678F"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       Nakon izvršavanja svih prethodnih obveza student može pristupiti glavnom, praktičnom dijelu ispita. Za njegovo uspješno polaganje student treba realizirati praktični rad u dogovoru s nastavnikom. </w:t>
            </w:r>
            <w:r w:rsidRPr="00253DA5">
              <w:rPr>
                <w:rFonts w:asciiTheme="minorHAnsi" w:hAnsiTheme="minorHAnsi" w:cstheme="minorHAnsi"/>
                <w:b w:val="0"/>
                <w:noProof/>
                <w:sz w:val="20"/>
                <w:szCs w:val="20"/>
                <w:lang w:val="hr-HR"/>
              </w:rPr>
              <w:t>Studenti koji prethodno ne polože praktični kolokvij pred kamerom i ne pokažu usvojeno teorijsko znanje, ne mogu  pristupiti glavnom, praktičnom dijelu ispita iz ovoga kolegija.</w:t>
            </w:r>
          </w:p>
          <w:p w:rsidR="0092678F" w:rsidRPr="00253DA5" w:rsidRDefault="0092678F" w:rsidP="00253DA5">
            <w:pPr>
              <w:pStyle w:val="BodyText"/>
              <w:ind w:left="360"/>
              <w:jc w:val="both"/>
              <w:rPr>
                <w:rFonts w:asciiTheme="minorHAnsi" w:hAnsiTheme="minorHAnsi" w:cstheme="minorHAnsi"/>
                <w:b w:val="0"/>
                <w:sz w:val="20"/>
                <w:szCs w:val="20"/>
                <w:lang w:val="hr-HR"/>
              </w:rPr>
            </w:pPr>
          </w:p>
        </w:tc>
      </w:tr>
      <w:tr w:rsidR="00253DA5" w:rsidRPr="00253DA5" w:rsidTr="008D2B6B">
        <w:trPr>
          <w:trHeight w:val="432"/>
        </w:trPr>
        <w:tc>
          <w:tcPr>
            <w:tcW w:w="5000" w:type="pct"/>
            <w:gridSpan w:val="10"/>
            <w:vAlign w:val="center"/>
          </w:tcPr>
          <w:p w:rsidR="0092678F" w:rsidRPr="00253DA5" w:rsidRDefault="0092678F" w:rsidP="00253DA5">
            <w:pPr>
              <w:pStyle w:val="BodyText"/>
              <w:numPr>
                <w:ilvl w:val="1"/>
                <w:numId w:val="97"/>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Praćenje rada studenata</w:t>
            </w:r>
          </w:p>
        </w:tc>
      </w:tr>
      <w:tr w:rsidR="00253DA5" w:rsidRPr="00253DA5" w:rsidTr="008D2B6B">
        <w:trPr>
          <w:trHeight w:val="111"/>
        </w:trPr>
        <w:tc>
          <w:tcPr>
            <w:tcW w:w="806"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Pohađanje nastave</w:t>
            </w:r>
          </w:p>
        </w:tc>
        <w:tc>
          <w:tcPr>
            <w:tcW w:w="291" w:type="pct"/>
            <w:vAlign w:val="center"/>
          </w:tcPr>
          <w:p w:rsidR="0092678F" w:rsidRPr="00253DA5" w:rsidRDefault="0092678F"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0,45</w:t>
            </w:r>
          </w:p>
        </w:tc>
        <w:tc>
          <w:tcPr>
            <w:tcW w:w="774" w:type="pct"/>
            <w:gridSpan w:val="2"/>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Aktivnost u nastavi</w:t>
            </w:r>
          </w:p>
        </w:tc>
        <w:tc>
          <w:tcPr>
            <w:tcW w:w="357" w:type="pct"/>
            <w:vAlign w:val="center"/>
          </w:tcPr>
          <w:p w:rsidR="0092678F" w:rsidRPr="00253DA5" w:rsidRDefault="0092678F"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0,45</w:t>
            </w:r>
          </w:p>
        </w:tc>
        <w:tc>
          <w:tcPr>
            <w:tcW w:w="710"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Seminarski rad</w:t>
            </w:r>
          </w:p>
        </w:tc>
        <w:tc>
          <w:tcPr>
            <w:tcW w:w="464" w:type="pct"/>
            <w:gridSpan w:val="2"/>
            <w:vAlign w:val="center"/>
          </w:tcPr>
          <w:p w:rsidR="0092678F" w:rsidRPr="00253DA5" w:rsidRDefault="0092678F" w:rsidP="00253DA5">
            <w:pPr>
              <w:pStyle w:val="BodyText"/>
              <w:rPr>
                <w:rFonts w:asciiTheme="minorHAnsi" w:hAnsiTheme="minorHAnsi" w:cstheme="minorHAnsi"/>
                <w:b w:val="0"/>
                <w:sz w:val="20"/>
                <w:szCs w:val="20"/>
                <w:lang w:val="hr-HR"/>
              </w:rPr>
            </w:pPr>
          </w:p>
        </w:tc>
        <w:tc>
          <w:tcPr>
            <w:tcW w:w="888"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Eksperimentalni rad</w:t>
            </w:r>
          </w:p>
        </w:tc>
        <w:tc>
          <w:tcPr>
            <w:tcW w:w="709"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Text3"/>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8D2B6B">
        <w:trPr>
          <w:trHeight w:val="108"/>
        </w:trPr>
        <w:tc>
          <w:tcPr>
            <w:tcW w:w="806"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Pisani ispit</w:t>
            </w:r>
          </w:p>
        </w:tc>
        <w:tc>
          <w:tcPr>
            <w:tcW w:w="291" w:type="pct"/>
            <w:vAlign w:val="center"/>
          </w:tcPr>
          <w:p w:rsidR="0092678F" w:rsidRPr="00253DA5" w:rsidRDefault="0092678F" w:rsidP="00253DA5">
            <w:pPr>
              <w:pStyle w:val="BodyText"/>
              <w:rPr>
                <w:rFonts w:asciiTheme="minorHAnsi" w:hAnsiTheme="minorHAnsi" w:cstheme="minorHAnsi"/>
                <w:b w:val="0"/>
                <w:sz w:val="20"/>
                <w:szCs w:val="20"/>
                <w:lang w:val="hr-HR"/>
              </w:rPr>
            </w:pPr>
          </w:p>
        </w:tc>
        <w:tc>
          <w:tcPr>
            <w:tcW w:w="774" w:type="pct"/>
            <w:gridSpan w:val="2"/>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Usmeni ispit</w:t>
            </w:r>
          </w:p>
        </w:tc>
        <w:tc>
          <w:tcPr>
            <w:tcW w:w="357"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10"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Esej</w:t>
            </w:r>
          </w:p>
        </w:tc>
        <w:tc>
          <w:tcPr>
            <w:tcW w:w="464" w:type="pct"/>
            <w:gridSpan w:val="2"/>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88"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Istraživanje</w:t>
            </w:r>
          </w:p>
        </w:tc>
        <w:tc>
          <w:tcPr>
            <w:tcW w:w="709"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8D2B6B">
        <w:trPr>
          <w:trHeight w:val="108"/>
        </w:trPr>
        <w:tc>
          <w:tcPr>
            <w:tcW w:w="806"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Projekt</w:t>
            </w:r>
          </w:p>
        </w:tc>
        <w:tc>
          <w:tcPr>
            <w:tcW w:w="291"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74" w:type="pct"/>
            <w:gridSpan w:val="2"/>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Kontinuirana provjera znanja</w:t>
            </w:r>
          </w:p>
        </w:tc>
        <w:tc>
          <w:tcPr>
            <w:tcW w:w="357" w:type="pct"/>
            <w:vAlign w:val="center"/>
          </w:tcPr>
          <w:p w:rsidR="0092678F" w:rsidRPr="00253DA5" w:rsidRDefault="0092678F"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0,6</w:t>
            </w:r>
          </w:p>
        </w:tc>
        <w:tc>
          <w:tcPr>
            <w:tcW w:w="710"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Referat</w:t>
            </w:r>
          </w:p>
        </w:tc>
        <w:tc>
          <w:tcPr>
            <w:tcW w:w="464" w:type="pct"/>
            <w:gridSpan w:val="2"/>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88"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Praktični rad</w:t>
            </w:r>
          </w:p>
        </w:tc>
        <w:tc>
          <w:tcPr>
            <w:tcW w:w="709" w:type="pct"/>
            <w:vAlign w:val="center"/>
          </w:tcPr>
          <w:p w:rsidR="0092678F" w:rsidRPr="00253DA5" w:rsidRDefault="0092678F"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r>
      <w:tr w:rsidR="00253DA5" w:rsidRPr="00253DA5" w:rsidTr="008D2B6B">
        <w:trPr>
          <w:trHeight w:val="108"/>
        </w:trPr>
        <w:tc>
          <w:tcPr>
            <w:tcW w:w="806" w:type="pct"/>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Portfolio</w:t>
            </w:r>
          </w:p>
        </w:tc>
        <w:tc>
          <w:tcPr>
            <w:tcW w:w="291"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74" w:type="pct"/>
            <w:gridSpan w:val="2"/>
            <w:vAlign w:val="center"/>
          </w:tcPr>
          <w:p w:rsidR="0092678F" w:rsidRPr="00253DA5" w:rsidRDefault="0092678F" w:rsidP="00253DA5">
            <w:pPr>
              <w:pStyle w:val="BodyText"/>
              <w:rPr>
                <w:rFonts w:asciiTheme="minorHAnsi" w:hAnsiTheme="minorHAnsi" w:cstheme="minorHAnsi"/>
                <w:b w:val="0"/>
                <w:sz w:val="20"/>
                <w:szCs w:val="20"/>
                <w:lang w:val="hr-HR"/>
              </w:rPr>
            </w:pPr>
          </w:p>
        </w:tc>
        <w:tc>
          <w:tcPr>
            <w:tcW w:w="357"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10" w:type="pct"/>
            <w:vAlign w:val="center"/>
          </w:tcPr>
          <w:p w:rsidR="0092678F" w:rsidRPr="00253DA5" w:rsidRDefault="0092678F" w:rsidP="00253DA5">
            <w:pPr>
              <w:pStyle w:val="BodyText"/>
              <w:rPr>
                <w:rFonts w:asciiTheme="minorHAnsi" w:hAnsiTheme="minorHAnsi" w:cstheme="minorHAnsi"/>
                <w:b w:val="0"/>
                <w:sz w:val="20"/>
                <w:szCs w:val="20"/>
                <w:lang w:val="hr-HR"/>
              </w:rPr>
            </w:pPr>
          </w:p>
        </w:tc>
        <w:tc>
          <w:tcPr>
            <w:tcW w:w="464" w:type="pct"/>
            <w:gridSpan w:val="2"/>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88" w:type="pct"/>
            <w:vAlign w:val="center"/>
          </w:tcPr>
          <w:p w:rsidR="0092678F" w:rsidRPr="00253DA5" w:rsidRDefault="0092678F" w:rsidP="00253DA5">
            <w:pPr>
              <w:pStyle w:val="BodyText"/>
              <w:rPr>
                <w:rFonts w:asciiTheme="minorHAnsi" w:hAnsiTheme="minorHAnsi" w:cstheme="minorHAnsi"/>
                <w:b w:val="0"/>
                <w:sz w:val="20"/>
                <w:szCs w:val="20"/>
                <w:lang w:val="hr-HR"/>
              </w:rPr>
            </w:pPr>
          </w:p>
        </w:tc>
        <w:tc>
          <w:tcPr>
            <w:tcW w:w="709" w:type="pct"/>
            <w:vAlign w:val="center"/>
          </w:tcPr>
          <w:p w:rsidR="0092678F"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92678F"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0092678F"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8D2B6B">
        <w:trPr>
          <w:trHeight w:val="432"/>
        </w:trPr>
        <w:tc>
          <w:tcPr>
            <w:tcW w:w="5000" w:type="pct"/>
            <w:gridSpan w:val="10"/>
            <w:vAlign w:val="center"/>
          </w:tcPr>
          <w:p w:rsidR="0092678F" w:rsidRPr="00253DA5" w:rsidRDefault="0092678F" w:rsidP="00253DA5">
            <w:pPr>
              <w:pStyle w:val="BodyText"/>
              <w:rPr>
                <w:rFonts w:asciiTheme="minorHAnsi" w:hAnsiTheme="minorHAnsi" w:cstheme="minorHAnsi"/>
                <w:b w:val="0"/>
                <w:sz w:val="20"/>
                <w:szCs w:val="20"/>
                <w:lang w:val="hr-HR"/>
              </w:rPr>
            </w:pPr>
          </w:p>
        </w:tc>
      </w:tr>
      <w:tr w:rsidR="00253DA5" w:rsidRPr="00253DA5" w:rsidTr="008D2B6B">
        <w:trPr>
          <w:trHeight w:val="432"/>
        </w:trPr>
        <w:tc>
          <w:tcPr>
            <w:tcW w:w="5000" w:type="pct"/>
            <w:gridSpan w:val="10"/>
            <w:vAlign w:val="center"/>
          </w:tcPr>
          <w:p w:rsidR="0092678F" w:rsidRPr="00253DA5" w:rsidRDefault="0092678F" w:rsidP="00253DA5">
            <w:pPr>
              <w:pStyle w:val="BodyText"/>
              <w:numPr>
                <w:ilvl w:val="1"/>
                <w:numId w:val="97"/>
              </w:numPr>
              <w:jc w:val="both"/>
              <w:rPr>
                <w:rFonts w:asciiTheme="minorHAnsi" w:hAnsiTheme="minorHAnsi" w:cstheme="minorHAnsi"/>
                <w:b w:val="0"/>
                <w:sz w:val="20"/>
                <w:szCs w:val="20"/>
                <w:lang w:val="hr-HR"/>
              </w:rPr>
            </w:pPr>
            <w:r w:rsidRPr="00253DA5">
              <w:rPr>
                <w:rFonts w:asciiTheme="minorHAnsi" w:eastAsia="Calibri" w:hAnsiTheme="minorHAnsi" w:cstheme="minorHAnsi"/>
                <w:b w:val="0"/>
                <w:sz w:val="20"/>
                <w:szCs w:val="20"/>
                <w:lang w:val="hr-HR"/>
              </w:rPr>
              <w:t>Povezivanje ishoda učenja, nastavnih metoda i ocjenjivanja</w:t>
            </w:r>
          </w:p>
        </w:tc>
      </w:tr>
      <w:tr w:rsidR="00253DA5" w:rsidRPr="00253DA5" w:rsidTr="008D2B6B">
        <w:trPr>
          <w:trHeight w:val="432"/>
        </w:trPr>
        <w:tc>
          <w:tcPr>
            <w:tcW w:w="5000" w:type="pct"/>
            <w:gridSpan w:val="10"/>
            <w:vAlign w:val="center"/>
          </w:tcPr>
          <w:p w:rsidR="0092678F" w:rsidRPr="00253DA5" w:rsidRDefault="0092678F" w:rsidP="00253DA5">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3DA5" w:rsidRPr="00253DA5" w:rsidTr="008D2B6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rPr>
                      <w:rFonts w:cstheme="minorHAnsi"/>
                      <w:bCs/>
                      <w:sz w:val="20"/>
                      <w:szCs w:val="20"/>
                    </w:rPr>
                  </w:pPr>
                  <w:r w:rsidRPr="00253DA5">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BODOVI</w:t>
                  </w:r>
                </w:p>
              </w:tc>
            </w:tr>
            <w:tr w:rsidR="00253DA5" w:rsidRPr="00253DA5" w:rsidTr="008D2B6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3DA5" w:rsidRDefault="0092678F" w:rsidP="00253DA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3DA5" w:rsidRDefault="0092678F" w:rsidP="00253DA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3DA5" w:rsidRDefault="0092678F" w:rsidP="00253DA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3DA5" w:rsidRDefault="0092678F" w:rsidP="00253DA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253DA5" w:rsidRDefault="0092678F" w:rsidP="00253DA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253DA5" w:rsidRDefault="0092678F" w:rsidP="00253DA5">
                  <w:pPr>
                    <w:jc w:val="center"/>
                    <w:rPr>
                      <w:rFonts w:cstheme="minorHAnsi"/>
                      <w:bCs/>
                      <w:sz w:val="20"/>
                      <w:szCs w:val="20"/>
                    </w:rPr>
                  </w:pPr>
                  <w:r w:rsidRPr="00253DA5">
                    <w:rPr>
                      <w:rFonts w:cstheme="minorHAnsi"/>
                      <w:bCs/>
                      <w:sz w:val="20"/>
                      <w:szCs w:val="20"/>
                    </w:rPr>
                    <w:t>max</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p w:rsidR="0092678F" w:rsidRPr="00253DA5" w:rsidRDefault="0092678F" w:rsidP="00253DA5">
                  <w:pPr>
                    <w:rPr>
                      <w:rFonts w:cstheme="minorHAnsi"/>
                      <w:sz w:val="20"/>
                      <w:szCs w:val="20"/>
                    </w:rPr>
                  </w:pPr>
                  <w:r w:rsidRPr="00253DA5">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15</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p w:rsidR="0092678F" w:rsidRPr="00253DA5" w:rsidRDefault="0092678F" w:rsidP="00253DA5">
                  <w:pPr>
                    <w:rPr>
                      <w:rFonts w:cstheme="minorHAnsi"/>
                      <w:sz w:val="20"/>
                      <w:szCs w:val="20"/>
                    </w:rPr>
                  </w:pPr>
                  <w:r w:rsidRPr="00253DA5">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0,45</w:t>
                  </w:r>
                </w:p>
                <w:p w:rsidR="0092678F" w:rsidRPr="00253DA5" w:rsidRDefault="0092678F" w:rsidP="00253DA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15</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 xml:space="preserve">Kontinuirana provjera znanja </w:t>
                  </w:r>
                </w:p>
              </w:tc>
              <w:tc>
                <w:tcPr>
                  <w:tcW w:w="709"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Priprema za provjeru znanja</w:t>
                  </w:r>
                </w:p>
              </w:tc>
              <w:tc>
                <w:tcPr>
                  <w:tcW w:w="2440"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Praktični javni kolokvij pred kamerom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20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r w:rsidRPr="00253DA5">
                    <w:rPr>
                      <w:rFonts w:cstheme="minorHAnsi"/>
                      <w:sz w:val="20"/>
                      <w:szCs w:val="20"/>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253DA5" w:rsidRDefault="0092678F" w:rsidP="00253DA5">
                  <w:pPr>
                    <w:jc w:val="center"/>
                    <w:rPr>
                      <w:rFonts w:cstheme="minorHAnsi"/>
                      <w:sz w:val="20"/>
                      <w:szCs w:val="20"/>
                    </w:rPr>
                  </w:pPr>
                  <w:r w:rsidRPr="00253DA5">
                    <w:rPr>
                      <w:rFonts w:cstheme="minorHAnsi"/>
                      <w:sz w:val="20"/>
                      <w:szCs w:val="20"/>
                    </w:rPr>
                    <w:t>50</w:t>
                  </w:r>
                </w:p>
              </w:tc>
            </w:tr>
            <w:tr w:rsidR="0092678F" w:rsidRPr="00253DA5" w:rsidTr="008D2B6B">
              <w:tc>
                <w:tcPr>
                  <w:tcW w:w="2104"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p w:rsidR="0092678F" w:rsidRPr="00253DA5" w:rsidRDefault="0092678F" w:rsidP="00253DA5">
                  <w:pPr>
                    <w:rPr>
                      <w:rFonts w:cstheme="minorHAnsi"/>
                      <w:sz w:val="20"/>
                      <w:szCs w:val="20"/>
                    </w:rPr>
                  </w:pPr>
                  <w:r w:rsidRPr="00253DA5">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cstheme="minorHAnsi"/>
                      <w:sz w:val="20"/>
                      <w:szCs w:val="20"/>
                    </w:rPr>
                  </w:pPr>
                  <w:r w:rsidRPr="00253DA5">
                    <w:rPr>
                      <w:rFonts w:cstheme="minorHAnsi"/>
                      <w:sz w:val="20"/>
                      <w:szCs w:val="20"/>
                    </w:rPr>
                    <w:t>100</w:t>
                  </w:r>
                </w:p>
              </w:tc>
            </w:tr>
          </w:tbl>
          <w:p w:rsidR="0092678F" w:rsidRPr="00253DA5" w:rsidRDefault="0092678F" w:rsidP="00253DA5">
            <w:pPr>
              <w:jc w:val="both"/>
              <w:rPr>
                <w:rFonts w:cstheme="minorHAnsi"/>
                <w:sz w:val="20"/>
                <w:szCs w:val="20"/>
              </w:rPr>
            </w:pPr>
          </w:p>
          <w:p w:rsidR="0092678F" w:rsidRPr="00253DA5" w:rsidRDefault="0092678F" w:rsidP="00253DA5">
            <w:pPr>
              <w:pStyle w:val="Default"/>
              <w:jc w:val="both"/>
              <w:rPr>
                <w:rFonts w:asciiTheme="minorHAnsi" w:hAnsiTheme="minorHAnsi" w:cstheme="minorHAnsi"/>
                <w:color w:val="auto"/>
                <w:sz w:val="20"/>
                <w:szCs w:val="20"/>
              </w:rPr>
            </w:pPr>
          </w:p>
        </w:tc>
      </w:tr>
      <w:tr w:rsidR="00253DA5" w:rsidRPr="00253DA5" w:rsidTr="008D2B6B">
        <w:trPr>
          <w:trHeight w:val="432"/>
        </w:trPr>
        <w:tc>
          <w:tcPr>
            <w:tcW w:w="5000" w:type="pct"/>
            <w:gridSpan w:val="10"/>
            <w:vAlign w:val="center"/>
          </w:tcPr>
          <w:p w:rsidR="0092678F" w:rsidRPr="00253DA5" w:rsidRDefault="0092678F"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1.10. Obvezatna literatura (u trenutku prijave prijedloga studijskog programa)</w:t>
            </w:r>
          </w:p>
        </w:tc>
      </w:tr>
      <w:tr w:rsidR="00253DA5" w:rsidRPr="00253DA5" w:rsidTr="008D2B6B">
        <w:trPr>
          <w:trHeight w:val="1692"/>
        </w:trPr>
        <w:tc>
          <w:tcPr>
            <w:tcW w:w="5000" w:type="pct"/>
            <w:gridSpan w:val="10"/>
            <w:vAlign w:val="center"/>
          </w:tcPr>
          <w:p w:rsidR="0092678F" w:rsidRPr="00253DA5" w:rsidRDefault="0092678F" w:rsidP="00253DA5">
            <w:pPr>
              <w:pStyle w:val="Default"/>
              <w:numPr>
                <w:ilvl w:val="0"/>
                <w:numId w:val="20"/>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Španjol Marković, Mirela (2016) Moć uvjeravanja: Govorništvo za menadžere i one koji to tek žele postati (drugo i dopunjeno izdanje). Zagreb: Profil  </w:t>
            </w:r>
          </w:p>
          <w:p w:rsidR="0092678F" w:rsidRPr="00253DA5" w:rsidRDefault="0092678F" w:rsidP="00253DA5">
            <w:pPr>
              <w:pStyle w:val="Default"/>
              <w:numPr>
                <w:ilvl w:val="0"/>
                <w:numId w:val="20"/>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Tomić, Zoran (2016) Odnosi s javnošću – teorija i praksa (II. dopunjeno i izmijenjeno izdanje). Zagreb, Sarajevo: Synopsis  </w:t>
            </w:r>
          </w:p>
          <w:p w:rsidR="0092678F" w:rsidRPr="00253DA5" w:rsidRDefault="0092678F" w:rsidP="00253DA5">
            <w:pPr>
              <w:pStyle w:val="Default"/>
              <w:numPr>
                <w:ilvl w:val="0"/>
                <w:numId w:val="20"/>
              </w:numPr>
              <w:rPr>
                <w:rFonts w:asciiTheme="minorHAnsi" w:hAnsiTheme="minorHAnsi" w:cstheme="minorHAnsi"/>
                <w:color w:val="auto"/>
                <w:sz w:val="20"/>
                <w:szCs w:val="20"/>
              </w:rPr>
            </w:pPr>
            <w:r w:rsidRPr="00253DA5">
              <w:rPr>
                <w:rFonts w:asciiTheme="minorHAnsi" w:hAnsiTheme="minorHAnsi" w:cstheme="minorHAnsi"/>
                <w:color w:val="auto"/>
                <w:sz w:val="20"/>
                <w:szCs w:val="20"/>
              </w:rPr>
              <w:t>Verčič, Dejan i drugi (2004) Odnosi s medijima. Zagreb: Masmedia</w:t>
            </w:r>
          </w:p>
          <w:p w:rsidR="0092678F" w:rsidRPr="00253DA5" w:rsidRDefault="0092678F" w:rsidP="00253DA5">
            <w:pPr>
              <w:pStyle w:val="Default"/>
              <w:numPr>
                <w:ilvl w:val="0"/>
                <w:numId w:val="20"/>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Kesić, T. (2003) Integrirana marketinška komunikacija. Zagreb: Opinio </w:t>
            </w:r>
          </w:p>
          <w:p w:rsidR="0092678F" w:rsidRPr="00253DA5" w:rsidRDefault="0092678F" w:rsidP="00253DA5">
            <w:pPr>
              <w:pStyle w:val="Default"/>
              <w:numPr>
                <w:ilvl w:val="0"/>
                <w:numId w:val="20"/>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Pease, Allan; Pease, Barbara (2008) Velika škola govora tijela. Zagreb: Mozaik knjiga </w:t>
            </w:r>
          </w:p>
          <w:p w:rsidR="0092678F" w:rsidRPr="00253DA5" w:rsidRDefault="0092678F" w:rsidP="00253DA5">
            <w:pPr>
              <w:pStyle w:val="Default"/>
              <w:ind w:left="360"/>
              <w:rPr>
                <w:rFonts w:asciiTheme="minorHAnsi" w:hAnsiTheme="minorHAnsi" w:cstheme="minorHAnsi"/>
                <w:color w:val="auto"/>
                <w:sz w:val="20"/>
                <w:szCs w:val="20"/>
              </w:rPr>
            </w:pPr>
          </w:p>
          <w:p w:rsidR="0092678F" w:rsidRPr="00253DA5" w:rsidRDefault="0092678F" w:rsidP="00253DA5">
            <w:pPr>
              <w:pStyle w:val="ListParagraph"/>
              <w:ind w:left="0"/>
              <w:contextualSpacing w:val="0"/>
              <w:rPr>
                <w:rFonts w:cstheme="minorHAnsi"/>
                <w:sz w:val="20"/>
                <w:szCs w:val="20"/>
              </w:rPr>
            </w:pPr>
            <w:r w:rsidRPr="00253DA5">
              <w:rPr>
                <w:rFonts w:cstheme="minorHAnsi"/>
                <w:sz w:val="20"/>
                <w:szCs w:val="20"/>
              </w:rPr>
              <w:t xml:space="preserve">       (*** u dogovoru sa studentima izabrat će se pojedina poglavlja)</w:t>
            </w:r>
          </w:p>
          <w:p w:rsidR="0092678F" w:rsidRPr="00253DA5" w:rsidRDefault="0092678F" w:rsidP="00253DA5">
            <w:pPr>
              <w:pStyle w:val="Default"/>
              <w:rPr>
                <w:rFonts w:asciiTheme="minorHAnsi" w:hAnsiTheme="minorHAnsi" w:cstheme="minorHAnsi"/>
                <w:color w:val="auto"/>
                <w:sz w:val="20"/>
                <w:szCs w:val="20"/>
              </w:rPr>
            </w:pPr>
            <w:r w:rsidRPr="00253DA5">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p w:rsidR="0092678F" w:rsidRPr="00253DA5" w:rsidRDefault="0092678F" w:rsidP="00253DA5">
            <w:pPr>
              <w:pStyle w:val="Default"/>
              <w:rPr>
                <w:rFonts w:asciiTheme="minorHAnsi" w:hAnsiTheme="minorHAnsi" w:cstheme="minorHAnsi"/>
                <w:color w:val="auto"/>
                <w:sz w:val="20"/>
                <w:szCs w:val="20"/>
              </w:rPr>
            </w:pPr>
          </w:p>
        </w:tc>
      </w:tr>
      <w:tr w:rsidR="00253DA5" w:rsidRPr="00253DA5" w:rsidTr="008D2B6B">
        <w:trPr>
          <w:trHeight w:val="432"/>
        </w:trPr>
        <w:tc>
          <w:tcPr>
            <w:tcW w:w="5000" w:type="pct"/>
            <w:gridSpan w:val="10"/>
            <w:vAlign w:val="center"/>
          </w:tcPr>
          <w:p w:rsidR="0092678F" w:rsidRPr="00253DA5" w:rsidRDefault="0092678F"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1.11. Dopunska literatura (u trenutku prijave prijedloga studijskog programa)</w:t>
            </w:r>
          </w:p>
          <w:p w:rsidR="0092678F" w:rsidRPr="00253DA5" w:rsidRDefault="0092678F" w:rsidP="00253DA5">
            <w:pPr>
              <w:numPr>
                <w:ilvl w:val="0"/>
                <w:numId w:val="21"/>
              </w:numPr>
              <w:rPr>
                <w:rFonts w:cstheme="minorHAnsi"/>
                <w:sz w:val="20"/>
                <w:szCs w:val="20"/>
              </w:rPr>
            </w:pPr>
            <w:r w:rsidRPr="00253DA5">
              <w:rPr>
                <w:rFonts w:cstheme="minorHAnsi"/>
                <w:sz w:val="20"/>
                <w:szCs w:val="20"/>
                <w:lang w:val="hr-HR"/>
              </w:rPr>
              <w:t xml:space="preserve">Miljković, Dubravka; Rijavec, Majda (2009) Razgovori sa zrcalom. </w:t>
            </w:r>
            <w:r w:rsidRPr="00253DA5">
              <w:rPr>
                <w:rFonts w:cstheme="minorHAnsi"/>
                <w:sz w:val="20"/>
                <w:szCs w:val="20"/>
              </w:rPr>
              <w:t xml:space="preserve">Zagreb: IEP </w:t>
            </w:r>
          </w:p>
          <w:p w:rsidR="0092678F" w:rsidRPr="00253DA5" w:rsidRDefault="0092678F" w:rsidP="00253DA5">
            <w:pPr>
              <w:numPr>
                <w:ilvl w:val="0"/>
                <w:numId w:val="21"/>
              </w:numPr>
              <w:rPr>
                <w:rFonts w:cstheme="minorHAnsi"/>
                <w:sz w:val="20"/>
                <w:szCs w:val="20"/>
              </w:rPr>
            </w:pPr>
            <w:r w:rsidRPr="00253DA5">
              <w:rPr>
                <w:rFonts w:cstheme="minorHAnsi"/>
                <w:sz w:val="20"/>
                <w:szCs w:val="20"/>
              </w:rPr>
              <w:t xml:space="preserve">Skoko, Božo (2006) Priručnik za razumijevanje odnosa s javnošću. Zagreb: Millenium promocija d.o.o. </w:t>
            </w:r>
          </w:p>
          <w:p w:rsidR="0092678F" w:rsidRPr="00253DA5" w:rsidRDefault="0092678F" w:rsidP="00253DA5">
            <w:pPr>
              <w:numPr>
                <w:ilvl w:val="0"/>
                <w:numId w:val="21"/>
              </w:numPr>
              <w:rPr>
                <w:rFonts w:cstheme="minorHAnsi"/>
                <w:sz w:val="20"/>
                <w:szCs w:val="20"/>
              </w:rPr>
            </w:pPr>
            <w:r w:rsidRPr="00253DA5">
              <w:rPr>
                <w:rFonts w:cstheme="minorHAnsi"/>
                <w:sz w:val="20"/>
                <w:szCs w:val="20"/>
              </w:rPr>
              <w:t xml:space="preserve">Tkalac Verčič, Ana (2015) Odnosi s javnošću. Zagreb: Hrvatska udruga za odnose s javnošću </w:t>
            </w:r>
          </w:p>
          <w:p w:rsidR="0092678F" w:rsidRPr="00253DA5" w:rsidRDefault="0092678F" w:rsidP="00253DA5">
            <w:pPr>
              <w:rPr>
                <w:rFonts w:cstheme="minorHAnsi"/>
                <w:sz w:val="20"/>
                <w:szCs w:val="20"/>
              </w:rPr>
            </w:pPr>
          </w:p>
          <w:p w:rsidR="0092678F" w:rsidRPr="00253DA5" w:rsidRDefault="0092678F" w:rsidP="00253DA5">
            <w:pPr>
              <w:pStyle w:val="BodyText"/>
              <w:jc w:val="both"/>
              <w:rPr>
                <w:rFonts w:asciiTheme="minorHAnsi" w:hAnsiTheme="minorHAnsi" w:cstheme="minorHAnsi"/>
                <w:b w:val="0"/>
                <w:sz w:val="20"/>
                <w:szCs w:val="20"/>
              </w:rPr>
            </w:pPr>
            <w:r w:rsidRPr="00253DA5">
              <w:rPr>
                <w:rFonts w:asciiTheme="minorHAnsi" w:hAnsiTheme="minorHAnsi" w:cstheme="minorHAnsi"/>
                <w:b w:val="0"/>
                <w:sz w:val="20"/>
                <w:szCs w:val="20"/>
              </w:rPr>
              <w:t>(*** detaljnija izborna literatura polaznicima kolegija osigurat će se naknadno, na predavanjima, ovisno o interesima)</w:t>
            </w:r>
          </w:p>
          <w:p w:rsidR="0092678F" w:rsidRPr="00253DA5" w:rsidRDefault="0092678F" w:rsidP="00253DA5">
            <w:pPr>
              <w:pStyle w:val="BodyText"/>
              <w:jc w:val="both"/>
              <w:rPr>
                <w:rFonts w:asciiTheme="minorHAnsi" w:hAnsiTheme="minorHAnsi" w:cstheme="minorHAnsi"/>
                <w:b w:val="0"/>
                <w:sz w:val="20"/>
                <w:szCs w:val="20"/>
                <w:lang w:val="hr-HR"/>
              </w:rPr>
            </w:pPr>
          </w:p>
        </w:tc>
      </w:tr>
      <w:tr w:rsidR="00253DA5" w:rsidRPr="00253DA5" w:rsidTr="008D2B6B">
        <w:trPr>
          <w:trHeight w:val="432"/>
        </w:trPr>
        <w:tc>
          <w:tcPr>
            <w:tcW w:w="5000" w:type="pct"/>
            <w:gridSpan w:val="10"/>
            <w:vAlign w:val="center"/>
          </w:tcPr>
          <w:p w:rsidR="0092678F" w:rsidRPr="00253DA5" w:rsidRDefault="0092678F"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1.12. Načini praćenja kvalitete koji osiguravaju stjecanje izlaznih znanja, vještina i kompetencija</w:t>
            </w:r>
          </w:p>
        </w:tc>
      </w:tr>
      <w:tr w:rsidR="0092678F" w:rsidRPr="00253DA5" w:rsidTr="008D2B6B">
        <w:trPr>
          <w:trHeight w:val="1457"/>
        </w:trPr>
        <w:tc>
          <w:tcPr>
            <w:tcW w:w="5000" w:type="pct"/>
            <w:gridSpan w:val="10"/>
            <w:vAlign w:val="center"/>
          </w:tcPr>
          <w:p w:rsidR="0092678F" w:rsidRPr="00253DA5" w:rsidRDefault="0092678F" w:rsidP="00253DA5">
            <w:pPr>
              <w:pStyle w:val="FieldText"/>
              <w:rPr>
                <w:rFonts w:asciiTheme="minorHAnsi" w:hAnsiTheme="minorHAnsi" w:cstheme="minorHAnsi"/>
                <w:b w:val="0"/>
                <w:sz w:val="20"/>
                <w:szCs w:val="20"/>
                <w:lang w:val="hr-HR"/>
              </w:rPr>
            </w:pPr>
          </w:p>
          <w:p w:rsidR="0092678F" w:rsidRPr="00253DA5" w:rsidRDefault="0092678F" w:rsidP="00253DA5">
            <w:pPr>
              <w:pStyle w:val="FieldText"/>
              <w:numPr>
                <w:ilvl w:val="0"/>
                <w:numId w:val="9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Interna evaluacija na razini Sveučilišta Josipa Jurja Strossmayera u Osijeku </w:t>
            </w:r>
          </w:p>
          <w:p w:rsidR="0092678F" w:rsidRPr="00253DA5" w:rsidRDefault="0092678F" w:rsidP="00253DA5">
            <w:pPr>
              <w:pStyle w:val="FieldText"/>
              <w:numPr>
                <w:ilvl w:val="0"/>
                <w:numId w:val="9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Ažurno vođenje evidencije o studentskom pohađanju kolegijskih predavanja, izvršenim obvezama te rezultatima praktičnoga javnog kolokvija i  vježbi</w:t>
            </w:r>
          </w:p>
          <w:p w:rsidR="0092678F" w:rsidRPr="00253DA5" w:rsidRDefault="0092678F" w:rsidP="00253DA5">
            <w:pPr>
              <w:pStyle w:val="FieldText"/>
              <w:numPr>
                <w:ilvl w:val="0"/>
                <w:numId w:val="99"/>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Primjena stečenoga znanja u okviru ovoga kolegija, kroz definiranje, predstavljanje, praktičnu realizaciju i završnu analizu  javnoga nastupa pred kamerom i publikom </w:t>
            </w:r>
          </w:p>
        </w:tc>
      </w:tr>
    </w:tbl>
    <w:p w:rsidR="0092678F" w:rsidRPr="00253DA5" w:rsidRDefault="0092678F" w:rsidP="00253DA5">
      <w:pPr>
        <w:pStyle w:val="FootnoteText"/>
        <w:rPr>
          <w:rFonts w:asciiTheme="minorHAnsi" w:hAnsiTheme="minorHAnsi" w:cstheme="minorHAnsi"/>
        </w:rPr>
      </w:pPr>
    </w:p>
    <w:p w:rsidR="0092678F" w:rsidRPr="00253DA5" w:rsidRDefault="0092678F" w:rsidP="00253DA5">
      <w:pPr>
        <w:rPr>
          <w:rFonts w:cstheme="minorHAnsi"/>
          <w:sz w:val="20"/>
          <w:szCs w:val="20"/>
          <w:lang w:val="hr-HR"/>
        </w:rPr>
      </w:pPr>
      <w:r w:rsidRPr="00253DA5">
        <w:rPr>
          <w:rFonts w:cstheme="minorHAnsi"/>
          <w:sz w:val="20"/>
          <w:szCs w:val="20"/>
          <w:lang w:val="hr-HR"/>
        </w:rPr>
        <w:br w:type="page"/>
      </w:r>
    </w:p>
    <w:p w:rsidR="0092678F" w:rsidRPr="00253DA5" w:rsidRDefault="0092678F" w:rsidP="00253DA5">
      <w:pPr>
        <w:rPr>
          <w:rFonts w:cstheme="minorHAnsi"/>
          <w:sz w:val="20"/>
          <w:szCs w:val="20"/>
          <w:lang w:val="hr-HR"/>
        </w:rPr>
      </w:pPr>
    </w:p>
    <w:tbl>
      <w:tblPr>
        <w:tblW w:w="9640" w:type="dxa"/>
        <w:tblInd w:w="-34" w:type="dxa"/>
        <w:tblCellMar>
          <w:left w:w="10" w:type="dxa"/>
          <w:right w:w="10" w:type="dxa"/>
        </w:tblCellMar>
        <w:tblLook w:val="0000" w:firstRow="0" w:lastRow="0" w:firstColumn="0" w:lastColumn="0" w:noHBand="0" w:noVBand="0"/>
      </w:tblPr>
      <w:tblGrid>
        <w:gridCol w:w="2269"/>
        <w:gridCol w:w="3798"/>
        <w:gridCol w:w="3573"/>
      </w:tblGrid>
      <w:tr w:rsidR="00253DA5" w:rsidRPr="00253DA5" w:rsidTr="008D2B6B">
        <w:tc>
          <w:tcPr>
            <w:tcW w:w="9640"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92678F" w:rsidRPr="00253DA5" w:rsidRDefault="0092678F" w:rsidP="00253DA5">
            <w:pPr>
              <w:keepNext/>
              <w:rPr>
                <w:rFonts w:eastAsia="Arial" w:cstheme="minorHAnsi"/>
                <w:sz w:val="20"/>
                <w:szCs w:val="20"/>
              </w:rPr>
            </w:pPr>
            <w:r w:rsidRPr="00253DA5">
              <w:rPr>
                <w:rFonts w:cstheme="minorHAnsi"/>
                <w:sz w:val="20"/>
                <w:szCs w:val="20"/>
                <w:lang w:val="hr-HR"/>
              </w:rPr>
              <w:br w:type="page"/>
            </w:r>
            <w:r w:rsidRPr="00253DA5">
              <w:rPr>
                <w:rFonts w:eastAsia="Arial" w:cstheme="minorHAnsi"/>
                <w:sz w:val="20"/>
                <w:szCs w:val="20"/>
              </w:rPr>
              <w:t>Opće informacije</w:t>
            </w:r>
          </w:p>
        </w:tc>
      </w:tr>
      <w:tr w:rsidR="00253DA5" w:rsidRPr="00253DA5" w:rsidTr="008D2B6B">
        <w:trPr>
          <w:trHeight w:val="459"/>
        </w:trPr>
        <w:tc>
          <w:tcPr>
            <w:tcW w:w="2269"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92678F" w:rsidRPr="00253DA5" w:rsidRDefault="0092678F" w:rsidP="00253DA5">
            <w:pPr>
              <w:keepNext/>
              <w:rPr>
                <w:rFonts w:eastAsia="Arial" w:cstheme="minorHAnsi"/>
                <w:sz w:val="20"/>
                <w:szCs w:val="20"/>
              </w:rPr>
            </w:pPr>
            <w:r w:rsidRPr="00253DA5">
              <w:rPr>
                <w:rFonts w:eastAsia="Arial" w:cstheme="minorHAnsi"/>
                <w:sz w:val="20"/>
                <w:szCs w:val="20"/>
              </w:rPr>
              <w:t>Naziv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92678F" w:rsidRPr="00253DA5" w:rsidRDefault="0092678F" w:rsidP="00253DA5">
            <w:pPr>
              <w:keepNext/>
              <w:rPr>
                <w:rFonts w:eastAsia="Arial" w:cstheme="minorHAnsi"/>
                <w:sz w:val="20"/>
                <w:szCs w:val="20"/>
              </w:rPr>
            </w:pPr>
            <w:r w:rsidRPr="00253DA5">
              <w:rPr>
                <w:rFonts w:eastAsia="Arial" w:cstheme="minorHAnsi"/>
                <w:sz w:val="20"/>
                <w:szCs w:val="20"/>
              </w:rPr>
              <w:t>Namjenski film 2</w:t>
            </w:r>
          </w:p>
        </w:tc>
      </w:tr>
      <w:tr w:rsidR="00253DA5" w:rsidRPr="00253DA5" w:rsidTr="008D2B6B">
        <w:trPr>
          <w:trHeight w:val="459"/>
        </w:trPr>
        <w:tc>
          <w:tcPr>
            <w:tcW w:w="2269"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92678F" w:rsidRPr="00253DA5" w:rsidRDefault="0092678F" w:rsidP="00253DA5">
            <w:pPr>
              <w:keepNext/>
              <w:rPr>
                <w:rFonts w:eastAsia="Arial" w:cstheme="minorHAnsi"/>
                <w:sz w:val="20"/>
                <w:szCs w:val="20"/>
              </w:rPr>
            </w:pPr>
            <w:r w:rsidRPr="00253DA5">
              <w:rPr>
                <w:rFonts w:eastAsia="Arial" w:cstheme="minorHAnsi"/>
                <w:sz w:val="20"/>
                <w:szCs w:val="20"/>
              </w:rPr>
              <w:t xml:space="preserve">Nositelj predmeta </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92678F" w:rsidRPr="00253DA5" w:rsidRDefault="0092678F" w:rsidP="00253DA5">
            <w:pPr>
              <w:keepNext/>
              <w:rPr>
                <w:rFonts w:eastAsia="Arial" w:cstheme="minorHAnsi"/>
                <w:sz w:val="20"/>
                <w:szCs w:val="20"/>
                <w:lang w:val="de-DE"/>
              </w:rPr>
            </w:pPr>
            <w:r w:rsidRPr="00253DA5">
              <w:rPr>
                <w:rFonts w:eastAsia="Arial" w:cstheme="minorHAnsi"/>
                <w:sz w:val="20"/>
                <w:szCs w:val="20"/>
                <w:lang w:val="de-DE"/>
              </w:rPr>
              <w:t>Kristina Kumrić, predavačica</w:t>
            </w:r>
          </w:p>
        </w:tc>
      </w:tr>
      <w:tr w:rsidR="00253DA5" w:rsidRPr="00253DA5" w:rsidTr="008D2B6B">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Suradnik na predmetu</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Barbara Balen, asistentica</w:t>
            </w:r>
          </w:p>
        </w:tc>
      </w:tr>
      <w:tr w:rsidR="00253DA5" w:rsidRPr="00253DA5" w:rsidTr="008D2B6B">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Studijski program</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Diplomski sveučilišni studij Mediji i odnosi s javnošću</w:t>
            </w:r>
          </w:p>
          <w:p w:rsidR="0092678F" w:rsidRPr="00253DA5" w:rsidRDefault="0092678F" w:rsidP="00253DA5">
            <w:pPr>
              <w:rPr>
                <w:rFonts w:eastAsia="Arial" w:cstheme="minorHAnsi"/>
                <w:sz w:val="20"/>
                <w:szCs w:val="20"/>
              </w:rPr>
            </w:pPr>
            <w:r w:rsidRPr="00253DA5">
              <w:rPr>
                <w:rFonts w:eastAsia="Arial" w:cstheme="minorHAnsi"/>
                <w:sz w:val="20"/>
                <w:szCs w:val="20"/>
              </w:rPr>
              <w:t>Diplomski sveučilišni studij Menadžment u kulturnim i kreativnim industrijama</w:t>
            </w:r>
          </w:p>
        </w:tc>
      </w:tr>
      <w:tr w:rsidR="00253DA5" w:rsidRPr="00253DA5" w:rsidTr="008D2B6B">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Šifra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cstheme="minorHAnsi"/>
                <w:sz w:val="20"/>
                <w:szCs w:val="20"/>
              </w:rPr>
              <w:t>MA-MM-47</w:t>
            </w:r>
          </w:p>
        </w:tc>
      </w:tr>
      <w:tr w:rsidR="00253DA5" w:rsidRPr="00253DA5" w:rsidTr="008D2B6B">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Status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Izborni stručni</w:t>
            </w:r>
          </w:p>
        </w:tc>
      </w:tr>
      <w:tr w:rsidR="00253DA5" w:rsidRPr="00253DA5" w:rsidTr="008D2B6B">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Godina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cstheme="minorHAnsi"/>
                <w:sz w:val="20"/>
                <w:szCs w:val="20"/>
              </w:rPr>
              <w:t>Prema izvedbenom programu</w:t>
            </w:r>
          </w:p>
        </w:tc>
      </w:tr>
      <w:tr w:rsidR="00253DA5" w:rsidRPr="00253DA5" w:rsidTr="008D2B6B">
        <w:tc>
          <w:tcPr>
            <w:tcW w:w="2269"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ECTS koeficijent opterećenja studenata</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3</w:t>
            </w:r>
          </w:p>
        </w:tc>
      </w:tr>
      <w:tr w:rsidR="00CA41D1" w:rsidRPr="00253DA5" w:rsidTr="008D2B6B">
        <w:tc>
          <w:tcPr>
            <w:tcW w:w="2269"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Broj sati (P+V+S)</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45 (15+30+0)</w:t>
            </w:r>
          </w:p>
        </w:tc>
      </w:tr>
    </w:tbl>
    <w:p w:rsidR="0092678F" w:rsidRPr="00253DA5" w:rsidRDefault="0092678F" w:rsidP="00253DA5">
      <w:pPr>
        <w:rPr>
          <w:rFonts w:eastAsia="Arial" w:cstheme="minorHAnsi"/>
          <w:sz w:val="20"/>
          <w:szCs w:val="20"/>
        </w:rPr>
      </w:pPr>
    </w:p>
    <w:tbl>
      <w:tblPr>
        <w:tblW w:w="9606" w:type="dxa"/>
        <w:tblLayout w:type="fixed"/>
        <w:tblCellMar>
          <w:left w:w="10" w:type="dxa"/>
          <w:right w:w="10" w:type="dxa"/>
        </w:tblCellMar>
        <w:tblLook w:val="0000" w:firstRow="0" w:lastRow="0" w:firstColumn="0" w:lastColumn="0" w:noHBand="0" w:noVBand="0"/>
      </w:tblPr>
      <w:tblGrid>
        <w:gridCol w:w="1974"/>
        <w:gridCol w:w="839"/>
        <w:gridCol w:w="1508"/>
        <w:gridCol w:w="270"/>
        <w:gridCol w:w="655"/>
        <w:gridCol w:w="1343"/>
        <w:gridCol w:w="318"/>
        <w:gridCol w:w="1785"/>
        <w:gridCol w:w="914"/>
      </w:tblGrid>
      <w:tr w:rsidR="00253DA5" w:rsidRPr="00253DA5"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253DA5" w:rsidRDefault="0092678F" w:rsidP="00253DA5">
            <w:pPr>
              <w:numPr>
                <w:ilvl w:val="0"/>
                <w:numId w:val="101"/>
              </w:numPr>
              <w:tabs>
                <w:tab w:val="left" w:pos="265"/>
              </w:tabs>
              <w:rPr>
                <w:rFonts w:eastAsia="Arial" w:cstheme="minorHAnsi"/>
                <w:sz w:val="20"/>
                <w:szCs w:val="20"/>
              </w:rPr>
            </w:pPr>
            <w:r w:rsidRPr="00253DA5">
              <w:rPr>
                <w:rFonts w:eastAsia="Arial" w:cstheme="minorHAnsi"/>
                <w:sz w:val="20"/>
                <w:szCs w:val="20"/>
              </w:rPr>
              <w:t>OPIS PREDMETA</w:t>
            </w:r>
          </w:p>
        </w:tc>
      </w:tr>
      <w:tr w:rsidR="00253DA5" w:rsidRPr="00253DA5"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numPr>
                <w:ilvl w:val="1"/>
                <w:numId w:val="101"/>
              </w:numPr>
              <w:tabs>
                <w:tab w:val="left" w:pos="792"/>
              </w:tabs>
              <w:jc w:val="both"/>
              <w:rPr>
                <w:rFonts w:eastAsia="Arial" w:cstheme="minorHAnsi"/>
                <w:sz w:val="20"/>
                <w:szCs w:val="20"/>
              </w:rPr>
            </w:pPr>
            <w:r w:rsidRPr="00253DA5">
              <w:rPr>
                <w:rFonts w:eastAsia="Arial" w:cstheme="minorHAnsi"/>
                <w:sz w:val="20"/>
                <w:szCs w:val="20"/>
              </w:rPr>
              <w:t>Ciljevi predmeta</w:t>
            </w:r>
          </w:p>
        </w:tc>
      </w:tr>
      <w:tr w:rsidR="00253DA5" w:rsidRPr="00253DA5"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jc w:val="both"/>
              <w:rPr>
                <w:rFonts w:eastAsia="Arial" w:cstheme="minorHAnsi"/>
                <w:sz w:val="20"/>
                <w:szCs w:val="20"/>
              </w:rPr>
            </w:pPr>
            <w:r w:rsidRPr="00253DA5">
              <w:rPr>
                <w:rFonts w:eastAsia="Arial" w:cstheme="minorHAnsi"/>
                <w:sz w:val="20"/>
                <w:szCs w:val="20"/>
              </w:rPr>
              <w:t>Cilj predmeta je upoznati studente s osnovama produkcije namjenskog filma, od razvoja projekta, priprema do završne faze produkcije.</w:t>
            </w:r>
          </w:p>
          <w:p w:rsidR="0092678F" w:rsidRPr="00253DA5" w:rsidRDefault="0092678F" w:rsidP="00253DA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eastAsia="Arial" w:cstheme="minorHAnsi"/>
                <w:sz w:val="20"/>
                <w:szCs w:val="20"/>
              </w:rPr>
            </w:pPr>
            <w:r w:rsidRPr="00253DA5">
              <w:rPr>
                <w:rFonts w:eastAsia="Arial" w:cstheme="minorHAnsi"/>
                <w:sz w:val="20"/>
                <w:szCs w:val="20"/>
                <w:shd w:val="clear" w:color="auto" w:fill="FFFFFF"/>
              </w:rPr>
              <w:t>Tijekom kolegija studenti izučavaju namjenski film, njegove sadržajne, formalne i strukturalne aspekte te timski snimaju namjenski film prema planu razrađenom na kolegiju Namjenski film 1.</w:t>
            </w:r>
          </w:p>
        </w:tc>
      </w:tr>
      <w:tr w:rsidR="00253DA5" w:rsidRPr="00253DA5"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numPr>
                <w:ilvl w:val="1"/>
                <w:numId w:val="101"/>
              </w:numPr>
              <w:tabs>
                <w:tab w:val="left" w:pos="792"/>
              </w:tabs>
              <w:rPr>
                <w:rFonts w:eastAsia="Arial" w:cstheme="minorHAnsi"/>
                <w:sz w:val="20"/>
                <w:szCs w:val="20"/>
              </w:rPr>
            </w:pPr>
            <w:r w:rsidRPr="00253DA5">
              <w:rPr>
                <w:rFonts w:eastAsia="Arial" w:cstheme="minorHAnsi"/>
                <w:sz w:val="20"/>
                <w:szCs w:val="20"/>
              </w:rPr>
              <w:t>Uvjeti za upis predmeta</w:t>
            </w:r>
          </w:p>
        </w:tc>
      </w:tr>
      <w:tr w:rsidR="00253DA5" w:rsidRPr="00253DA5"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Nema posebnih uvjeta za upis ovog predmeta.</w:t>
            </w:r>
          </w:p>
        </w:tc>
      </w:tr>
      <w:tr w:rsidR="00253DA5" w:rsidRPr="00253DA5"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numPr>
                <w:ilvl w:val="1"/>
                <w:numId w:val="101"/>
              </w:numPr>
              <w:tabs>
                <w:tab w:val="left" w:pos="792"/>
              </w:tabs>
              <w:rPr>
                <w:rFonts w:eastAsia="Arial" w:cstheme="minorHAnsi"/>
                <w:sz w:val="20"/>
                <w:szCs w:val="20"/>
              </w:rPr>
            </w:pPr>
            <w:r w:rsidRPr="00253DA5">
              <w:rPr>
                <w:rFonts w:eastAsia="Arial" w:cstheme="minorHAnsi"/>
                <w:sz w:val="20"/>
                <w:szCs w:val="20"/>
              </w:rPr>
              <w:t xml:space="preserve">Očekivani ishodi učenja za predmet </w:t>
            </w:r>
          </w:p>
        </w:tc>
      </w:tr>
      <w:tr w:rsidR="00253DA5" w:rsidRPr="00253DA5"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lang w:val="de-DE"/>
              </w:rPr>
            </w:pPr>
            <w:r w:rsidRPr="00253DA5">
              <w:rPr>
                <w:rFonts w:eastAsia="Arial" w:cstheme="minorHAnsi"/>
                <w:sz w:val="20"/>
                <w:szCs w:val="20"/>
                <w:lang w:val="de-DE"/>
              </w:rPr>
              <w:t>Nakon završetka kolegija student će moći:</w:t>
            </w:r>
          </w:p>
          <w:p w:rsidR="0092678F" w:rsidRPr="00253DA5" w:rsidRDefault="0092678F" w:rsidP="00253DA5">
            <w:pPr>
              <w:numPr>
                <w:ilvl w:val="0"/>
                <w:numId w:val="100"/>
              </w:numPr>
              <w:ind w:left="720" w:hanging="360"/>
              <w:rPr>
                <w:rFonts w:eastAsia="Arial" w:cstheme="minorHAnsi"/>
                <w:sz w:val="20"/>
                <w:szCs w:val="20"/>
                <w:lang w:val="de-DE"/>
              </w:rPr>
            </w:pPr>
            <w:r w:rsidRPr="00253DA5">
              <w:rPr>
                <w:rFonts w:eastAsia="Arial" w:cstheme="minorHAnsi"/>
                <w:sz w:val="20"/>
                <w:szCs w:val="20"/>
                <w:lang w:val="de-DE"/>
              </w:rPr>
              <w:t>prepoznati i razlikovati glavne aspekte nastanka namjenskog filma</w:t>
            </w:r>
          </w:p>
          <w:p w:rsidR="0092678F" w:rsidRPr="00253DA5" w:rsidRDefault="0092678F" w:rsidP="00253DA5">
            <w:pPr>
              <w:numPr>
                <w:ilvl w:val="0"/>
                <w:numId w:val="100"/>
              </w:numPr>
              <w:ind w:left="720" w:hanging="360"/>
              <w:rPr>
                <w:rFonts w:eastAsia="Arial" w:cstheme="minorHAnsi"/>
                <w:sz w:val="20"/>
                <w:szCs w:val="20"/>
                <w:lang w:val="de-DE"/>
              </w:rPr>
            </w:pPr>
            <w:r w:rsidRPr="00253DA5">
              <w:rPr>
                <w:rFonts w:eastAsia="Arial" w:cstheme="minorHAnsi"/>
                <w:sz w:val="20"/>
                <w:szCs w:val="20"/>
                <w:lang w:val="de-DE"/>
              </w:rPr>
              <w:t>razumjeti zakonitosti filmske produkcije te medijskog i audiovizualnog tržišta</w:t>
            </w:r>
          </w:p>
          <w:p w:rsidR="0092678F" w:rsidRPr="00253DA5" w:rsidRDefault="0092678F" w:rsidP="00253DA5">
            <w:pPr>
              <w:numPr>
                <w:ilvl w:val="0"/>
                <w:numId w:val="100"/>
              </w:numPr>
              <w:ind w:left="720" w:hanging="360"/>
              <w:rPr>
                <w:rFonts w:eastAsia="Arial" w:cstheme="minorHAnsi"/>
                <w:sz w:val="20"/>
                <w:szCs w:val="20"/>
              </w:rPr>
            </w:pPr>
            <w:r w:rsidRPr="00253DA5">
              <w:rPr>
                <w:rFonts w:eastAsia="Arial" w:cstheme="minorHAnsi"/>
                <w:sz w:val="20"/>
                <w:szCs w:val="20"/>
              </w:rPr>
              <w:t>imenovati, opisati filmske žanrove i stilove</w:t>
            </w:r>
          </w:p>
          <w:p w:rsidR="0092678F" w:rsidRPr="00253DA5" w:rsidRDefault="0092678F" w:rsidP="00253DA5">
            <w:pPr>
              <w:numPr>
                <w:ilvl w:val="0"/>
                <w:numId w:val="100"/>
              </w:numPr>
              <w:ind w:left="720" w:hanging="360"/>
              <w:rPr>
                <w:rFonts w:eastAsia="Arial" w:cstheme="minorHAnsi"/>
                <w:sz w:val="20"/>
                <w:szCs w:val="20"/>
              </w:rPr>
            </w:pPr>
            <w:r w:rsidRPr="00253DA5">
              <w:rPr>
                <w:rFonts w:eastAsia="Arial" w:cstheme="minorHAnsi"/>
                <w:sz w:val="20"/>
                <w:szCs w:val="20"/>
              </w:rPr>
              <w:t>analizirati namjenski film, razviti vještinu kritičkog promatranja</w:t>
            </w:r>
          </w:p>
          <w:p w:rsidR="0092678F" w:rsidRPr="00253DA5" w:rsidRDefault="0092678F" w:rsidP="00253DA5">
            <w:pPr>
              <w:numPr>
                <w:ilvl w:val="0"/>
                <w:numId w:val="100"/>
              </w:numPr>
              <w:ind w:left="720" w:hanging="360"/>
              <w:rPr>
                <w:rFonts w:eastAsia="Arial" w:cstheme="minorHAnsi"/>
                <w:sz w:val="20"/>
                <w:szCs w:val="20"/>
              </w:rPr>
            </w:pPr>
            <w:r w:rsidRPr="00253DA5">
              <w:rPr>
                <w:rFonts w:eastAsia="Arial" w:cstheme="minorHAnsi"/>
                <w:sz w:val="20"/>
                <w:szCs w:val="20"/>
              </w:rPr>
              <w:t>predvidjeti faze produkcije namjenskog filma</w:t>
            </w:r>
          </w:p>
          <w:p w:rsidR="0092678F" w:rsidRPr="00253DA5" w:rsidRDefault="0092678F" w:rsidP="00253DA5">
            <w:pPr>
              <w:numPr>
                <w:ilvl w:val="0"/>
                <w:numId w:val="100"/>
              </w:numPr>
              <w:ind w:left="720" w:hanging="360"/>
              <w:rPr>
                <w:rFonts w:eastAsia="Arial" w:cstheme="minorHAnsi"/>
                <w:sz w:val="20"/>
                <w:szCs w:val="20"/>
              </w:rPr>
            </w:pPr>
            <w:r w:rsidRPr="00253DA5">
              <w:rPr>
                <w:rFonts w:eastAsia="Arial" w:cstheme="minorHAnsi"/>
                <w:sz w:val="20"/>
                <w:szCs w:val="20"/>
              </w:rPr>
              <w:t>predvidjeti proces nastanka, razvoja i plasmana namjenskog filma</w:t>
            </w:r>
          </w:p>
          <w:p w:rsidR="0092678F" w:rsidRPr="00253DA5" w:rsidRDefault="0092678F" w:rsidP="00253DA5">
            <w:pPr>
              <w:numPr>
                <w:ilvl w:val="0"/>
                <w:numId w:val="100"/>
              </w:numPr>
              <w:ind w:left="720" w:hanging="360"/>
              <w:rPr>
                <w:rFonts w:eastAsia="Arial" w:cstheme="minorHAnsi"/>
                <w:sz w:val="20"/>
                <w:szCs w:val="20"/>
              </w:rPr>
            </w:pPr>
            <w:r w:rsidRPr="00253DA5">
              <w:rPr>
                <w:rFonts w:eastAsia="Arial" w:cstheme="minorHAnsi"/>
                <w:sz w:val="20"/>
                <w:szCs w:val="20"/>
              </w:rPr>
              <w:t>ovladati osnovnim istraživačkim tehnikama u pripremi namjenskog filma te kreativnog oblikovanja istog kroz zajedničku timsku vježbu</w:t>
            </w:r>
          </w:p>
          <w:p w:rsidR="0092678F" w:rsidRPr="00253DA5" w:rsidRDefault="0092678F" w:rsidP="00253DA5">
            <w:pPr>
              <w:numPr>
                <w:ilvl w:val="0"/>
                <w:numId w:val="100"/>
              </w:numPr>
              <w:ind w:left="720" w:hanging="360"/>
              <w:rPr>
                <w:rFonts w:eastAsia="Arial" w:cstheme="minorHAnsi"/>
                <w:sz w:val="20"/>
                <w:szCs w:val="20"/>
              </w:rPr>
            </w:pPr>
            <w:r w:rsidRPr="00253DA5">
              <w:rPr>
                <w:rFonts w:eastAsia="Arial" w:cstheme="minorHAnsi"/>
                <w:sz w:val="20"/>
                <w:szCs w:val="20"/>
                <w:shd w:val="clear" w:color="auto" w:fill="FFFFFF"/>
              </w:rPr>
              <w:t>rješavati zadatke organizacije snimanja</w:t>
            </w:r>
          </w:p>
        </w:tc>
      </w:tr>
      <w:tr w:rsidR="00253DA5" w:rsidRPr="00253DA5"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numPr>
                <w:ilvl w:val="1"/>
                <w:numId w:val="101"/>
              </w:numPr>
              <w:tabs>
                <w:tab w:val="left" w:pos="792"/>
              </w:tabs>
              <w:jc w:val="both"/>
              <w:rPr>
                <w:rFonts w:eastAsia="Arial" w:cstheme="minorHAnsi"/>
                <w:sz w:val="20"/>
                <w:szCs w:val="20"/>
              </w:rPr>
            </w:pPr>
            <w:r w:rsidRPr="00253DA5">
              <w:rPr>
                <w:rFonts w:eastAsia="Arial" w:cstheme="minorHAnsi"/>
                <w:sz w:val="20"/>
                <w:szCs w:val="20"/>
              </w:rPr>
              <w:t>Sadržaj predmeta</w:t>
            </w:r>
          </w:p>
        </w:tc>
      </w:tr>
      <w:tr w:rsidR="00253DA5" w:rsidRPr="00253DA5"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numPr>
                <w:ilvl w:val="0"/>
                <w:numId w:val="103"/>
              </w:numPr>
              <w:ind w:left="328" w:hanging="284"/>
              <w:rPr>
                <w:rFonts w:eastAsia="Arial" w:cstheme="minorHAnsi"/>
                <w:sz w:val="20"/>
                <w:szCs w:val="20"/>
              </w:rPr>
            </w:pPr>
            <w:r w:rsidRPr="00253DA5">
              <w:rPr>
                <w:rFonts w:eastAsia="Arial" w:cstheme="minorHAnsi"/>
                <w:sz w:val="20"/>
                <w:szCs w:val="20"/>
              </w:rPr>
              <w:t xml:space="preserve">Kroz predavanja i odabrani materijal (primjeri namjenskog filma) student stječe teorijska saznanja o glavnim značajkama namjenskog filma i njegove produkcije. </w:t>
            </w:r>
          </w:p>
          <w:p w:rsidR="0092678F" w:rsidRPr="00253DA5" w:rsidRDefault="0092678F" w:rsidP="00253DA5">
            <w:pPr>
              <w:numPr>
                <w:ilvl w:val="0"/>
                <w:numId w:val="103"/>
              </w:numPr>
              <w:ind w:left="328" w:hanging="284"/>
              <w:rPr>
                <w:rFonts w:eastAsia="Arial" w:cstheme="minorHAnsi"/>
                <w:sz w:val="20"/>
                <w:szCs w:val="20"/>
              </w:rPr>
            </w:pPr>
            <w:r w:rsidRPr="00253DA5">
              <w:rPr>
                <w:rFonts w:eastAsia="Arial" w:cstheme="minorHAnsi"/>
                <w:sz w:val="20"/>
                <w:szCs w:val="20"/>
              </w:rPr>
              <w:t>Uvodno predavanje, struktura kolegija u drugom semestru i postavljanje temeljnih ciljeva. Analiza plana postavljenog u prvom semestru</w:t>
            </w:r>
          </w:p>
          <w:p w:rsidR="0092678F" w:rsidRPr="00253DA5" w:rsidRDefault="0092678F" w:rsidP="00253DA5">
            <w:pPr>
              <w:numPr>
                <w:ilvl w:val="0"/>
                <w:numId w:val="103"/>
              </w:numPr>
              <w:ind w:left="328" w:hanging="284"/>
              <w:rPr>
                <w:rFonts w:eastAsia="Arial" w:cstheme="minorHAnsi"/>
                <w:sz w:val="20"/>
                <w:szCs w:val="20"/>
                <w:shd w:val="clear" w:color="auto" w:fill="FFFFFF"/>
              </w:rPr>
            </w:pPr>
            <w:r w:rsidRPr="00253DA5">
              <w:rPr>
                <w:rFonts w:eastAsia="Arial" w:cstheme="minorHAnsi"/>
                <w:sz w:val="20"/>
                <w:szCs w:val="20"/>
                <w:shd w:val="clear" w:color="auto" w:fill="FFFFFF"/>
              </w:rPr>
              <w:t>Četvrta faza – Postprodukcija. Određivanje smjernica za rad na postpordukciji filma - zvuk i slika.</w:t>
            </w:r>
          </w:p>
          <w:p w:rsidR="0092678F" w:rsidRPr="00253DA5" w:rsidRDefault="0092678F" w:rsidP="00253DA5">
            <w:pPr>
              <w:numPr>
                <w:ilvl w:val="0"/>
                <w:numId w:val="103"/>
              </w:numPr>
              <w:ind w:left="328" w:hanging="284"/>
              <w:rPr>
                <w:rFonts w:eastAsia="Arial" w:cstheme="minorHAnsi"/>
                <w:sz w:val="20"/>
                <w:szCs w:val="20"/>
              </w:rPr>
            </w:pPr>
            <w:r w:rsidRPr="00253DA5">
              <w:rPr>
                <w:rFonts w:eastAsia="Arial" w:cstheme="minorHAnsi"/>
                <w:sz w:val="20"/>
                <w:szCs w:val="20"/>
                <w:shd w:val="clear" w:color="auto" w:fill="FFFFFF"/>
                <w:lang w:val="de-DE"/>
              </w:rPr>
              <w:t xml:space="preserve">Posljednje pripreme. Strukturiranje filma prije samog snimanja. Razrada funkcioniranja filmske ekipe na konkretnom zadatku, uloge i odgovornosti. </w:t>
            </w:r>
            <w:r w:rsidRPr="00253DA5">
              <w:rPr>
                <w:rFonts w:eastAsia="Arial" w:cstheme="minorHAnsi"/>
                <w:sz w:val="20"/>
                <w:szCs w:val="20"/>
                <w:shd w:val="clear" w:color="auto" w:fill="FFFFFF"/>
              </w:rPr>
              <w:t>Predviđanje mogućih pogrešaka.</w:t>
            </w:r>
          </w:p>
          <w:p w:rsidR="0092678F" w:rsidRPr="00253DA5" w:rsidRDefault="0092678F" w:rsidP="00253DA5">
            <w:pPr>
              <w:numPr>
                <w:ilvl w:val="0"/>
                <w:numId w:val="103"/>
              </w:numPr>
              <w:ind w:left="328" w:hanging="284"/>
              <w:rPr>
                <w:rFonts w:eastAsia="Arial" w:cstheme="minorHAnsi"/>
                <w:sz w:val="20"/>
                <w:szCs w:val="20"/>
                <w:shd w:val="clear" w:color="auto" w:fill="FFFFFF"/>
              </w:rPr>
            </w:pPr>
            <w:r w:rsidRPr="00253DA5">
              <w:rPr>
                <w:rFonts w:eastAsia="Arial" w:cstheme="minorHAnsi"/>
                <w:sz w:val="20"/>
                <w:szCs w:val="20"/>
                <w:shd w:val="clear" w:color="auto" w:fill="FFFFFF"/>
              </w:rPr>
              <w:t>Vježba 1: snimanje namjenskog filma, suradnja sa snimateljem</w:t>
            </w:r>
          </w:p>
          <w:p w:rsidR="0092678F" w:rsidRPr="00253DA5" w:rsidRDefault="0092678F" w:rsidP="00253DA5">
            <w:pPr>
              <w:numPr>
                <w:ilvl w:val="0"/>
                <w:numId w:val="103"/>
              </w:numPr>
              <w:ind w:left="328" w:hanging="284"/>
              <w:rPr>
                <w:rFonts w:eastAsia="Arial" w:cstheme="minorHAnsi"/>
                <w:sz w:val="20"/>
                <w:szCs w:val="20"/>
                <w:shd w:val="clear" w:color="auto" w:fill="FFFFFF"/>
              </w:rPr>
            </w:pPr>
            <w:r w:rsidRPr="00253DA5">
              <w:rPr>
                <w:rFonts w:eastAsia="Arial" w:cstheme="minorHAnsi"/>
                <w:sz w:val="20"/>
                <w:szCs w:val="20"/>
                <w:shd w:val="clear" w:color="auto" w:fill="FFFFFF"/>
              </w:rPr>
              <w:t xml:space="preserve">Vježba 2: snimanje namjenskog filma, suradnja sa snimateljem </w:t>
            </w:r>
          </w:p>
          <w:p w:rsidR="0092678F" w:rsidRPr="00253DA5" w:rsidRDefault="0092678F" w:rsidP="00253DA5">
            <w:pPr>
              <w:numPr>
                <w:ilvl w:val="0"/>
                <w:numId w:val="103"/>
              </w:numPr>
              <w:ind w:left="328" w:hanging="284"/>
              <w:rPr>
                <w:rFonts w:eastAsia="Arial" w:cstheme="minorHAnsi"/>
                <w:sz w:val="20"/>
                <w:szCs w:val="20"/>
                <w:shd w:val="clear" w:color="auto" w:fill="FFFFFF"/>
              </w:rPr>
            </w:pPr>
            <w:r w:rsidRPr="00253DA5">
              <w:rPr>
                <w:rFonts w:eastAsia="Arial" w:cstheme="minorHAnsi"/>
                <w:sz w:val="20"/>
                <w:szCs w:val="20"/>
                <w:shd w:val="clear" w:color="auto" w:fill="FFFFFF"/>
              </w:rPr>
              <w:t>Vježba 3: snimanje namjenskog filma, suradnja sa snimateljem</w:t>
            </w:r>
          </w:p>
          <w:p w:rsidR="0092678F" w:rsidRPr="00253DA5" w:rsidRDefault="0092678F" w:rsidP="00253DA5">
            <w:pPr>
              <w:numPr>
                <w:ilvl w:val="0"/>
                <w:numId w:val="103"/>
              </w:numPr>
              <w:ind w:left="328" w:hanging="284"/>
              <w:rPr>
                <w:rFonts w:eastAsia="Arial" w:cstheme="minorHAnsi"/>
                <w:sz w:val="20"/>
                <w:szCs w:val="20"/>
                <w:shd w:val="clear" w:color="auto" w:fill="FFFFFF"/>
                <w:lang w:val="de-DE"/>
              </w:rPr>
            </w:pPr>
            <w:r w:rsidRPr="00253DA5">
              <w:rPr>
                <w:rFonts w:eastAsia="Arial" w:cstheme="minorHAnsi"/>
                <w:sz w:val="20"/>
                <w:szCs w:val="20"/>
                <w:shd w:val="clear" w:color="auto" w:fill="FFFFFF"/>
                <w:lang w:val="de-DE"/>
              </w:rPr>
              <w:t>Analiza snimljenog materijala. Plan strukturiranja materijala.</w:t>
            </w:r>
          </w:p>
          <w:p w:rsidR="0092678F" w:rsidRPr="00253DA5" w:rsidRDefault="0092678F" w:rsidP="00253DA5">
            <w:pPr>
              <w:numPr>
                <w:ilvl w:val="0"/>
                <w:numId w:val="103"/>
              </w:numPr>
              <w:ind w:left="328" w:hanging="284"/>
              <w:rPr>
                <w:rFonts w:eastAsia="Arial" w:cstheme="minorHAnsi"/>
                <w:sz w:val="20"/>
                <w:szCs w:val="20"/>
              </w:rPr>
            </w:pPr>
            <w:r w:rsidRPr="00253DA5">
              <w:rPr>
                <w:rFonts w:eastAsia="Arial" w:cstheme="minorHAnsi"/>
                <w:sz w:val="20"/>
                <w:szCs w:val="20"/>
                <w:shd w:val="clear" w:color="auto" w:fill="FFFFFF"/>
                <w:lang w:val="de-DE"/>
              </w:rPr>
              <w:t xml:space="preserve">Završna analiza snimljenog materijala u odnosu na postavljene ciljeve. </w:t>
            </w:r>
            <w:r w:rsidRPr="00253DA5">
              <w:rPr>
                <w:rFonts w:eastAsia="Arial" w:cstheme="minorHAnsi"/>
                <w:sz w:val="20"/>
                <w:szCs w:val="20"/>
                <w:shd w:val="clear" w:color="auto" w:fill="FFFFFF"/>
              </w:rPr>
              <w:t>Potencijalne korekcije</w:t>
            </w:r>
            <w:r w:rsidRPr="00253DA5">
              <w:rPr>
                <w:rFonts w:eastAsia="Arial" w:cstheme="minorHAnsi"/>
                <w:sz w:val="20"/>
                <w:szCs w:val="20"/>
              </w:rPr>
              <w:t>.</w:t>
            </w:r>
          </w:p>
          <w:p w:rsidR="0092678F" w:rsidRPr="00253DA5" w:rsidRDefault="0092678F" w:rsidP="00253DA5">
            <w:pPr>
              <w:numPr>
                <w:ilvl w:val="0"/>
                <w:numId w:val="103"/>
              </w:numPr>
              <w:rPr>
                <w:rFonts w:eastAsia="Arial" w:cstheme="minorHAnsi"/>
                <w:sz w:val="20"/>
                <w:szCs w:val="20"/>
              </w:rPr>
            </w:pPr>
            <w:r w:rsidRPr="00253DA5">
              <w:rPr>
                <w:rFonts w:eastAsia="Arial" w:cstheme="minorHAnsi"/>
                <w:sz w:val="20"/>
                <w:szCs w:val="20"/>
              </w:rPr>
              <w:t>Analiza konačnog rezultata, diskusija.</w:t>
            </w:r>
          </w:p>
          <w:p w:rsidR="0092678F" w:rsidRPr="00253DA5" w:rsidRDefault="0092678F" w:rsidP="00253DA5">
            <w:pPr>
              <w:numPr>
                <w:ilvl w:val="0"/>
                <w:numId w:val="103"/>
              </w:numPr>
              <w:rPr>
                <w:rFonts w:eastAsia="Arial" w:cstheme="minorHAnsi"/>
                <w:sz w:val="20"/>
                <w:szCs w:val="20"/>
              </w:rPr>
            </w:pPr>
            <w:r w:rsidRPr="00253DA5">
              <w:rPr>
                <w:rFonts w:eastAsia="Arial" w:cstheme="minorHAnsi"/>
                <w:sz w:val="20"/>
                <w:szCs w:val="20"/>
              </w:rPr>
              <w:t>Gostujuća predavanja / radionice</w:t>
            </w:r>
          </w:p>
        </w:tc>
      </w:tr>
      <w:tr w:rsidR="00253DA5" w:rsidRPr="00253DA5" w:rsidTr="00262CF2">
        <w:tc>
          <w:tcPr>
            <w:tcW w:w="43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numPr>
                <w:ilvl w:val="1"/>
                <w:numId w:val="101"/>
              </w:numPr>
              <w:tabs>
                <w:tab w:val="left" w:pos="792"/>
              </w:tabs>
              <w:rPr>
                <w:rFonts w:eastAsia="Arial" w:cstheme="minorHAnsi"/>
                <w:sz w:val="20"/>
                <w:szCs w:val="20"/>
              </w:rPr>
            </w:pPr>
            <w:r w:rsidRPr="00253DA5">
              <w:rPr>
                <w:rFonts w:eastAsia="Arial" w:cstheme="minorHAnsi"/>
                <w:sz w:val="20"/>
                <w:szCs w:val="20"/>
              </w:rPr>
              <w:t xml:space="preserve">Vrste izvođenja nastave </w:t>
            </w:r>
          </w:p>
        </w:tc>
        <w:tc>
          <w:tcPr>
            <w:tcW w:w="226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6D62DB" w:rsidP="00253DA5">
            <w:pPr>
              <w:rPr>
                <w:rFonts w:cstheme="minorHAnsi"/>
                <w:sz w:val="20"/>
                <w:szCs w:val="20"/>
              </w:rPr>
            </w:pPr>
            <w:r w:rsidRPr="00253DA5">
              <w:rPr>
                <w:rFonts w:cstheme="minorHAnsi"/>
                <w:sz w:val="20"/>
                <w:szCs w:val="20"/>
              </w:rPr>
              <w:fldChar w:fldCharType="begin">
                <w:ffData>
                  <w:name w:val="Check1"/>
                  <w:enabled/>
                  <w:calcOnExit w:val="0"/>
                  <w:checkBox>
                    <w:sizeAuto/>
                    <w:default w:val="1"/>
                  </w:checkBox>
                </w:ffData>
              </w:fldChar>
            </w:r>
            <w:r w:rsidR="0092678F"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92678F" w:rsidRPr="00253DA5">
              <w:rPr>
                <w:rFonts w:cstheme="minorHAnsi"/>
                <w:sz w:val="20"/>
                <w:szCs w:val="20"/>
              </w:rPr>
              <w:t xml:space="preserve"> predavanja</w:t>
            </w:r>
          </w:p>
          <w:p w:rsidR="0092678F" w:rsidRPr="00253DA5" w:rsidRDefault="006D62DB" w:rsidP="00253DA5">
            <w:pPr>
              <w:rPr>
                <w:rFonts w:cstheme="minorHAnsi"/>
                <w:sz w:val="20"/>
                <w:szCs w:val="20"/>
              </w:rPr>
            </w:pPr>
            <w:r w:rsidRPr="00253DA5">
              <w:rPr>
                <w:rFonts w:cstheme="minorHAnsi"/>
                <w:sz w:val="20"/>
                <w:szCs w:val="20"/>
              </w:rPr>
              <w:fldChar w:fldCharType="begin">
                <w:ffData>
                  <w:name w:val=""/>
                  <w:enabled/>
                  <w:calcOnExit w:val="0"/>
                  <w:checkBox>
                    <w:sizeAuto/>
                    <w:default w:val="0"/>
                  </w:checkBox>
                </w:ffData>
              </w:fldChar>
            </w:r>
            <w:r w:rsidR="0092678F"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92678F" w:rsidRPr="00253DA5">
              <w:rPr>
                <w:rFonts w:cstheme="minorHAnsi"/>
                <w:sz w:val="20"/>
                <w:szCs w:val="20"/>
              </w:rPr>
              <w:t xml:space="preserve">seminari i radionice  </w:t>
            </w:r>
          </w:p>
          <w:p w:rsidR="0092678F" w:rsidRPr="00253DA5" w:rsidRDefault="006D62DB" w:rsidP="00253DA5">
            <w:pPr>
              <w:rPr>
                <w:rFonts w:cstheme="minorHAnsi"/>
                <w:sz w:val="20"/>
                <w:szCs w:val="20"/>
              </w:rPr>
            </w:pPr>
            <w:r w:rsidRPr="00253DA5">
              <w:rPr>
                <w:rFonts w:cstheme="minorHAnsi"/>
                <w:sz w:val="20"/>
                <w:szCs w:val="20"/>
              </w:rPr>
              <w:fldChar w:fldCharType="begin">
                <w:ffData>
                  <w:name w:val="Check3"/>
                  <w:enabled/>
                  <w:calcOnExit w:val="0"/>
                  <w:checkBox>
                    <w:sizeAuto/>
                    <w:default w:val="1"/>
                  </w:checkBox>
                </w:ffData>
              </w:fldChar>
            </w:r>
            <w:r w:rsidR="0092678F"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92678F" w:rsidRPr="00253DA5">
              <w:rPr>
                <w:rFonts w:cstheme="minorHAnsi"/>
                <w:sz w:val="20"/>
                <w:szCs w:val="20"/>
              </w:rPr>
              <w:t xml:space="preserve"> vježbe  </w:t>
            </w:r>
          </w:p>
          <w:p w:rsidR="0092678F" w:rsidRPr="00253DA5" w:rsidRDefault="006D62DB" w:rsidP="00253DA5">
            <w:pPr>
              <w:rPr>
                <w:rFonts w:cstheme="minorHAnsi"/>
                <w:sz w:val="20"/>
                <w:szCs w:val="20"/>
              </w:rPr>
            </w:pPr>
            <w:r w:rsidRPr="00253DA5">
              <w:rPr>
                <w:rFonts w:cstheme="minorHAnsi"/>
                <w:sz w:val="20"/>
                <w:szCs w:val="20"/>
              </w:rPr>
              <w:fldChar w:fldCharType="begin">
                <w:ffData>
                  <w:name w:val="Check3"/>
                  <w:enabled/>
                  <w:calcOnExit w:val="0"/>
                  <w:checkBox>
                    <w:sizeAuto/>
                    <w:default w:val="1"/>
                  </w:checkBox>
                </w:ffData>
              </w:fldChar>
            </w:r>
            <w:r w:rsidR="0092678F"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92678F" w:rsidRPr="00253DA5">
              <w:rPr>
                <w:rFonts w:cstheme="minorHAnsi"/>
                <w:sz w:val="20"/>
                <w:szCs w:val="20"/>
              </w:rPr>
              <w:t xml:space="preserve"> obrazovanje na daljinu</w:t>
            </w:r>
          </w:p>
          <w:p w:rsidR="0092678F" w:rsidRPr="00253DA5" w:rsidRDefault="006D62DB" w:rsidP="00253DA5">
            <w:pPr>
              <w:rPr>
                <w:rFonts w:cstheme="minorHAnsi"/>
                <w:sz w:val="20"/>
                <w:szCs w:val="20"/>
              </w:rPr>
            </w:pPr>
            <w:r w:rsidRPr="00253DA5">
              <w:rPr>
                <w:rFonts w:cstheme="minorHAnsi"/>
                <w:sz w:val="20"/>
                <w:szCs w:val="20"/>
              </w:rPr>
              <w:fldChar w:fldCharType="begin">
                <w:ffData>
                  <w:name w:val=""/>
                  <w:enabled/>
                  <w:calcOnExit w:val="0"/>
                  <w:checkBox>
                    <w:sizeAuto/>
                    <w:default w:val="1"/>
                  </w:checkBox>
                </w:ffData>
              </w:fldChar>
            </w:r>
            <w:r w:rsidR="0092678F"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92678F" w:rsidRPr="00253DA5">
              <w:rPr>
                <w:rFonts w:cstheme="minorHAnsi"/>
                <w:sz w:val="20"/>
                <w:szCs w:val="20"/>
              </w:rPr>
              <w:t xml:space="preserve"> terenska nastava</w:t>
            </w:r>
          </w:p>
        </w:tc>
        <w:tc>
          <w:tcPr>
            <w:tcW w:w="301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6D62DB" w:rsidP="00253DA5">
            <w:pPr>
              <w:rPr>
                <w:rFonts w:cstheme="minorHAnsi"/>
                <w:sz w:val="20"/>
                <w:szCs w:val="20"/>
              </w:rPr>
            </w:pPr>
            <w:r w:rsidRPr="00253DA5">
              <w:rPr>
                <w:rFonts w:cstheme="minorHAnsi"/>
                <w:sz w:val="20"/>
                <w:szCs w:val="20"/>
              </w:rPr>
              <w:fldChar w:fldCharType="begin">
                <w:ffData>
                  <w:name w:val="Check5"/>
                  <w:enabled/>
                  <w:calcOnExit w:val="0"/>
                  <w:checkBox>
                    <w:sizeAuto/>
                    <w:default w:val="1"/>
                  </w:checkBox>
                </w:ffData>
              </w:fldChar>
            </w:r>
            <w:r w:rsidR="0092678F"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92678F" w:rsidRPr="00253DA5">
              <w:rPr>
                <w:rFonts w:cstheme="minorHAnsi"/>
                <w:sz w:val="20"/>
                <w:szCs w:val="20"/>
              </w:rPr>
              <w:t xml:space="preserve"> samostalni zadaci  </w:t>
            </w:r>
          </w:p>
          <w:p w:rsidR="0092678F" w:rsidRPr="00253DA5" w:rsidRDefault="006D62DB" w:rsidP="00253DA5">
            <w:pPr>
              <w:rPr>
                <w:rFonts w:cstheme="minorHAnsi"/>
                <w:sz w:val="20"/>
                <w:szCs w:val="20"/>
              </w:rPr>
            </w:pPr>
            <w:r w:rsidRPr="00253DA5">
              <w:rPr>
                <w:rFonts w:cstheme="minorHAnsi"/>
                <w:sz w:val="20"/>
                <w:szCs w:val="20"/>
              </w:rPr>
              <w:fldChar w:fldCharType="begin">
                <w:ffData>
                  <w:name w:val="Check6"/>
                  <w:enabled/>
                  <w:calcOnExit w:val="0"/>
                  <w:checkBox>
                    <w:sizeAuto/>
                    <w:default w:val="0"/>
                  </w:checkBox>
                </w:ffData>
              </w:fldChar>
            </w:r>
            <w:r w:rsidR="0092678F"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92678F" w:rsidRPr="00253DA5">
              <w:rPr>
                <w:rFonts w:cstheme="minorHAnsi"/>
                <w:sz w:val="20"/>
                <w:szCs w:val="20"/>
              </w:rPr>
              <w:t xml:space="preserve"> multimedija i mreža  </w:t>
            </w:r>
          </w:p>
          <w:p w:rsidR="0092678F" w:rsidRPr="00253DA5" w:rsidRDefault="006D62DB" w:rsidP="00253DA5">
            <w:pPr>
              <w:rPr>
                <w:rFonts w:cstheme="minorHAnsi"/>
                <w:sz w:val="20"/>
                <w:szCs w:val="20"/>
              </w:rPr>
            </w:pPr>
            <w:r w:rsidRPr="00253DA5">
              <w:rPr>
                <w:rFonts w:cstheme="minorHAnsi"/>
                <w:sz w:val="20"/>
                <w:szCs w:val="20"/>
              </w:rPr>
              <w:fldChar w:fldCharType="begin">
                <w:ffData>
                  <w:name w:val="Check7"/>
                  <w:enabled/>
                  <w:calcOnExit w:val="0"/>
                  <w:checkBox>
                    <w:sizeAuto/>
                    <w:default w:val="0"/>
                  </w:checkBox>
                </w:ffData>
              </w:fldChar>
            </w:r>
            <w:r w:rsidR="0092678F"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92678F" w:rsidRPr="00253DA5">
              <w:rPr>
                <w:rFonts w:cstheme="minorHAnsi"/>
                <w:sz w:val="20"/>
                <w:szCs w:val="20"/>
              </w:rPr>
              <w:t xml:space="preserve"> laboratorij</w:t>
            </w:r>
          </w:p>
          <w:p w:rsidR="0092678F" w:rsidRPr="00253DA5" w:rsidRDefault="006D62DB" w:rsidP="00253DA5">
            <w:pPr>
              <w:rPr>
                <w:rFonts w:cstheme="minorHAnsi"/>
                <w:sz w:val="20"/>
                <w:szCs w:val="20"/>
              </w:rPr>
            </w:pPr>
            <w:r w:rsidRPr="00253DA5">
              <w:rPr>
                <w:rFonts w:cstheme="minorHAnsi"/>
                <w:sz w:val="20"/>
                <w:szCs w:val="20"/>
              </w:rPr>
              <w:fldChar w:fldCharType="begin">
                <w:ffData>
                  <w:name w:val="Check8"/>
                  <w:enabled/>
                  <w:calcOnExit w:val="0"/>
                  <w:checkBox>
                    <w:sizeAuto/>
                    <w:default w:val="1"/>
                  </w:checkBox>
                </w:ffData>
              </w:fldChar>
            </w:r>
            <w:r w:rsidR="0092678F"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92678F" w:rsidRPr="00253DA5">
              <w:rPr>
                <w:rFonts w:cstheme="minorHAnsi"/>
                <w:sz w:val="20"/>
                <w:szCs w:val="20"/>
              </w:rPr>
              <w:t xml:space="preserve"> mentorski rad</w:t>
            </w:r>
          </w:p>
          <w:p w:rsidR="0092678F" w:rsidRPr="00253DA5" w:rsidRDefault="006D62DB" w:rsidP="00253DA5">
            <w:pPr>
              <w:rPr>
                <w:rFonts w:cstheme="minorHAnsi"/>
                <w:sz w:val="20"/>
                <w:szCs w:val="20"/>
              </w:rPr>
            </w:pPr>
            <w:r w:rsidRPr="00253DA5">
              <w:rPr>
                <w:rFonts w:cstheme="minorHAnsi"/>
                <w:sz w:val="20"/>
                <w:szCs w:val="20"/>
              </w:rPr>
              <w:fldChar w:fldCharType="begin">
                <w:ffData>
                  <w:name w:val="Check10"/>
                  <w:enabled/>
                  <w:calcOnExit w:val="0"/>
                  <w:checkBox>
                    <w:sizeAuto/>
                    <w:default w:val="0"/>
                    <w:checked w:val="0"/>
                  </w:checkBox>
                </w:ffData>
              </w:fldChar>
            </w:r>
            <w:r w:rsidR="0092678F" w:rsidRPr="00253DA5">
              <w:rPr>
                <w:rFonts w:cstheme="minorHAnsi"/>
                <w:sz w:val="20"/>
                <w:szCs w:val="20"/>
              </w:rPr>
              <w:instrText xml:space="preserve"> FORMCHECKBOX </w:instrText>
            </w:r>
            <w:r w:rsidR="00CA41D1" w:rsidRPr="00253DA5">
              <w:rPr>
                <w:rFonts w:cstheme="minorHAnsi"/>
                <w:sz w:val="20"/>
                <w:szCs w:val="20"/>
              </w:rPr>
            </w:r>
            <w:r w:rsidR="00CA41D1" w:rsidRPr="00253DA5">
              <w:rPr>
                <w:rFonts w:cstheme="minorHAnsi"/>
                <w:sz w:val="20"/>
                <w:szCs w:val="20"/>
              </w:rPr>
              <w:fldChar w:fldCharType="separate"/>
            </w:r>
            <w:r w:rsidRPr="00253DA5">
              <w:rPr>
                <w:rFonts w:cstheme="minorHAnsi"/>
                <w:sz w:val="20"/>
                <w:szCs w:val="20"/>
              </w:rPr>
              <w:fldChar w:fldCharType="end"/>
            </w:r>
            <w:r w:rsidR="0092678F" w:rsidRPr="00253DA5">
              <w:rPr>
                <w:rFonts w:cstheme="minorHAnsi"/>
                <w:sz w:val="20"/>
                <w:szCs w:val="20"/>
              </w:rPr>
              <w:t>ostalo ___________________</w:t>
            </w:r>
          </w:p>
        </w:tc>
      </w:tr>
      <w:tr w:rsidR="00253DA5" w:rsidRPr="00253DA5" w:rsidTr="00262CF2">
        <w:tc>
          <w:tcPr>
            <w:tcW w:w="43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numPr>
                <w:ilvl w:val="1"/>
                <w:numId w:val="101"/>
              </w:numPr>
              <w:tabs>
                <w:tab w:val="left" w:pos="792"/>
              </w:tabs>
              <w:jc w:val="both"/>
              <w:rPr>
                <w:rFonts w:eastAsia="Arial" w:cstheme="minorHAnsi"/>
                <w:sz w:val="20"/>
                <w:szCs w:val="20"/>
              </w:rPr>
            </w:pPr>
            <w:r w:rsidRPr="00253DA5">
              <w:rPr>
                <w:rFonts w:eastAsia="Arial" w:cstheme="minorHAnsi"/>
                <w:sz w:val="20"/>
                <w:szCs w:val="20"/>
              </w:rPr>
              <w:t>Komentari</w:t>
            </w:r>
          </w:p>
        </w:tc>
        <w:tc>
          <w:tcPr>
            <w:tcW w:w="5285"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p>
        </w:tc>
      </w:tr>
      <w:tr w:rsidR="00253DA5" w:rsidRPr="00253DA5"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numPr>
                <w:ilvl w:val="1"/>
                <w:numId w:val="101"/>
              </w:numPr>
              <w:tabs>
                <w:tab w:val="left" w:pos="792"/>
              </w:tabs>
              <w:jc w:val="both"/>
              <w:rPr>
                <w:rFonts w:eastAsia="Arial" w:cstheme="minorHAnsi"/>
                <w:sz w:val="20"/>
                <w:szCs w:val="20"/>
              </w:rPr>
            </w:pPr>
            <w:r w:rsidRPr="00253DA5">
              <w:rPr>
                <w:rFonts w:eastAsia="Arial" w:cstheme="minorHAnsi"/>
                <w:sz w:val="20"/>
                <w:szCs w:val="20"/>
              </w:rPr>
              <w:t>Obveze studenata</w:t>
            </w:r>
          </w:p>
        </w:tc>
      </w:tr>
      <w:tr w:rsidR="00253DA5" w:rsidRPr="00253DA5"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Studenti su dužni redovito pohađati nastavu, te u njoj aktivno sudjelovati. Izraditi zadane vježbe i sudjelovanje u analizama i diskusijama na nastavi. Redovito prezentirati svoje zadatke temu te ih uspješno nadograđivati i razvijati. Student praktični rad provodi ili samostalno ili u grupi prema dogovoru s profesorom.</w:t>
            </w:r>
          </w:p>
        </w:tc>
      </w:tr>
      <w:tr w:rsidR="00253DA5" w:rsidRPr="00253DA5"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numPr>
                <w:ilvl w:val="1"/>
                <w:numId w:val="101"/>
              </w:numPr>
              <w:tabs>
                <w:tab w:val="left" w:pos="792"/>
              </w:tabs>
              <w:jc w:val="both"/>
              <w:rPr>
                <w:rFonts w:eastAsia="Arial" w:cstheme="minorHAnsi"/>
                <w:sz w:val="20"/>
                <w:szCs w:val="20"/>
              </w:rPr>
            </w:pPr>
            <w:r w:rsidRPr="00253DA5">
              <w:rPr>
                <w:rFonts w:eastAsia="Arial" w:cstheme="minorHAnsi"/>
                <w:sz w:val="20"/>
                <w:szCs w:val="20"/>
              </w:rPr>
              <w:t>Praćenje rada studenata</w:t>
            </w:r>
          </w:p>
        </w:tc>
      </w:tr>
      <w:tr w:rsidR="00253DA5" w:rsidRPr="00253DA5" w:rsidTr="00262C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11"/>
        </w:trPr>
        <w:tc>
          <w:tcPr>
            <w:tcW w:w="1974" w:type="dxa"/>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Pohađanje nastave</w:t>
            </w:r>
          </w:p>
        </w:tc>
        <w:tc>
          <w:tcPr>
            <w:tcW w:w="839" w:type="dxa"/>
            <w:vAlign w:val="center"/>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0,45</w:t>
            </w:r>
          </w:p>
        </w:tc>
        <w:tc>
          <w:tcPr>
            <w:tcW w:w="1778" w:type="dxa"/>
            <w:gridSpan w:val="2"/>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Aktivnost u nastavi</w:t>
            </w:r>
          </w:p>
        </w:tc>
        <w:tc>
          <w:tcPr>
            <w:tcW w:w="655" w:type="dxa"/>
            <w:vAlign w:val="center"/>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0,45</w:t>
            </w:r>
          </w:p>
        </w:tc>
        <w:tc>
          <w:tcPr>
            <w:tcW w:w="1343" w:type="dxa"/>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Seminarski rad</w:t>
            </w:r>
          </w:p>
        </w:tc>
        <w:tc>
          <w:tcPr>
            <w:tcW w:w="318" w:type="dxa"/>
            <w:vAlign w:val="center"/>
          </w:tcPr>
          <w:p w:rsidR="0092678F" w:rsidRPr="00253DA5" w:rsidRDefault="0092678F" w:rsidP="00253DA5">
            <w:pPr>
              <w:jc w:val="center"/>
              <w:rPr>
                <w:rFonts w:eastAsia="Times New Roman" w:cstheme="minorHAnsi"/>
                <w:sz w:val="20"/>
                <w:szCs w:val="20"/>
                <w:lang w:eastAsia="hr-HR"/>
              </w:rPr>
            </w:pPr>
          </w:p>
        </w:tc>
        <w:tc>
          <w:tcPr>
            <w:tcW w:w="1785" w:type="dxa"/>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Eksperimentalni rad</w:t>
            </w:r>
          </w:p>
        </w:tc>
        <w:tc>
          <w:tcPr>
            <w:tcW w:w="914" w:type="dxa"/>
            <w:vAlign w:val="center"/>
          </w:tcPr>
          <w:p w:rsidR="0092678F" w:rsidRPr="00253DA5" w:rsidRDefault="006D62DB" w:rsidP="00253DA5">
            <w:pPr>
              <w:jc w:val="cente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Text3"/>
                  <w:enabled/>
                  <w:calcOnExit w:val="0"/>
                  <w:textInput/>
                </w:ffData>
              </w:fldChar>
            </w:r>
            <w:r w:rsidR="0092678F" w:rsidRPr="00253DA5">
              <w:rPr>
                <w:rFonts w:eastAsia="Times New Roman" w:cstheme="minorHAnsi"/>
                <w:sz w:val="20"/>
                <w:szCs w:val="20"/>
                <w:lang w:eastAsia="hr-HR"/>
              </w:rPr>
              <w:instrText xml:space="preserve"> FORMTEXT </w:instrText>
            </w:r>
            <w:r w:rsidRPr="00253DA5">
              <w:rPr>
                <w:rFonts w:eastAsia="Times New Roman" w:cstheme="minorHAnsi"/>
                <w:sz w:val="20"/>
                <w:szCs w:val="20"/>
                <w:lang w:eastAsia="hr-HR"/>
              </w:rPr>
            </w:r>
            <w:r w:rsidRPr="00253DA5">
              <w:rPr>
                <w:rFonts w:eastAsia="Times New Roman" w:cstheme="minorHAnsi"/>
                <w:sz w:val="20"/>
                <w:szCs w:val="20"/>
                <w:lang w:eastAsia="hr-HR"/>
              </w:rPr>
              <w:fldChar w:fldCharType="separate"/>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Pr="00253DA5">
              <w:rPr>
                <w:rFonts w:eastAsia="Times New Roman" w:cstheme="minorHAnsi"/>
                <w:sz w:val="20"/>
                <w:szCs w:val="20"/>
                <w:lang w:eastAsia="hr-HR"/>
              </w:rPr>
              <w:fldChar w:fldCharType="end"/>
            </w:r>
          </w:p>
        </w:tc>
      </w:tr>
      <w:tr w:rsidR="00253DA5" w:rsidRPr="00253DA5" w:rsidTr="00262C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Pismeni ispit</w:t>
            </w:r>
          </w:p>
        </w:tc>
        <w:tc>
          <w:tcPr>
            <w:tcW w:w="839" w:type="dxa"/>
            <w:vAlign w:val="center"/>
          </w:tcPr>
          <w:p w:rsidR="0092678F" w:rsidRPr="00253DA5" w:rsidRDefault="006D62DB" w:rsidP="00253DA5">
            <w:pPr>
              <w:jc w:val="cente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Text3"/>
                  <w:enabled/>
                  <w:calcOnExit w:val="0"/>
                  <w:textInput/>
                </w:ffData>
              </w:fldChar>
            </w:r>
            <w:r w:rsidR="0092678F" w:rsidRPr="00253DA5">
              <w:rPr>
                <w:rFonts w:eastAsia="Times New Roman" w:cstheme="minorHAnsi"/>
                <w:sz w:val="20"/>
                <w:szCs w:val="20"/>
                <w:lang w:eastAsia="hr-HR"/>
              </w:rPr>
              <w:instrText xml:space="preserve"> FORMTEXT </w:instrText>
            </w:r>
            <w:r w:rsidRPr="00253DA5">
              <w:rPr>
                <w:rFonts w:eastAsia="Times New Roman" w:cstheme="minorHAnsi"/>
                <w:sz w:val="20"/>
                <w:szCs w:val="20"/>
                <w:lang w:eastAsia="hr-HR"/>
              </w:rPr>
            </w:r>
            <w:r w:rsidRPr="00253DA5">
              <w:rPr>
                <w:rFonts w:eastAsia="Times New Roman" w:cstheme="minorHAnsi"/>
                <w:sz w:val="20"/>
                <w:szCs w:val="20"/>
                <w:lang w:eastAsia="hr-HR"/>
              </w:rPr>
              <w:fldChar w:fldCharType="separate"/>
            </w:r>
            <w:r w:rsidR="0092678F" w:rsidRPr="00253DA5">
              <w:rPr>
                <w:rFonts w:eastAsia="Times New Roman" w:cstheme="minorHAnsi"/>
                <w:noProof/>
                <w:sz w:val="20"/>
                <w:szCs w:val="20"/>
                <w:lang w:eastAsia="hr-HR"/>
              </w:rPr>
              <w:t> </w:t>
            </w:r>
            <w:r w:rsidR="0092678F" w:rsidRPr="00253DA5">
              <w:rPr>
                <w:rFonts w:eastAsia="Times New Roman" w:cstheme="minorHAnsi"/>
                <w:noProof/>
                <w:sz w:val="20"/>
                <w:szCs w:val="20"/>
                <w:lang w:eastAsia="hr-HR"/>
              </w:rPr>
              <w:t> </w:t>
            </w:r>
            <w:r w:rsidR="0092678F" w:rsidRPr="00253DA5">
              <w:rPr>
                <w:rFonts w:eastAsia="Times New Roman" w:cstheme="minorHAnsi"/>
                <w:noProof/>
                <w:sz w:val="20"/>
                <w:szCs w:val="20"/>
                <w:lang w:eastAsia="hr-HR"/>
              </w:rPr>
              <w:t> </w:t>
            </w:r>
            <w:r w:rsidR="0092678F" w:rsidRPr="00253DA5">
              <w:rPr>
                <w:rFonts w:eastAsia="Times New Roman" w:cstheme="minorHAnsi"/>
                <w:noProof/>
                <w:sz w:val="20"/>
                <w:szCs w:val="20"/>
                <w:lang w:eastAsia="hr-HR"/>
              </w:rPr>
              <w:t> </w:t>
            </w:r>
            <w:r w:rsidR="0092678F" w:rsidRPr="00253DA5">
              <w:rPr>
                <w:rFonts w:eastAsia="Times New Roman" w:cstheme="minorHAnsi"/>
                <w:noProof/>
                <w:sz w:val="20"/>
                <w:szCs w:val="20"/>
                <w:lang w:eastAsia="hr-HR"/>
              </w:rPr>
              <w:t> </w:t>
            </w:r>
            <w:r w:rsidRPr="00253DA5">
              <w:rPr>
                <w:rFonts w:eastAsia="Times New Roman" w:cstheme="minorHAnsi"/>
                <w:sz w:val="20"/>
                <w:szCs w:val="20"/>
                <w:lang w:eastAsia="hr-HR"/>
              </w:rPr>
              <w:fldChar w:fldCharType="end"/>
            </w:r>
          </w:p>
        </w:tc>
        <w:tc>
          <w:tcPr>
            <w:tcW w:w="1778" w:type="dxa"/>
            <w:gridSpan w:val="2"/>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Usmeni ispit</w:t>
            </w:r>
          </w:p>
        </w:tc>
        <w:tc>
          <w:tcPr>
            <w:tcW w:w="655" w:type="dxa"/>
            <w:vAlign w:val="center"/>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0,9</w:t>
            </w:r>
          </w:p>
        </w:tc>
        <w:tc>
          <w:tcPr>
            <w:tcW w:w="1343" w:type="dxa"/>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Esej</w:t>
            </w:r>
          </w:p>
        </w:tc>
        <w:tc>
          <w:tcPr>
            <w:tcW w:w="318" w:type="dxa"/>
            <w:vAlign w:val="center"/>
          </w:tcPr>
          <w:p w:rsidR="0092678F" w:rsidRPr="00253DA5" w:rsidRDefault="0092678F" w:rsidP="00253DA5">
            <w:pPr>
              <w:jc w:val="center"/>
              <w:rPr>
                <w:rFonts w:eastAsia="Times New Roman" w:cstheme="minorHAnsi"/>
                <w:sz w:val="20"/>
                <w:szCs w:val="20"/>
                <w:lang w:eastAsia="hr-HR"/>
              </w:rPr>
            </w:pPr>
          </w:p>
        </w:tc>
        <w:tc>
          <w:tcPr>
            <w:tcW w:w="1785" w:type="dxa"/>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Istraživanje</w:t>
            </w:r>
          </w:p>
        </w:tc>
        <w:tc>
          <w:tcPr>
            <w:tcW w:w="914" w:type="dxa"/>
            <w:vAlign w:val="center"/>
          </w:tcPr>
          <w:p w:rsidR="0092678F" w:rsidRPr="00253DA5" w:rsidRDefault="006D62DB" w:rsidP="00253DA5">
            <w:pPr>
              <w:jc w:val="cente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Text3"/>
                  <w:enabled/>
                  <w:calcOnExit w:val="0"/>
                  <w:textInput/>
                </w:ffData>
              </w:fldChar>
            </w:r>
            <w:r w:rsidR="0092678F" w:rsidRPr="00253DA5">
              <w:rPr>
                <w:rFonts w:eastAsia="Times New Roman" w:cstheme="minorHAnsi"/>
                <w:sz w:val="20"/>
                <w:szCs w:val="20"/>
                <w:lang w:eastAsia="hr-HR"/>
              </w:rPr>
              <w:instrText xml:space="preserve"> FORMTEXT </w:instrText>
            </w:r>
            <w:r w:rsidRPr="00253DA5">
              <w:rPr>
                <w:rFonts w:eastAsia="Times New Roman" w:cstheme="minorHAnsi"/>
                <w:sz w:val="20"/>
                <w:szCs w:val="20"/>
                <w:lang w:eastAsia="hr-HR"/>
              </w:rPr>
            </w:r>
            <w:r w:rsidRPr="00253DA5">
              <w:rPr>
                <w:rFonts w:eastAsia="Times New Roman" w:cstheme="minorHAnsi"/>
                <w:sz w:val="20"/>
                <w:szCs w:val="20"/>
                <w:lang w:eastAsia="hr-HR"/>
              </w:rPr>
              <w:fldChar w:fldCharType="separate"/>
            </w:r>
            <w:r w:rsidR="0092678F" w:rsidRPr="00253DA5">
              <w:rPr>
                <w:rFonts w:eastAsia="Times New Roman" w:cstheme="minorHAnsi"/>
                <w:noProof/>
                <w:sz w:val="20"/>
                <w:szCs w:val="20"/>
                <w:lang w:eastAsia="hr-HR"/>
              </w:rPr>
              <w:t> </w:t>
            </w:r>
            <w:r w:rsidR="0092678F" w:rsidRPr="00253DA5">
              <w:rPr>
                <w:rFonts w:eastAsia="Times New Roman" w:cstheme="minorHAnsi"/>
                <w:noProof/>
                <w:sz w:val="20"/>
                <w:szCs w:val="20"/>
                <w:lang w:eastAsia="hr-HR"/>
              </w:rPr>
              <w:t> </w:t>
            </w:r>
            <w:r w:rsidR="0092678F" w:rsidRPr="00253DA5">
              <w:rPr>
                <w:rFonts w:eastAsia="Times New Roman" w:cstheme="minorHAnsi"/>
                <w:noProof/>
                <w:sz w:val="20"/>
                <w:szCs w:val="20"/>
                <w:lang w:eastAsia="hr-HR"/>
              </w:rPr>
              <w:t> </w:t>
            </w:r>
            <w:r w:rsidR="0092678F" w:rsidRPr="00253DA5">
              <w:rPr>
                <w:rFonts w:eastAsia="Times New Roman" w:cstheme="minorHAnsi"/>
                <w:noProof/>
                <w:sz w:val="20"/>
                <w:szCs w:val="20"/>
                <w:lang w:eastAsia="hr-HR"/>
              </w:rPr>
              <w:t> </w:t>
            </w:r>
            <w:r w:rsidR="0092678F" w:rsidRPr="00253DA5">
              <w:rPr>
                <w:rFonts w:eastAsia="Times New Roman" w:cstheme="minorHAnsi"/>
                <w:noProof/>
                <w:sz w:val="20"/>
                <w:szCs w:val="20"/>
                <w:lang w:eastAsia="hr-HR"/>
              </w:rPr>
              <w:t> </w:t>
            </w:r>
            <w:r w:rsidRPr="00253DA5">
              <w:rPr>
                <w:rFonts w:eastAsia="Times New Roman" w:cstheme="minorHAnsi"/>
                <w:sz w:val="20"/>
                <w:szCs w:val="20"/>
                <w:lang w:eastAsia="hr-HR"/>
              </w:rPr>
              <w:fldChar w:fldCharType="end"/>
            </w:r>
          </w:p>
        </w:tc>
      </w:tr>
      <w:tr w:rsidR="00253DA5" w:rsidRPr="00253DA5" w:rsidTr="00262C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Projekt</w:t>
            </w:r>
          </w:p>
        </w:tc>
        <w:tc>
          <w:tcPr>
            <w:tcW w:w="839" w:type="dxa"/>
            <w:vAlign w:val="center"/>
          </w:tcPr>
          <w:p w:rsidR="0092678F" w:rsidRPr="00253DA5" w:rsidRDefault="006D62DB" w:rsidP="00253DA5">
            <w:pPr>
              <w:jc w:val="cente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
                  <w:enabled/>
                  <w:calcOnExit w:val="0"/>
                  <w:textInput/>
                </w:ffData>
              </w:fldChar>
            </w:r>
            <w:r w:rsidR="0092678F" w:rsidRPr="00253DA5">
              <w:rPr>
                <w:rFonts w:eastAsia="Times New Roman" w:cstheme="minorHAnsi"/>
                <w:sz w:val="20"/>
                <w:szCs w:val="20"/>
                <w:lang w:eastAsia="hr-HR"/>
              </w:rPr>
              <w:instrText xml:space="preserve"> FORMTEXT </w:instrText>
            </w:r>
            <w:r w:rsidRPr="00253DA5">
              <w:rPr>
                <w:rFonts w:eastAsia="Times New Roman" w:cstheme="minorHAnsi"/>
                <w:sz w:val="20"/>
                <w:szCs w:val="20"/>
                <w:lang w:eastAsia="hr-HR"/>
              </w:rPr>
            </w:r>
            <w:r w:rsidRPr="00253DA5">
              <w:rPr>
                <w:rFonts w:eastAsia="Times New Roman" w:cstheme="minorHAnsi"/>
                <w:sz w:val="20"/>
                <w:szCs w:val="20"/>
                <w:lang w:eastAsia="hr-HR"/>
              </w:rPr>
              <w:fldChar w:fldCharType="separate"/>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Pr="00253DA5">
              <w:rPr>
                <w:rFonts w:eastAsia="Times New Roman" w:cstheme="minorHAnsi"/>
                <w:sz w:val="20"/>
                <w:szCs w:val="20"/>
                <w:lang w:eastAsia="hr-HR"/>
              </w:rPr>
              <w:fldChar w:fldCharType="end"/>
            </w:r>
          </w:p>
        </w:tc>
        <w:tc>
          <w:tcPr>
            <w:tcW w:w="1778" w:type="dxa"/>
            <w:gridSpan w:val="2"/>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Kontinuirana provjera znanja</w:t>
            </w:r>
          </w:p>
        </w:tc>
        <w:tc>
          <w:tcPr>
            <w:tcW w:w="655" w:type="dxa"/>
            <w:vAlign w:val="center"/>
          </w:tcPr>
          <w:p w:rsidR="0092678F" w:rsidRPr="00253DA5" w:rsidRDefault="006D62DB" w:rsidP="00253DA5">
            <w:pPr>
              <w:jc w:val="cente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
                  <w:enabled/>
                  <w:calcOnExit w:val="0"/>
                  <w:textInput/>
                </w:ffData>
              </w:fldChar>
            </w:r>
            <w:r w:rsidR="0092678F" w:rsidRPr="00253DA5">
              <w:rPr>
                <w:rFonts w:eastAsia="Times New Roman" w:cstheme="minorHAnsi"/>
                <w:sz w:val="20"/>
                <w:szCs w:val="20"/>
                <w:lang w:eastAsia="hr-HR"/>
              </w:rPr>
              <w:instrText xml:space="preserve"> FORMTEXT </w:instrText>
            </w:r>
            <w:r w:rsidRPr="00253DA5">
              <w:rPr>
                <w:rFonts w:eastAsia="Times New Roman" w:cstheme="minorHAnsi"/>
                <w:sz w:val="20"/>
                <w:szCs w:val="20"/>
                <w:lang w:eastAsia="hr-HR"/>
              </w:rPr>
            </w:r>
            <w:r w:rsidRPr="00253DA5">
              <w:rPr>
                <w:rFonts w:eastAsia="Times New Roman" w:cstheme="minorHAnsi"/>
                <w:sz w:val="20"/>
                <w:szCs w:val="20"/>
                <w:lang w:eastAsia="hr-HR"/>
              </w:rPr>
              <w:fldChar w:fldCharType="separate"/>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Pr="00253DA5">
              <w:rPr>
                <w:rFonts w:eastAsia="Times New Roman" w:cstheme="minorHAnsi"/>
                <w:sz w:val="20"/>
                <w:szCs w:val="20"/>
                <w:lang w:eastAsia="hr-HR"/>
              </w:rPr>
              <w:fldChar w:fldCharType="end"/>
            </w:r>
          </w:p>
        </w:tc>
        <w:tc>
          <w:tcPr>
            <w:tcW w:w="1343" w:type="dxa"/>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Referat</w:t>
            </w:r>
          </w:p>
        </w:tc>
        <w:tc>
          <w:tcPr>
            <w:tcW w:w="318" w:type="dxa"/>
            <w:vAlign w:val="center"/>
          </w:tcPr>
          <w:p w:rsidR="0092678F" w:rsidRPr="00253DA5" w:rsidRDefault="0092678F" w:rsidP="00253DA5">
            <w:pPr>
              <w:jc w:val="center"/>
              <w:rPr>
                <w:rFonts w:eastAsia="Times New Roman" w:cstheme="minorHAnsi"/>
                <w:sz w:val="20"/>
                <w:szCs w:val="20"/>
                <w:lang w:eastAsia="hr-HR"/>
              </w:rPr>
            </w:pPr>
          </w:p>
        </w:tc>
        <w:tc>
          <w:tcPr>
            <w:tcW w:w="1785" w:type="dxa"/>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Praktični rad</w:t>
            </w:r>
          </w:p>
        </w:tc>
        <w:tc>
          <w:tcPr>
            <w:tcW w:w="914" w:type="dxa"/>
            <w:vAlign w:val="center"/>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1,2</w:t>
            </w:r>
          </w:p>
        </w:tc>
      </w:tr>
      <w:tr w:rsidR="00253DA5" w:rsidRPr="00253DA5" w:rsidTr="00262C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Portfolio</w:t>
            </w:r>
          </w:p>
        </w:tc>
        <w:tc>
          <w:tcPr>
            <w:tcW w:w="839" w:type="dxa"/>
            <w:vAlign w:val="center"/>
          </w:tcPr>
          <w:p w:rsidR="0092678F" w:rsidRPr="00253DA5" w:rsidRDefault="006D62DB" w:rsidP="00253DA5">
            <w:pPr>
              <w:jc w:val="cente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
                  <w:enabled/>
                  <w:calcOnExit w:val="0"/>
                  <w:textInput/>
                </w:ffData>
              </w:fldChar>
            </w:r>
            <w:r w:rsidR="0092678F" w:rsidRPr="00253DA5">
              <w:rPr>
                <w:rFonts w:eastAsia="Times New Roman" w:cstheme="minorHAnsi"/>
                <w:sz w:val="20"/>
                <w:szCs w:val="20"/>
                <w:lang w:eastAsia="hr-HR"/>
              </w:rPr>
              <w:instrText xml:space="preserve"> FORMTEXT </w:instrText>
            </w:r>
            <w:r w:rsidRPr="00253DA5">
              <w:rPr>
                <w:rFonts w:eastAsia="Times New Roman" w:cstheme="minorHAnsi"/>
                <w:sz w:val="20"/>
                <w:szCs w:val="20"/>
                <w:lang w:eastAsia="hr-HR"/>
              </w:rPr>
            </w:r>
            <w:r w:rsidRPr="00253DA5">
              <w:rPr>
                <w:rFonts w:eastAsia="Times New Roman" w:cstheme="minorHAnsi"/>
                <w:sz w:val="20"/>
                <w:szCs w:val="20"/>
                <w:lang w:eastAsia="hr-HR"/>
              </w:rPr>
              <w:fldChar w:fldCharType="separate"/>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Pr="00253DA5">
              <w:rPr>
                <w:rFonts w:eastAsia="Times New Roman" w:cstheme="minorHAnsi"/>
                <w:sz w:val="20"/>
                <w:szCs w:val="20"/>
                <w:lang w:eastAsia="hr-HR"/>
              </w:rPr>
              <w:fldChar w:fldCharType="end"/>
            </w:r>
          </w:p>
        </w:tc>
        <w:tc>
          <w:tcPr>
            <w:tcW w:w="1778" w:type="dxa"/>
            <w:gridSpan w:val="2"/>
            <w:vAlign w:val="center"/>
          </w:tcPr>
          <w:p w:rsidR="0092678F" w:rsidRPr="00253DA5" w:rsidRDefault="0092678F" w:rsidP="00253DA5">
            <w:pPr>
              <w:rPr>
                <w:rFonts w:eastAsia="Times New Roman" w:cstheme="minorHAnsi"/>
                <w:sz w:val="20"/>
                <w:szCs w:val="20"/>
                <w:lang w:eastAsia="hr-HR"/>
              </w:rPr>
            </w:pPr>
          </w:p>
        </w:tc>
        <w:tc>
          <w:tcPr>
            <w:tcW w:w="655" w:type="dxa"/>
            <w:vAlign w:val="center"/>
          </w:tcPr>
          <w:p w:rsidR="0092678F" w:rsidRPr="00253DA5" w:rsidRDefault="006D62DB" w:rsidP="00253DA5">
            <w:pPr>
              <w:jc w:val="cente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
                  <w:enabled/>
                  <w:calcOnExit w:val="0"/>
                  <w:textInput/>
                </w:ffData>
              </w:fldChar>
            </w:r>
            <w:r w:rsidR="0092678F" w:rsidRPr="00253DA5">
              <w:rPr>
                <w:rFonts w:eastAsia="Times New Roman" w:cstheme="minorHAnsi"/>
                <w:sz w:val="20"/>
                <w:szCs w:val="20"/>
                <w:lang w:eastAsia="hr-HR"/>
              </w:rPr>
              <w:instrText xml:space="preserve"> FORMTEXT </w:instrText>
            </w:r>
            <w:r w:rsidRPr="00253DA5">
              <w:rPr>
                <w:rFonts w:eastAsia="Times New Roman" w:cstheme="minorHAnsi"/>
                <w:sz w:val="20"/>
                <w:szCs w:val="20"/>
                <w:lang w:eastAsia="hr-HR"/>
              </w:rPr>
            </w:r>
            <w:r w:rsidRPr="00253DA5">
              <w:rPr>
                <w:rFonts w:eastAsia="Times New Roman" w:cstheme="minorHAnsi"/>
                <w:sz w:val="20"/>
                <w:szCs w:val="20"/>
                <w:lang w:eastAsia="hr-HR"/>
              </w:rPr>
              <w:fldChar w:fldCharType="separate"/>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Pr="00253DA5">
              <w:rPr>
                <w:rFonts w:eastAsia="Times New Roman" w:cstheme="minorHAnsi"/>
                <w:sz w:val="20"/>
                <w:szCs w:val="20"/>
                <w:lang w:eastAsia="hr-HR"/>
              </w:rPr>
              <w:fldChar w:fldCharType="end"/>
            </w:r>
          </w:p>
        </w:tc>
        <w:tc>
          <w:tcPr>
            <w:tcW w:w="1343" w:type="dxa"/>
            <w:vAlign w:val="center"/>
          </w:tcPr>
          <w:p w:rsidR="0092678F" w:rsidRPr="00253DA5" w:rsidRDefault="0092678F" w:rsidP="00253DA5">
            <w:pPr>
              <w:rPr>
                <w:rFonts w:eastAsia="Times New Roman" w:cstheme="minorHAnsi"/>
                <w:sz w:val="20"/>
                <w:szCs w:val="20"/>
                <w:lang w:eastAsia="hr-HR"/>
              </w:rPr>
            </w:pPr>
          </w:p>
        </w:tc>
        <w:tc>
          <w:tcPr>
            <w:tcW w:w="318" w:type="dxa"/>
            <w:vAlign w:val="center"/>
          </w:tcPr>
          <w:p w:rsidR="0092678F" w:rsidRPr="00253DA5" w:rsidRDefault="0092678F" w:rsidP="00253DA5">
            <w:pPr>
              <w:jc w:val="center"/>
              <w:rPr>
                <w:rFonts w:eastAsia="Times New Roman" w:cstheme="minorHAnsi"/>
                <w:sz w:val="20"/>
                <w:szCs w:val="20"/>
                <w:lang w:eastAsia="hr-HR"/>
              </w:rPr>
            </w:pPr>
          </w:p>
        </w:tc>
        <w:tc>
          <w:tcPr>
            <w:tcW w:w="1785" w:type="dxa"/>
            <w:vAlign w:val="center"/>
          </w:tcPr>
          <w:p w:rsidR="0092678F" w:rsidRPr="00253DA5" w:rsidRDefault="0092678F" w:rsidP="00253DA5">
            <w:pPr>
              <w:rPr>
                <w:rFonts w:eastAsia="Times New Roman" w:cstheme="minorHAnsi"/>
                <w:sz w:val="20"/>
                <w:szCs w:val="20"/>
                <w:lang w:eastAsia="hr-HR"/>
              </w:rPr>
            </w:pPr>
          </w:p>
        </w:tc>
        <w:tc>
          <w:tcPr>
            <w:tcW w:w="914" w:type="dxa"/>
            <w:vAlign w:val="center"/>
          </w:tcPr>
          <w:p w:rsidR="0092678F" w:rsidRPr="00253DA5" w:rsidRDefault="006D62DB" w:rsidP="00253DA5">
            <w:pPr>
              <w:jc w:val="cente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
                  <w:enabled/>
                  <w:calcOnExit w:val="0"/>
                  <w:textInput/>
                </w:ffData>
              </w:fldChar>
            </w:r>
            <w:r w:rsidR="0092678F" w:rsidRPr="00253DA5">
              <w:rPr>
                <w:rFonts w:eastAsia="Times New Roman" w:cstheme="minorHAnsi"/>
                <w:sz w:val="20"/>
                <w:szCs w:val="20"/>
                <w:lang w:eastAsia="hr-HR"/>
              </w:rPr>
              <w:instrText xml:space="preserve"> FORMTEXT </w:instrText>
            </w:r>
            <w:r w:rsidRPr="00253DA5">
              <w:rPr>
                <w:rFonts w:eastAsia="Times New Roman" w:cstheme="minorHAnsi"/>
                <w:sz w:val="20"/>
                <w:szCs w:val="20"/>
                <w:lang w:eastAsia="hr-HR"/>
              </w:rPr>
            </w:r>
            <w:r w:rsidRPr="00253DA5">
              <w:rPr>
                <w:rFonts w:eastAsia="Times New Roman" w:cstheme="minorHAnsi"/>
                <w:sz w:val="20"/>
                <w:szCs w:val="20"/>
                <w:lang w:eastAsia="hr-HR"/>
              </w:rPr>
              <w:fldChar w:fldCharType="separate"/>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Pr="00253DA5">
              <w:rPr>
                <w:rFonts w:eastAsia="Times New Roman" w:cstheme="minorHAnsi"/>
                <w:sz w:val="20"/>
                <w:szCs w:val="20"/>
                <w:lang w:eastAsia="hr-HR"/>
              </w:rPr>
              <w:fldChar w:fldCharType="end"/>
            </w:r>
          </w:p>
        </w:tc>
      </w:tr>
      <w:tr w:rsidR="00253DA5" w:rsidRPr="00253DA5"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numPr>
                <w:ilvl w:val="1"/>
                <w:numId w:val="101"/>
              </w:numPr>
              <w:tabs>
                <w:tab w:val="left" w:pos="470"/>
              </w:tabs>
              <w:jc w:val="both"/>
              <w:rPr>
                <w:rFonts w:eastAsia="Arial" w:cstheme="minorHAnsi"/>
                <w:sz w:val="20"/>
                <w:szCs w:val="20"/>
              </w:rPr>
            </w:pPr>
            <w:r w:rsidRPr="00253DA5">
              <w:rPr>
                <w:rFonts w:eastAsia="Arial" w:cstheme="minorHAnsi"/>
                <w:sz w:val="20"/>
                <w:szCs w:val="20"/>
              </w:rPr>
              <w:t>Povezivanje ishoda učenja, nastavnih metoda i ocjenjivanja</w:t>
            </w:r>
          </w:p>
        </w:tc>
      </w:tr>
      <w:tr w:rsidR="00253DA5" w:rsidRPr="00253DA5"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tabs>
                <w:tab w:val="left" w:pos="470"/>
              </w:tabs>
              <w:jc w:val="both"/>
              <w:rPr>
                <w:rFonts w:eastAsia="Arial" w:cstheme="minorHAnsi"/>
                <w:sz w:val="20"/>
                <w:szCs w:val="20"/>
              </w:rPr>
            </w:pPr>
          </w:p>
          <w:tbl>
            <w:tblPr>
              <w:tblW w:w="9489" w:type="dxa"/>
              <w:tblLayout w:type="fixed"/>
              <w:tblCellMar>
                <w:left w:w="10" w:type="dxa"/>
                <w:right w:w="10" w:type="dxa"/>
              </w:tblCellMar>
              <w:tblLook w:val="0000" w:firstRow="0" w:lastRow="0" w:firstColumn="0" w:lastColumn="0" w:noHBand="0" w:noVBand="0"/>
            </w:tblPr>
            <w:tblGrid>
              <w:gridCol w:w="2086"/>
              <w:gridCol w:w="716"/>
              <w:gridCol w:w="932"/>
              <w:gridCol w:w="2215"/>
              <w:gridCol w:w="2126"/>
              <w:gridCol w:w="706"/>
              <w:gridCol w:w="708"/>
            </w:tblGrid>
            <w:tr w:rsidR="00253DA5" w:rsidRPr="00253DA5" w:rsidTr="00262CF2">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NASTAVNA METODA/AKTIVNOST</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ISHOD UČENJA **</w:t>
                  </w:r>
                </w:p>
              </w:tc>
              <w:tc>
                <w:tcPr>
                  <w:tcW w:w="221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AKTIVNOST STUDENTA</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253DA5" w:rsidRDefault="0092678F" w:rsidP="00253DA5">
                  <w:pPr>
                    <w:jc w:val="center"/>
                    <w:rPr>
                      <w:rFonts w:eastAsia="Arial" w:cstheme="minorHAnsi"/>
                      <w:sz w:val="20"/>
                      <w:szCs w:val="20"/>
                    </w:rPr>
                  </w:pPr>
                  <w:r w:rsidRPr="00253DA5">
                    <w:rPr>
                      <w:rFonts w:eastAsia="Arial" w:cstheme="minorHAnsi"/>
                      <w:sz w:val="20"/>
                      <w:szCs w:val="20"/>
                    </w:rPr>
                    <w:t>BODOVI</w:t>
                  </w:r>
                </w:p>
              </w:tc>
            </w:tr>
            <w:tr w:rsidR="00253DA5" w:rsidRPr="00253DA5" w:rsidTr="00262CF2">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92678F" w:rsidRPr="00253DA5" w:rsidRDefault="0092678F" w:rsidP="00253DA5">
                  <w:pPr>
                    <w:rPr>
                      <w:rFonts w:eastAsia="Arial"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92678F" w:rsidRPr="00253DA5" w:rsidRDefault="0092678F" w:rsidP="00253DA5">
                  <w:pPr>
                    <w:rPr>
                      <w:rFonts w:eastAsia="Arial"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92678F" w:rsidRPr="00253DA5" w:rsidRDefault="0092678F" w:rsidP="00253DA5">
                  <w:pPr>
                    <w:rPr>
                      <w:rFonts w:eastAsia="Arial" w:cstheme="minorHAnsi"/>
                      <w:sz w:val="20"/>
                      <w:szCs w:val="20"/>
                    </w:rPr>
                  </w:pPr>
                </w:p>
              </w:tc>
              <w:tc>
                <w:tcPr>
                  <w:tcW w:w="2215"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92678F" w:rsidRPr="00253DA5" w:rsidRDefault="0092678F" w:rsidP="00253DA5">
                  <w:pPr>
                    <w:rPr>
                      <w:rFonts w:eastAsia="Arial" w:cstheme="minorHAnsi"/>
                      <w:sz w:val="20"/>
                      <w:szCs w:val="20"/>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92678F" w:rsidRPr="00253DA5" w:rsidRDefault="0092678F" w:rsidP="00253DA5">
                  <w:pPr>
                    <w:rPr>
                      <w:rFonts w:eastAsia="Arial"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253DA5" w:rsidRDefault="0092678F" w:rsidP="00253DA5">
                  <w:pPr>
                    <w:jc w:val="center"/>
                    <w:rPr>
                      <w:rFonts w:eastAsia="Arial" w:cstheme="minorHAnsi"/>
                      <w:sz w:val="20"/>
                      <w:szCs w:val="20"/>
                    </w:rPr>
                  </w:pPr>
                  <w:r w:rsidRPr="00253DA5">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253DA5" w:rsidRDefault="0092678F" w:rsidP="00253DA5">
                  <w:pPr>
                    <w:jc w:val="center"/>
                    <w:rPr>
                      <w:rFonts w:eastAsia="Arial" w:cstheme="minorHAnsi"/>
                      <w:sz w:val="20"/>
                      <w:szCs w:val="20"/>
                    </w:rPr>
                  </w:pPr>
                  <w:r w:rsidRPr="00253DA5">
                    <w:rPr>
                      <w:rFonts w:eastAsia="Arial" w:cstheme="minorHAnsi"/>
                      <w:sz w:val="20"/>
                      <w:szCs w:val="20"/>
                    </w:rPr>
                    <w:t>max</w:t>
                  </w:r>
                </w:p>
              </w:tc>
            </w:tr>
            <w:tr w:rsidR="00253DA5" w:rsidRPr="00253DA5" w:rsidTr="00262CF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Pohađanje nastave</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jc w:val="center"/>
                    <w:rPr>
                      <w:rFonts w:eastAsia="Arial" w:cstheme="minorHAnsi"/>
                      <w:sz w:val="20"/>
                      <w:szCs w:val="20"/>
                    </w:rPr>
                  </w:pPr>
                  <w:r w:rsidRPr="00253DA5">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jc w:val="center"/>
                    <w:rPr>
                      <w:rFonts w:eastAsia="Arial" w:cstheme="minorHAnsi"/>
                      <w:sz w:val="20"/>
                      <w:szCs w:val="20"/>
                    </w:rPr>
                  </w:pPr>
                  <w:r w:rsidRPr="00253DA5">
                    <w:rPr>
                      <w:rFonts w:eastAsia="Arial" w:cstheme="minorHAnsi"/>
                      <w:sz w:val="20"/>
                      <w:szCs w:val="20"/>
                    </w:rPr>
                    <w:t>1-8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prisustvovanje nastavi</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jc w:val="center"/>
                    <w:rPr>
                      <w:rFonts w:eastAsia="Arial" w:cstheme="minorHAnsi"/>
                      <w:sz w:val="20"/>
                      <w:szCs w:val="20"/>
                    </w:rPr>
                  </w:pPr>
                  <w:r w:rsidRPr="00253DA5">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jc w:val="center"/>
                    <w:rPr>
                      <w:rFonts w:eastAsia="Arial" w:cstheme="minorHAnsi"/>
                      <w:sz w:val="20"/>
                      <w:szCs w:val="20"/>
                    </w:rPr>
                  </w:pPr>
                  <w:r w:rsidRPr="00253DA5">
                    <w:rPr>
                      <w:rFonts w:eastAsia="Arial" w:cstheme="minorHAnsi"/>
                      <w:sz w:val="20"/>
                      <w:szCs w:val="20"/>
                    </w:rPr>
                    <w:t>15</w:t>
                  </w:r>
                </w:p>
              </w:tc>
            </w:tr>
            <w:tr w:rsidR="00253DA5" w:rsidRPr="00253DA5" w:rsidTr="00262CF2">
              <w:trPr>
                <w:trHeight w:val="240"/>
              </w:trPr>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jc w:val="center"/>
                    <w:rPr>
                      <w:rFonts w:eastAsia="Arial" w:cstheme="minorHAnsi"/>
                      <w:sz w:val="20"/>
                      <w:szCs w:val="20"/>
                    </w:rPr>
                  </w:pPr>
                  <w:r w:rsidRPr="00253DA5">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jc w:val="center"/>
                    <w:rPr>
                      <w:rFonts w:eastAsia="Arial" w:cstheme="minorHAnsi"/>
                      <w:sz w:val="20"/>
                      <w:szCs w:val="20"/>
                    </w:rPr>
                  </w:pPr>
                  <w:r w:rsidRPr="00253DA5">
                    <w:rPr>
                      <w:rFonts w:eastAsia="Arial" w:cstheme="minorHAnsi"/>
                      <w:sz w:val="20"/>
                      <w:szCs w:val="20"/>
                    </w:rPr>
                    <w:t>1-8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aktivnost u nastavi</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jc w:val="center"/>
                    <w:rPr>
                      <w:rFonts w:eastAsia="Arial" w:cstheme="minorHAnsi"/>
                      <w:sz w:val="20"/>
                      <w:szCs w:val="20"/>
                    </w:rPr>
                  </w:pPr>
                  <w:r w:rsidRPr="00253DA5">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jc w:val="center"/>
                    <w:rPr>
                      <w:rFonts w:eastAsia="Arial" w:cstheme="minorHAnsi"/>
                      <w:sz w:val="20"/>
                      <w:szCs w:val="20"/>
                    </w:rPr>
                  </w:pPr>
                  <w:r w:rsidRPr="00253DA5">
                    <w:rPr>
                      <w:rFonts w:eastAsia="Arial" w:cstheme="minorHAnsi"/>
                      <w:sz w:val="20"/>
                      <w:szCs w:val="20"/>
                    </w:rPr>
                    <w:t>15</w:t>
                  </w:r>
                </w:p>
              </w:tc>
            </w:tr>
            <w:tr w:rsidR="00253DA5" w:rsidRPr="00253DA5" w:rsidTr="00262CF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jc w:val="center"/>
                    <w:rPr>
                      <w:rFonts w:eastAsia="Arial" w:cstheme="minorHAnsi"/>
                      <w:sz w:val="20"/>
                      <w:szCs w:val="20"/>
                    </w:rPr>
                  </w:pPr>
                  <w:r w:rsidRPr="00253DA5">
                    <w:rPr>
                      <w:rFonts w:eastAsia="Arial" w:cstheme="minorHAnsi"/>
                      <w:sz w:val="20"/>
                      <w:szCs w:val="20"/>
                    </w:rPr>
                    <w:t>1,2</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jc w:val="center"/>
                    <w:rPr>
                      <w:rFonts w:eastAsia="Arial" w:cstheme="minorHAnsi"/>
                      <w:sz w:val="20"/>
                      <w:szCs w:val="20"/>
                    </w:rPr>
                  </w:pPr>
                  <w:r w:rsidRPr="00253DA5">
                    <w:rPr>
                      <w:rFonts w:eastAsia="Arial" w:cstheme="minorHAnsi"/>
                      <w:sz w:val="20"/>
                      <w:szCs w:val="20"/>
                    </w:rPr>
                    <w:t>4-8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Demonstracija usvojenog gradiva,  prikazivanje plana snimanja i produkcije</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jc w:val="center"/>
                    <w:rPr>
                      <w:rFonts w:eastAsia="Arial" w:cstheme="minorHAnsi"/>
                      <w:sz w:val="20"/>
                      <w:szCs w:val="20"/>
                    </w:rPr>
                  </w:pPr>
                  <w:r w:rsidRPr="00253DA5">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jc w:val="center"/>
                    <w:rPr>
                      <w:rFonts w:eastAsia="Arial" w:cstheme="minorHAnsi"/>
                      <w:sz w:val="20"/>
                      <w:szCs w:val="20"/>
                    </w:rPr>
                  </w:pPr>
                  <w:r w:rsidRPr="00253DA5">
                    <w:rPr>
                      <w:rFonts w:eastAsia="Arial" w:cstheme="minorHAnsi"/>
                      <w:sz w:val="20"/>
                      <w:szCs w:val="20"/>
                    </w:rPr>
                    <w:t>40</w:t>
                  </w:r>
                </w:p>
              </w:tc>
            </w:tr>
            <w:tr w:rsidR="00253DA5" w:rsidRPr="00253DA5" w:rsidTr="00262CF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jc w:val="center"/>
                    <w:rPr>
                      <w:rFonts w:eastAsia="Arial" w:cstheme="minorHAnsi"/>
                      <w:sz w:val="20"/>
                      <w:szCs w:val="20"/>
                    </w:rPr>
                  </w:pPr>
                  <w:r w:rsidRPr="00253DA5">
                    <w:rPr>
                      <w:rFonts w:eastAsia="Arial" w:cstheme="minorHAnsi"/>
                      <w:sz w:val="20"/>
                      <w:szCs w:val="20"/>
                    </w:rPr>
                    <w:t>0,9</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jc w:val="center"/>
                    <w:rPr>
                      <w:rFonts w:eastAsia="Arial" w:cstheme="minorHAnsi"/>
                      <w:sz w:val="20"/>
                      <w:szCs w:val="20"/>
                    </w:rPr>
                  </w:pPr>
                  <w:r w:rsidRPr="00253DA5">
                    <w:rPr>
                      <w:rFonts w:eastAsia="Arial" w:cstheme="minorHAnsi"/>
                      <w:sz w:val="20"/>
                      <w:szCs w:val="20"/>
                    </w:rPr>
                    <w:t>1-4</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Demonstracija usvojenog gradiva</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r w:rsidRPr="00253DA5">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jc w:val="center"/>
                    <w:rPr>
                      <w:rFonts w:eastAsia="Arial" w:cstheme="minorHAnsi"/>
                      <w:sz w:val="20"/>
                      <w:szCs w:val="20"/>
                    </w:rPr>
                  </w:pPr>
                  <w:r w:rsidRPr="00253DA5">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jc w:val="center"/>
                    <w:rPr>
                      <w:rFonts w:eastAsia="Arial" w:cstheme="minorHAnsi"/>
                      <w:sz w:val="20"/>
                      <w:szCs w:val="20"/>
                    </w:rPr>
                  </w:pPr>
                  <w:r w:rsidRPr="00253DA5">
                    <w:rPr>
                      <w:rFonts w:eastAsia="Arial" w:cstheme="minorHAnsi"/>
                      <w:sz w:val="20"/>
                      <w:szCs w:val="20"/>
                    </w:rPr>
                    <w:t>30</w:t>
                  </w:r>
                </w:p>
              </w:tc>
            </w:tr>
            <w:tr w:rsidR="00CA41D1" w:rsidRPr="00253DA5" w:rsidTr="00262CF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p>
                <w:p w:rsidR="0092678F" w:rsidRPr="00253DA5" w:rsidRDefault="0092678F" w:rsidP="00253DA5">
                  <w:pPr>
                    <w:rPr>
                      <w:rFonts w:eastAsia="Arial" w:cstheme="minorHAnsi"/>
                      <w:sz w:val="20"/>
                      <w:szCs w:val="20"/>
                    </w:rPr>
                  </w:pPr>
                  <w:r w:rsidRPr="00253DA5">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jc w:val="center"/>
                    <w:rPr>
                      <w:rFonts w:eastAsia="Arial" w:cstheme="minorHAnsi"/>
                      <w:sz w:val="20"/>
                      <w:szCs w:val="20"/>
                    </w:rPr>
                  </w:pPr>
                  <w:r w:rsidRPr="00253DA5">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jc w:val="center"/>
                    <w:rPr>
                      <w:rFonts w:eastAsia="Arial" w:cstheme="minorHAnsi"/>
                      <w:sz w:val="20"/>
                      <w:szCs w:val="20"/>
                    </w:rPr>
                  </w:pPr>
                  <w:r w:rsidRPr="00253DA5">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jc w:val="center"/>
                    <w:rPr>
                      <w:rFonts w:eastAsia="Arial" w:cstheme="minorHAnsi"/>
                      <w:sz w:val="20"/>
                      <w:szCs w:val="20"/>
                    </w:rPr>
                  </w:pPr>
                  <w:r w:rsidRPr="00253DA5">
                    <w:rPr>
                      <w:rFonts w:eastAsia="Arial" w:cstheme="minorHAnsi"/>
                      <w:sz w:val="20"/>
                      <w:szCs w:val="20"/>
                    </w:rPr>
                    <w:t>100</w:t>
                  </w:r>
                </w:p>
              </w:tc>
            </w:tr>
          </w:tbl>
          <w:p w:rsidR="0092678F" w:rsidRPr="00253DA5" w:rsidRDefault="0092678F" w:rsidP="00253DA5">
            <w:pPr>
              <w:rPr>
                <w:rFonts w:eastAsia="Arial" w:cstheme="minorHAnsi"/>
                <w:sz w:val="20"/>
                <w:szCs w:val="20"/>
              </w:rPr>
            </w:pPr>
          </w:p>
        </w:tc>
      </w:tr>
      <w:tr w:rsidR="00253DA5" w:rsidRPr="00253DA5"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numPr>
                <w:ilvl w:val="1"/>
                <w:numId w:val="101"/>
              </w:numPr>
              <w:tabs>
                <w:tab w:val="left" w:pos="470"/>
              </w:tabs>
              <w:jc w:val="both"/>
              <w:rPr>
                <w:rFonts w:eastAsia="Arial" w:cstheme="minorHAnsi"/>
                <w:sz w:val="20"/>
                <w:szCs w:val="20"/>
              </w:rPr>
            </w:pPr>
            <w:r w:rsidRPr="00253DA5">
              <w:rPr>
                <w:rFonts w:eastAsia="Arial" w:cstheme="minorHAnsi"/>
                <w:sz w:val="20"/>
                <w:szCs w:val="20"/>
              </w:rPr>
              <w:t>Obvezatna literatura (u trenutku prijave prijedloga studijskog programa)</w:t>
            </w:r>
          </w:p>
        </w:tc>
      </w:tr>
      <w:tr w:rsidR="00253DA5" w:rsidRPr="00253DA5"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rPr>
                <w:rFonts w:eastAsia="Arial" w:cstheme="minorHAnsi"/>
                <w:sz w:val="20"/>
                <w:szCs w:val="20"/>
              </w:rPr>
            </w:pPr>
          </w:p>
          <w:p w:rsidR="0092678F" w:rsidRPr="00253DA5" w:rsidRDefault="0092678F" w:rsidP="00253DA5">
            <w:pPr>
              <w:numPr>
                <w:ilvl w:val="0"/>
                <w:numId w:val="104"/>
              </w:numPr>
              <w:rPr>
                <w:rFonts w:eastAsia="Arial" w:cstheme="minorHAnsi"/>
                <w:sz w:val="20"/>
                <w:szCs w:val="20"/>
              </w:rPr>
            </w:pPr>
            <w:r w:rsidRPr="00253DA5">
              <w:rPr>
                <w:rFonts w:eastAsia="Arial" w:cstheme="minorHAnsi"/>
                <w:sz w:val="20"/>
                <w:szCs w:val="20"/>
              </w:rPr>
              <w:t>Lukić/Mihletić/Ostojić/Primorac/Terešak: Predpripremne radnje u produkciji kratkometražnog filma, iz Uvod u produkciju II, skripta Odsjeka produkcije ADU, Kult film, Zagreb 2004</w:t>
            </w:r>
          </w:p>
          <w:p w:rsidR="0092678F" w:rsidRPr="00253DA5" w:rsidRDefault="0092678F" w:rsidP="00253DA5">
            <w:pPr>
              <w:numPr>
                <w:ilvl w:val="0"/>
                <w:numId w:val="104"/>
              </w:numPr>
              <w:tabs>
                <w:tab w:val="left" w:pos="90"/>
              </w:tabs>
              <w:jc w:val="both"/>
              <w:rPr>
                <w:rFonts w:eastAsia="Arial" w:cstheme="minorHAnsi"/>
                <w:sz w:val="20"/>
                <w:szCs w:val="20"/>
              </w:rPr>
            </w:pPr>
            <w:r w:rsidRPr="00253DA5">
              <w:rPr>
                <w:rFonts w:eastAsia="Arial" w:cstheme="minorHAnsi"/>
                <w:sz w:val="20"/>
                <w:szCs w:val="20"/>
              </w:rPr>
              <w:t>Levinson, Louise: Filmmakers and Financing, Routhledge, London, 2017.</w:t>
            </w:r>
          </w:p>
          <w:p w:rsidR="0092678F" w:rsidRPr="00253DA5" w:rsidRDefault="0092678F" w:rsidP="00253DA5">
            <w:pPr>
              <w:numPr>
                <w:ilvl w:val="0"/>
                <w:numId w:val="104"/>
              </w:numPr>
              <w:rPr>
                <w:rFonts w:eastAsia="Arial" w:cstheme="minorHAnsi"/>
                <w:sz w:val="20"/>
                <w:szCs w:val="20"/>
              </w:rPr>
            </w:pPr>
            <w:r w:rsidRPr="00253DA5">
              <w:rPr>
                <w:rFonts w:eastAsia="Arial" w:cstheme="minorHAnsi"/>
                <w:sz w:val="20"/>
                <w:szCs w:val="20"/>
              </w:rPr>
              <w:t xml:space="preserve">Mihletić, Vedran: </w:t>
            </w:r>
            <w:r w:rsidRPr="00253DA5">
              <w:rPr>
                <w:rFonts w:eastAsia="Arial" w:cstheme="minorHAnsi"/>
                <w:sz w:val="20"/>
                <w:szCs w:val="20"/>
                <w:shd w:val="clear" w:color="auto" w:fill="FFFFFF"/>
              </w:rPr>
              <w:t>Kreativna produkcija : film, televizija, audiovizualni i multimedijski projekti, Zagreb, Kult film, 2008.</w:t>
            </w:r>
          </w:p>
        </w:tc>
      </w:tr>
      <w:tr w:rsidR="00253DA5" w:rsidRPr="00253DA5"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numPr>
                <w:ilvl w:val="1"/>
                <w:numId w:val="101"/>
              </w:numPr>
              <w:tabs>
                <w:tab w:val="left" w:pos="494"/>
              </w:tabs>
              <w:jc w:val="both"/>
              <w:rPr>
                <w:rFonts w:eastAsia="Arial" w:cstheme="minorHAnsi"/>
                <w:sz w:val="20"/>
                <w:szCs w:val="20"/>
                <w:lang w:val="de-DE"/>
              </w:rPr>
            </w:pPr>
            <w:r w:rsidRPr="00253DA5">
              <w:rPr>
                <w:rFonts w:eastAsia="Arial" w:cstheme="minorHAnsi"/>
                <w:sz w:val="20"/>
                <w:szCs w:val="20"/>
                <w:lang w:val="de-DE"/>
              </w:rPr>
              <w:t>Dopunska literatura (u trenutku prijave prijedloga studijskog programa)</w:t>
            </w:r>
          </w:p>
        </w:tc>
      </w:tr>
      <w:tr w:rsidR="00253DA5" w:rsidRPr="00253DA5"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numPr>
                <w:ilvl w:val="0"/>
                <w:numId w:val="105"/>
              </w:numPr>
              <w:tabs>
                <w:tab w:val="left" w:pos="90"/>
              </w:tabs>
              <w:jc w:val="both"/>
              <w:rPr>
                <w:rFonts w:eastAsia="Arial" w:cstheme="minorHAnsi"/>
                <w:sz w:val="20"/>
                <w:szCs w:val="20"/>
              </w:rPr>
            </w:pPr>
            <w:r w:rsidRPr="00253DA5">
              <w:rPr>
                <w:rFonts w:eastAsia="Arial" w:cstheme="minorHAnsi"/>
                <w:sz w:val="20"/>
                <w:szCs w:val="20"/>
              </w:rPr>
              <w:t>Mamet, David: On Directing Film, Penguin Books, New York, 1992.</w:t>
            </w:r>
          </w:p>
          <w:p w:rsidR="0092678F" w:rsidRPr="00253DA5" w:rsidRDefault="0092678F" w:rsidP="00253DA5">
            <w:pPr>
              <w:numPr>
                <w:ilvl w:val="0"/>
                <w:numId w:val="105"/>
              </w:numPr>
              <w:rPr>
                <w:rFonts w:eastAsia="Arial" w:cstheme="minorHAnsi"/>
                <w:sz w:val="20"/>
                <w:szCs w:val="20"/>
              </w:rPr>
            </w:pPr>
            <w:r w:rsidRPr="00253DA5">
              <w:rPr>
                <w:rFonts w:eastAsia="Arial" w:cstheme="minorHAnsi"/>
                <w:sz w:val="20"/>
                <w:szCs w:val="20"/>
                <w:shd w:val="clear" w:color="auto" w:fill="FFFFFF"/>
              </w:rPr>
              <w:t>Goodell, Gregory: Independent feature film production, St. Martin s Griffin, USA, 1982.</w:t>
            </w:r>
          </w:p>
          <w:p w:rsidR="0092678F" w:rsidRPr="00253DA5" w:rsidRDefault="0092678F" w:rsidP="00253DA5">
            <w:pPr>
              <w:numPr>
                <w:ilvl w:val="0"/>
                <w:numId w:val="105"/>
              </w:numPr>
              <w:tabs>
                <w:tab w:val="left" w:pos="90"/>
              </w:tabs>
              <w:jc w:val="both"/>
              <w:rPr>
                <w:rFonts w:eastAsia="Arial" w:cstheme="minorHAnsi"/>
                <w:sz w:val="20"/>
                <w:szCs w:val="20"/>
              </w:rPr>
            </w:pPr>
            <w:r w:rsidRPr="00253DA5">
              <w:rPr>
                <w:rFonts w:eastAsia="Arial" w:cstheme="minorHAnsi"/>
                <w:sz w:val="20"/>
                <w:szCs w:val="20"/>
              </w:rPr>
              <w:t>Turković, Hrvoje: Razumijevanje filma, Grafički zavod Hrvatske, Zagreb, 1998.</w:t>
            </w:r>
          </w:p>
          <w:p w:rsidR="0092678F" w:rsidRPr="00253DA5" w:rsidRDefault="0092678F" w:rsidP="00253DA5">
            <w:pPr>
              <w:numPr>
                <w:ilvl w:val="0"/>
                <w:numId w:val="105"/>
              </w:numPr>
              <w:tabs>
                <w:tab w:val="left" w:pos="90"/>
              </w:tabs>
              <w:jc w:val="both"/>
              <w:rPr>
                <w:rFonts w:eastAsia="Arial" w:cstheme="minorHAnsi"/>
                <w:sz w:val="20"/>
                <w:szCs w:val="20"/>
              </w:rPr>
            </w:pPr>
            <w:r w:rsidRPr="00253DA5">
              <w:rPr>
                <w:rFonts w:eastAsia="Arial" w:cstheme="minorHAnsi"/>
                <w:sz w:val="20"/>
                <w:szCs w:val="20"/>
              </w:rPr>
              <w:t>Turković, Hrvoje: Umijeće filma, Estetički uvod u film i filmologiju, Hrvatski filmski savez, Zagreb, 1996.</w:t>
            </w:r>
          </w:p>
          <w:p w:rsidR="0092678F" w:rsidRPr="00253DA5" w:rsidRDefault="0092678F" w:rsidP="00253DA5">
            <w:pPr>
              <w:ind w:left="360"/>
              <w:rPr>
                <w:rFonts w:eastAsia="Arial" w:cstheme="minorHAnsi"/>
                <w:sz w:val="20"/>
                <w:szCs w:val="20"/>
              </w:rPr>
            </w:pPr>
          </w:p>
        </w:tc>
      </w:tr>
      <w:tr w:rsidR="00253DA5" w:rsidRPr="00253DA5"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numPr>
                <w:ilvl w:val="1"/>
                <w:numId w:val="102"/>
              </w:numPr>
              <w:tabs>
                <w:tab w:val="left" w:pos="792"/>
              </w:tabs>
              <w:rPr>
                <w:rFonts w:eastAsia="Arial" w:cstheme="minorHAnsi"/>
                <w:sz w:val="20"/>
                <w:szCs w:val="20"/>
              </w:rPr>
            </w:pPr>
            <w:r w:rsidRPr="00253DA5">
              <w:rPr>
                <w:rFonts w:eastAsia="Arial" w:cstheme="minorHAnsi"/>
                <w:sz w:val="20"/>
                <w:szCs w:val="20"/>
              </w:rPr>
              <w:t>Načini praćenja kvalitete koji osiguravaju stjecanje izlaznih znanja, vještina i kompetencija</w:t>
            </w:r>
          </w:p>
        </w:tc>
      </w:tr>
      <w:tr w:rsidR="00253DA5" w:rsidRPr="00253DA5"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253DA5" w:rsidRDefault="0092678F" w:rsidP="00253DA5">
            <w:pPr>
              <w:numPr>
                <w:ilvl w:val="0"/>
                <w:numId w:val="106"/>
              </w:numPr>
              <w:jc w:val="both"/>
              <w:rPr>
                <w:rFonts w:eastAsia="Arial" w:cstheme="minorHAnsi"/>
                <w:sz w:val="20"/>
                <w:szCs w:val="20"/>
              </w:rPr>
            </w:pPr>
            <w:r w:rsidRPr="00253DA5">
              <w:rPr>
                <w:rFonts w:eastAsia="Arial" w:cstheme="minorHAnsi"/>
                <w:sz w:val="20"/>
                <w:szCs w:val="20"/>
              </w:rPr>
              <w:t>Interna evaluacija na razini Sveučilišta J. J. Strossmayera u Osijeku.</w:t>
            </w:r>
          </w:p>
          <w:p w:rsidR="0092678F" w:rsidRPr="00253DA5" w:rsidRDefault="0092678F" w:rsidP="00253DA5">
            <w:pPr>
              <w:numPr>
                <w:ilvl w:val="0"/>
                <w:numId w:val="106"/>
              </w:numPr>
              <w:jc w:val="both"/>
              <w:rPr>
                <w:rFonts w:eastAsia="Arial" w:cstheme="minorHAnsi"/>
                <w:sz w:val="20"/>
                <w:szCs w:val="20"/>
              </w:rPr>
            </w:pPr>
            <w:r w:rsidRPr="00253DA5">
              <w:rPr>
                <w:rFonts w:eastAsia="Arial" w:cstheme="minorHAnsi"/>
                <w:sz w:val="20"/>
                <w:szCs w:val="20"/>
              </w:rPr>
              <w:t>Ažurno vođenje evidencije o studentskom pohađanju kolegijskih predavanja, izvršenim obvezama te rezultatima kolokvija i/ili pismenog dijela ispita.</w:t>
            </w:r>
          </w:p>
          <w:p w:rsidR="0092678F" w:rsidRPr="00253DA5" w:rsidRDefault="0092678F" w:rsidP="00253DA5">
            <w:pPr>
              <w:numPr>
                <w:ilvl w:val="0"/>
                <w:numId w:val="106"/>
              </w:numPr>
              <w:jc w:val="both"/>
              <w:rPr>
                <w:rFonts w:eastAsia="Arial" w:cstheme="minorHAnsi"/>
                <w:sz w:val="20"/>
                <w:szCs w:val="20"/>
              </w:rPr>
            </w:pPr>
            <w:r w:rsidRPr="00253DA5">
              <w:rPr>
                <w:rFonts w:eastAsia="Arial" w:cstheme="minorHAnsi"/>
                <w:sz w:val="20"/>
                <w:szCs w:val="20"/>
              </w:rPr>
              <w:t>Primjena stečenog znanja u okviru ovog kolegija, kroz izradu zadanih vježbi.</w:t>
            </w:r>
          </w:p>
        </w:tc>
      </w:tr>
    </w:tbl>
    <w:p w:rsidR="0092678F" w:rsidRPr="00253DA5" w:rsidRDefault="0092678F" w:rsidP="00253DA5">
      <w:pPr>
        <w:rPr>
          <w:rFonts w:cstheme="minorHAnsi"/>
          <w:sz w:val="20"/>
          <w:szCs w:val="20"/>
          <w:lang w:val="hr-HR"/>
        </w:rPr>
      </w:pPr>
      <w:r w:rsidRPr="00253DA5">
        <w:rPr>
          <w:rFonts w:cstheme="minorHAnsi"/>
          <w:sz w:val="20"/>
          <w:szCs w:val="20"/>
        </w:rPr>
        <w:br w:type="page"/>
      </w:r>
    </w:p>
    <w:p w:rsidR="0092678F" w:rsidRPr="00253DA5" w:rsidRDefault="0092678F" w:rsidP="00253DA5">
      <w:pPr>
        <w:rPr>
          <w:rFonts w:cstheme="minorHAnsi"/>
          <w:sz w:val="20"/>
          <w:szCs w:val="20"/>
          <w:lang w:val="hr-HR"/>
        </w:rPr>
      </w:pPr>
    </w:p>
    <w:p w:rsidR="0092678F" w:rsidRPr="00253DA5" w:rsidRDefault="0092678F" w:rsidP="00253DA5">
      <w:pPr>
        <w:rPr>
          <w:rFonts w:cstheme="minorHAnsi"/>
          <w:sz w:val="20"/>
          <w:szCs w:val="20"/>
          <w:lang w:val="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253DA5" w:rsidRPr="00253DA5" w:rsidTr="008D2B6B">
        <w:trPr>
          <w:trHeight w:hRule="exact" w:val="587"/>
        </w:trPr>
        <w:tc>
          <w:tcPr>
            <w:tcW w:w="5000" w:type="pct"/>
            <w:gridSpan w:val="3"/>
            <w:shd w:val="clear" w:color="auto" w:fill="auto"/>
            <w:vAlign w:val="center"/>
          </w:tcPr>
          <w:p w:rsidR="0092678F" w:rsidRPr="00253DA5" w:rsidRDefault="0092678F" w:rsidP="00253DA5">
            <w:pPr>
              <w:keepNext/>
              <w:outlineLvl w:val="2"/>
              <w:rPr>
                <w:rFonts w:eastAsia="Times New Roman" w:cstheme="minorHAnsi"/>
                <w:bCs/>
                <w:sz w:val="20"/>
                <w:szCs w:val="20"/>
                <w:lang w:eastAsia="hr-HR"/>
              </w:rPr>
            </w:pPr>
            <w:r w:rsidRPr="00253DA5">
              <w:rPr>
                <w:rFonts w:eastAsia="Times New Roman" w:cstheme="minorHAnsi"/>
                <w:bCs/>
                <w:sz w:val="20"/>
                <w:szCs w:val="20"/>
                <w:lang w:eastAsia="hr-HR"/>
              </w:rPr>
              <w:t>Opće informacije</w:t>
            </w:r>
          </w:p>
        </w:tc>
      </w:tr>
      <w:tr w:rsidR="00253DA5" w:rsidRPr="00253DA5" w:rsidTr="008D2B6B">
        <w:trPr>
          <w:trHeight w:val="405"/>
        </w:trPr>
        <w:tc>
          <w:tcPr>
            <w:tcW w:w="1180" w:type="pct"/>
            <w:shd w:val="clear" w:color="auto" w:fill="auto"/>
            <w:vAlign w:val="center"/>
          </w:tcPr>
          <w:p w:rsidR="0092678F" w:rsidRPr="00253DA5" w:rsidRDefault="0092678F" w:rsidP="00253DA5">
            <w:pPr>
              <w:keepNext/>
              <w:outlineLvl w:val="2"/>
              <w:rPr>
                <w:rFonts w:eastAsia="Times New Roman" w:cstheme="minorHAnsi"/>
                <w:bCs/>
                <w:sz w:val="20"/>
                <w:szCs w:val="20"/>
                <w:lang w:eastAsia="hr-HR"/>
              </w:rPr>
            </w:pPr>
            <w:r w:rsidRPr="00253DA5">
              <w:rPr>
                <w:rFonts w:eastAsia="Times New Roman" w:cstheme="minorHAnsi"/>
                <w:bCs/>
                <w:sz w:val="20"/>
                <w:szCs w:val="20"/>
                <w:lang w:eastAsia="hr-HR"/>
              </w:rPr>
              <w:t>Naziv predmeta</w:t>
            </w:r>
          </w:p>
        </w:tc>
        <w:tc>
          <w:tcPr>
            <w:tcW w:w="3820" w:type="pct"/>
            <w:gridSpan w:val="2"/>
            <w:shd w:val="clear" w:color="auto" w:fill="auto"/>
            <w:vAlign w:val="center"/>
          </w:tcPr>
          <w:p w:rsidR="0092678F" w:rsidRPr="00253DA5" w:rsidRDefault="0092678F" w:rsidP="00253DA5">
            <w:pPr>
              <w:keepNext/>
              <w:outlineLvl w:val="2"/>
              <w:rPr>
                <w:rFonts w:eastAsia="Times New Roman" w:cstheme="minorHAnsi"/>
                <w:bCs/>
                <w:sz w:val="20"/>
                <w:szCs w:val="20"/>
                <w:lang w:eastAsia="hr-HR"/>
              </w:rPr>
            </w:pPr>
            <w:r w:rsidRPr="00253DA5">
              <w:rPr>
                <w:rFonts w:eastAsia="Times New Roman" w:cstheme="minorHAnsi"/>
                <w:bCs/>
                <w:sz w:val="20"/>
                <w:szCs w:val="20"/>
                <w:lang w:eastAsia="hr-HR"/>
              </w:rPr>
              <w:t>Oblikovanje korisničkog iskustva</w:t>
            </w:r>
          </w:p>
        </w:tc>
      </w:tr>
      <w:tr w:rsidR="00253DA5" w:rsidRPr="00253DA5" w:rsidTr="008D2B6B">
        <w:trPr>
          <w:trHeight w:val="405"/>
        </w:trPr>
        <w:tc>
          <w:tcPr>
            <w:tcW w:w="1180" w:type="pct"/>
            <w:shd w:val="clear" w:color="auto" w:fill="auto"/>
            <w:vAlign w:val="center"/>
          </w:tcPr>
          <w:p w:rsidR="0092678F" w:rsidRPr="00253DA5" w:rsidRDefault="0092678F" w:rsidP="00253DA5">
            <w:pPr>
              <w:keepNext/>
              <w:outlineLvl w:val="2"/>
              <w:rPr>
                <w:rFonts w:eastAsia="Times New Roman" w:cstheme="minorHAnsi"/>
                <w:bCs/>
                <w:sz w:val="20"/>
                <w:szCs w:val="20"/>
                <w:lang w:eastAsia="hr-HR"/>
              </w:rPr>
            </w:pPr>
            <w:r w:rsidRPr="00253DA5">
              <w:rPr>
                <w:rFonts w:eastAsia="Times New Roman" w:cstheme="minorHAnsi"/>
                <w:bCs/>
                <w:sz w:val="20"/>
                <w:szCs w:val="20"/>
                <w:lang w:eastAsia="hr-HR"/>
              </w:rPr>
              <w:t xml:space="preserve">Nositelj predmeta </w:t>
            </w:r>
          </w:p>
        </w:tc>
        <w:tc>
          <w:tcPr>
            <w:tcW w:w="3820" w:type="pct"/>
            <w:gridSpan w:val="2"/>
            <w:shd w:val="clear" w:color="auto" w:fill="auto"/>
            <w:vAlign w:val="center"/>
          </w:tcPr>
          <w:p w:rsidR="0092678F" w:rsidRPr="00253DA5" w:rsidRDefault="0092678F" w:rsidP="00253DA5">
            <w:pPr>
              <w:keepNext/>
              <w:outlineLvl w:val="2"/>
              <w:rPr>
                <w:rFonts w:eastAsia="Times New Roman" w:cstheme="minorHAnsi"/>
                <w:bCs/>
                <w:sz w:val="20"/>
                <w:szCs w:val="20"/>
                <w:lang w:eastAsia="hr-HR"/>
              </w:rPr>
            </w:pPr>
            <w:r w:rsidRPr="00253DA5">
              <w:rPr>
                <w:rFonts w:eastAsia="Times New Roman" w:cstheme="minorHAnsi"/>
                <w:bCs/>
                <w:sz w:val="20"/>
                <w:szCs w:val="20"/>
                <w:lang w:eastAsia="hr-HR"/>
              </w:rPr>
              <w:t>Toni Podmanicki, predavač</w:t>
            </w:r>
          </w:p>
        </w:tc>
      </w:tr>
      <w:tr w:rsidR="00253DA5" w:rsidRPr="00253DA5" w:rsidTr="008D2B6B">
        <w:trPr>
          <w:trHeight w:val="405"/>
        </w:trPr>
        <w:tc>
          <w:tcPr>
            <w:tcW w:w="1180" w:type="pct"/>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Suradnik na predmetu</w:t>
            </w:r>
          </w:p>
        </w:tc>
        <w:tc>
          <w:tcPr>
            <w:tcW w:w="3820" w:type="pct"/>
            <w:gridSpan w:val="2"/>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Dr.sc. Luka Alebić, poslijedoktorand</w:t>
            </w:r>
          </w:p>
        </w:tc>
      </w:tr>
      <w:tr w:rsidR="00253DA5" w:rsidRPr="00253DA5" w:rsidTr="008D2B6B">
        <w:trPr>
          <w:trHeight w:val="405"/>
        </w:trPr>
        <w:tc>
          <w:tcPr>
            <w:tcW w:w="1180" w:type="pct"/>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Studijski program</w:t>
            </w:r>
          </w:p>
        </w:tc>
        <w:tc>
          <w:tcPr>
            <w:tcW w:w="3820" w:type="pct"/>
            <w:gridSpan w:val="2"/>
            <w:vAlign w:val="center"/>
          </w:tcPr>
          <w:p w:rsidR="0092678F" w:rsidRPr="00253DA5" w:rsidRDefault="0092678F" w:rsidP="00253DA5">
            <w:pPr>
              <w:rPr>
                <w:rFonts w:cstheme="minorHAnsi"/>
                <w:sz w:val="20"/>
                <w:szCs w:val="20"/>
                <w:lang w:val="de-DE"/>
              </w:rPr>
            </w:pPr>
            <w:r w:rsidRPr="00253DA5">
              <w:rPr>
                <w:rFonts w:cstheme="minorHAnsi"/>
                <w:sz w:val="20"/>
                <w:szCs w:val="20"/>
                <w:lang w:val="de-DE"/>
              </w:rPr>
              <w:t>Diplomski sveučilišni studij Menadžment u kulturi i kreativnim industrijama</w:t>
            </w:r>
          </w:p>
          <w:p w:rsidR="0092678F" w:rsidRPr="00253DA5" w:rsidRDefault="0092678F" w:rsidP="00253DA5">
            <w:pPr>
              <w:rPr>
                <w:rFonts w:eastAsia="Times New Roman" w:cstheme="minorHAnsi"/>
                <w:sz w:val="20"/>
                <w:szCs w:val="20"/>
                <w:lang w:eastAsia="hr-HR"/>
              </w:rPr>
            </w:pPr>
            <w:r w:rsidRPr="00253DA5">
              <w:rPr>
                <w:rFonts w:cstheme="minorHAnsi"/>
                <w:sz w:val="20"/>
                <w:szCs w:val="20"/>
              </w:rPr>
              <w:t>Diplomski sveučilišni studij Mediji i odnosi s javnošću</w:t>
            </w:r>
          </w:p>
        </w:tc>
      </w:tr>
      <w:tr w:rsidR="00253DA5" w:rsidRPr="00253DA5" w:rsidTr="008D2B6B">
        <w:trPr>
          <w:trHeight w:val="405"/>
        </w:trPr>
        <w:tc>
          <w:tcPr>
            <w:tcW w:w="1180" w:type="pct"/>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Šifra predmeta</w:t>
            </w:r>
          </w:p>
        </w:tc>
        <w:tc>
          <w:tcPr>
            <w:tcW w:w="3820" w:type="pct"/>
            <w:gridSpan w:val="2"/>
            <w:vAlign w:val="center"/>
          </w:tcPr>
          <w:p w:rsidR="0092678F" w:rsidRPr="00253DA5" w:rsidRDefault="0092678F" w:rsidP="00253DA5">
            <w:pPr>
              <w:rPr>
                <w:rFonts w:eastAsia="Times New Roman" w:cstheme="minorHAnsi"/>
                <w:sz w:val="20"/>
                <w:szCs w:val="20"/>
                <w:lang w:eastAsia="hr-HR"/>
              </w:rPr>
            </w:pPr>
            <w:r w:rsidRPr="00253DA5">
              <w:rPr>
                <w:rFonts w:cstheme="minorHAnsi"/>
                <w:sz w:val="20"/>
                <w:szCs w:val="20"/>
              </w:rPr>
              <w:t>MA-MM-27</w:t>
            </w:r>
          </w:p>
        </w:tc>
      </w:tr>
      <w:tr w:rsidR="00253DA5" w:rsidRPr="00253DA5" w:rsidTr="008D2B6B">
        <w:trPr>
          <w:trHeight w:val="405"/>
        </w:trPr>
        <w:tc>
          <w:tcPr>
            <w:tcW w:w="1180" w:type="pct"/>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Status predmeta</w:t>
            </w:r>
          </w:p>
        </w:tc>
        <w:tc>
          <w:tcPr>
            <w:tcW w:w="3820" w:type="pct"/>
            <w:gridSpan w:val="2"/>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Izborni opći, Mediji i odnosi s javnošću</w:t>
            </w:r>
          </w:p>
        </w:tc>
      </w:tr>
      <w:tr w:rsidR="00253DA5" w:rsidRPr="00253DA5" w:rsidTr="008D2B6B">
        <w:trPr>
          <w:trHeight w:val="405"/>
        </w:trPr>
        <w:tc>
          <w:tcPr>
            <w:tcW w:w="1180" w:type="pct"/>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Godina</w:t>
            </w:r>
          </w:p>
        </w:tc>
        <w:tc>
          <w:tcPr>
            <w:tcW w:w="3820" w:type="pct"/>
            <w:gridSpan w:val="2"/>
            <w:vAlign w:val="center"/>
          </w:tcPr>
          <w:p w:rsidR="0092678F" w:rsidRPr="00253DA5" w:rsidRDefault="0092678F" w:rsidP="00253DA5">
            <w:pPr>
              <w:pStyle w:val="ListParagraph"/>
              <w:ind w:left="0"/>
              <w:contextualSpacing w:val="0"/>
              <w:rPr>
                <w:rFonts w:cstheme="minorHAnsi"/>
                <w:sz w:val="20"/>
                <w:szCs w:val="20"/>
                <w:lang w:val="hr-HR" w:eastAsia="hr-HR"/>
              </w:rPr>
            </w:pPr>
            <w:r w:rsidRPr="00253DA5">
              <w:rPr>
                <w:rFonts w:cstheme="minorHAnsi"/>
                <w:sz w:val="20"/>
                <w:szCs w:val="20"/>
              </w:rPr>
              <w:t>Prema izvedbenom programu</w:t>
            </w:r>
          </w:p>
        </w:tc>
      </w:tr>
      <w:tr w:rsidR="00253DA5" w:rsidRPr="00253DA5" w:rsidTr="008D2B6B">
        <w:trPr>
          <w:trHeight w:val="145"/>
        </w:trPr>
        <w:tc>
          <w:tcPr>
            <w:tcW w:w="1180" w:type="pct"/>
            <w:vMerge w:val="restart"/>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Bodovna vrijednost i način izvođenja nastave</w:t>
            </w:r>
          </w:p>
        </w:tc>
        <w:tc>
          <w:tcPr>
            <w:tcW w:w="2097" w:type="pct"/>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ECTS koeficijent opterećenja studenata</w:t>
            </w:r>
          </w:p>
        </w:tc>
        <w:tc>
          <w:tcPr>
            <w:tcW w:w="1723" w:type="pct"/>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3</w:t>
            </w:r>
          </w:p>
        </w:tc>
      </w:tr>
      <w:tr w:rsidR="0092678F" w:rsidRPr="00253DA5" w:rsidTr="008D2B6B">
        <w:trPr>
          <w:trHeight w:val="145"/>
        </w:trPr>
        <w:tc>
          <w:tcPr>
            <w:tcW w:w="1180" w:type="pct"/>
            <w:vMerge/>
            <w:vAlign w:val="center"/>
          </w:tcPr>
          <w:p w:rsidR="0092678F" w:rsidRPr="00253DA5" w:rsidRDefault="0092678F" w:rsidP="00253DA5">
            <w:pPr>
              <w:rPr>
                <w:rFonts w:eastAsia="Times New Roman" w:cstheme="minorHAnsi"/>
                <w:sz w:val="20"/>
                <w:szCs w:val="20"/>
                <w:lang w:eastAsia="hr-HR"/>
              </w:rPr>
            </w:pPr>
          </w:p>
        </w:tc>
        <w:tc>
          <w:tcPr>
            <w:tcW w:w="2097" w:type="pct"/>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Broj sati (P+V+S)</w:t>
            </w:r>
          </w:p>
        </w:tc>
        <w:tc>
          <w:tcPr>
            <w:tcW w:w="1723" w:type="pct"/>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40(30+0+10)</w:t>
            </w:r>
          </w:p>
        </w:tc>
      </w:tr>
    </w:tbl>
    <w:p w:rsidR="0092678F" w:rsidRPr="00253DA5" w:rsidRDefault="0092678F" w:rsidP="00253DA5">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5"/>
        <w:gridCol w:w="547"/>
        <w:gridCol w:w="1480"/>
        <w:gridCol w:w="571"/>
        <w:gridCol w:w="547"/>
        <w:gridCol w:w="1420"/>
        <w:gridCol w:w="81"/>
        <w:gridCol w:w="547"/>
        <w:gridCol w:w="1642"/>
        <w:gridCol w:w="656"/>
      </w:tblGrid>
      <w:tr w:rsidR="00253DA5" w:rsidRPr="00253DA5" w:rsidTr="008D2B6B">
        <w:trPr>
          <w:trHeight w:hRule="exact" w:val="288"/>
        </w:trPr>
        <w:tc>
          <w:tcPr>
            <w:tcW w:w="5000" w:type="pct"/>
            <w:gridSpan w:val="10"/>
            <w:shd w:val="clear" w:color="auto" w:fill="auto"/>
            <w:vAlign w:val="center"/>
          </w:tcPr>
          <w:p w:rsidR="0092678F" w:rsidRPr="00253DA5" w:rsidRDefault="0092678F" w:rsidP="00253DA5">
            <w:pPr>
              <w:numPr>
                <w:ilvl w:val="0"/>
                <w:numId w:val="97"/>
              </w:numPr>
              <w:rPr>
                <w:rFonts w:cstheme="minorHAnsi"/>
                <w:sz w:val="20"/>
                <w:szCs w:val="20"/>
              </w:rPr>
            </w:pPr>
            <w:r w:rsidRPr="00253DA5">
              <w:rPr>
                <w:rFonts w:cstheme="minorHAnsi"/>
                <w:sz w:val="20"/>
                <w:szCs w:val="20"/>
              </w:rPr>
              <w:t>OPIS PREDMETA</w:t>
            </w:r>
          </w:p>
          <w:p w:rsidR="0092678F" w:rsidRPr="00253DA5" w:rsidRDefault="0092678F" w:rsidP="00253DA5">
            <w:pPr>
              <w:keepNext/>
              <w:outlineLvl w:val="2"/>
              <w:rPr>
                <w:rFonts w:eastAsia="Times New Roman" w:cstheme="minorHAnsi"/>
                <w:bCs/>
                <w:sz w:val="20"/>
                <w:szCs w:val="20"/>
                <w:lang w:eastAsia="hr-HR"/>
              </w:rPr>
            </w:pPr>
          </w:p>
        </w:tc>
      </w:tr>
      <w:tr w:rsidR="00253DA5" w:rsidRPr="00253DA5" w:rsidTr="008D2B6B">
        <w:trPr>
          <w:trHeight w:val="432"/>
        </w:trPr>
        <w:tc>
          <w:tcPr>
            <w:tcW w:w="5000" w:type="pct"/>
            <w:gridSpan w:val="10"/>
            <w:vAlign w:val="center"/>
          </w:tcPr>
          <w:p w:rsidR="0092678F" w:rsidRPr="00253DA5" w:rsidRDefault="0092678F" w:rsidP="00253DA5">
            <w:pPr>
              <w:numPr>
                <w:ilvl w:val="1"/>
                <w:numId w:val="109"/>
              </w:numPr>
              <w:jc w:val="both"/>
              <w:rPr>
                <w:rFonts w:eastAsia="Times New Roman" w:cstheme="minorHAnsi"/>
                <w:sz w:val="20"/>
                <w:szCs w:val="20"/>
                <w:lang w:eastAsia="hr-HR"/>
              </w:rPr>
            </w:pPr>
            <w:r w:rsidRPr="00253DA5">
              <w:rPr>
                <w:rFonts w:eastAsia="Times New Roman" w:cstheme="minorHAnsi"/>
                <w:sz w:val="20"/>
                <w:szCs w:val="20"/>
                <w:lang w:eastAsia="hr-HR"/>
              </w:rPr>
              <w:t>Ciljevi predmeta</w:t>
            </w:r>
          </w:p>
        </w:tc>
      </w:tr>
      <w:tr w:rsidR="00253DA5" w:rsidRPr="00253DA5" w:rsidTr="008D2B6B">
        <w:trPr>
          <w:trHeight w:val="432"/>
        </w:trPr>
        <w:tc>
          <w:tcPr>
            <w:tcW w:w="5000" w:type="pct"/>
            <w:gridSpan w:val="10"/>
            <w:vAlign w:val="center"/>
          </w:tcPr>
          <w:p w:rsidR="0092678F" w:rsidRPr="00253DA5" w:rsidRDefault="0092678F" w:rsidP="00253DA5">
            <w:pPr>
              <w:jc w:val="both"/>
              <w:rPr>
                <w:rFonts w:cstheme="minorHAnsi"/>
                <w:sz w:val="20"/>
                <w:szCs w:val="20"/>
              </w:rPr>
            </w:pPr>
            <w:r w:rsidRPr="00253DA5">
              <w:rPr>
                <w:rFonts w:cstheme="minorHAnsi"/>
                <w:sz w:val="20"/>
                <w:szCs w:val="20"/>
                <w:shd w:val="clear" w:color="auto" w:fill="FDFDFD"/>
              </w:rPr>
              <w:t xml:space="preserve">Ovaj kolegij tematizira razumijevanje fenomena korisničkog iskustva unutar širih područja ljudsko-kompjutorske interakcije, teorije interfejsa i komunikologije. Konkretnije, naglasak će biti na identifikaciji i objašnjavanju kognitivnih aspekata fenomena korisničkog iskustva koja nastaju primjenom različitih rješenja u domeni prakse i teorije korisničkog interfejsa. Pored toga, kolegij se bavi proučavanjem i diferenciranjem različitih korisničkih grupa, kao i razvijanjem odgovarajućih korisničkih sučelja ovisno o potrebi navedene skupine. </w:t>
            </w:r>
          </w:p>
        </w:tc>
      </w:tr>
      <w:tr w:rsidR="00253DA5" w:rsidRPr="00253DA5" w:rsidTr="008D2B6B">
        <w:trPr>
          <w:trHeight w:val="432"/>
        </w:trPr>
        <w:tc>
          <w:tcPr>
            <w:tcW w:w="5000" w:type="pct"/>
            <w:gridSpan w:val="10"/>
            <w:vAlign w:val="center"/>
          </w:tcPr>
          <w:p w:rsidR="0092678F" w:rsidRPr="00253DA5" w:rsidRDefault="0092678F" w:rsidP="00253DA5">
            <w:pPr>
              <w:numPr>
                <w:ilvl w:val="1"/>
                <w:numId w:val="109"/>
              </w:numPr>
              <w:rPr>
                <w:rFonts w:eastAsia="Times New Roman" w:cstheme="minorHAnsi"/>
                <w:sz w:val="20"/>
                <w:szCs w:val="20"/>
                <w:lang w:eastAsia="hr-HR"/>
              </w:rPr>
            </w:pPr>
            <w:r w:rsidRPr="00253DA5">
              <w:rPr>
                <w:rFonts w:eastAsia="Times New Roman" w:cstheme="minorHAnsi"/>
                <w:sz w:val="20"/>
                <w:szCs w:val="20"/>
                <w:lang w:eastAsia="hr-HR"/>
              </w:rPr>
              <w:t>Uvjeti za upis predmeta</w:t>
            </w:r>
          </w:p>
        </w:tc>
      </w:tr>
      <w:tr w:rsidR="00253DA5" w:rsidRPr="00253DA5" w:rsidTr="008D2B6B">
        <w:trPr>
          <w:trHeight w:val="432"/>
        </w:trPr>
        <w:tc>
          <w:tcPr>
            <w:tcW w:w="5000" w:type="pct"/>
            <w:gridSpan w:val="10"/>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Nema posebnih uvjeta za upis ovog predmeta.</w:t>
            </w:r>
          </w:p>
        </w:tc>
      </w:tr>
      <w:tr w:rsidR="00253DA5" w:rsidRPr="00253DA5" w:rsidTr="008D2B6B">
        <w:trPr>
          <w:trHeight w:val="432"/>
        </w:trPr>
        <w:tc>
          <w:tcPr>
            <w:tcW w:w="5000" w:type="pct"/>
            <w:gridSpan w:val="10"/>
            <w:vAlign w:val="center"/>
          </w:tcPr>
          <w:p w:rsidR="0092678F" w:rsidRPr="00253DA5" w:rsidRDefault="0092678F" w:rsidP="00253DA5">
            <w:pPr>
              <w:numPr>
                <w:ilvl w:val="1"/>
                <w:numId w:val="109"/>
              </w:numPr>
              <w:rPr>
                <w:rFonts w:eastAsia="Times New Roman" w:cstheme="minorHAnsi"/>
                <w:sz w:val="20"/>
                <w:szCs w:val="20"/>
                <w:lang w:eastAsia="hr-HR"/>
              </w:rPr>
            </w:pPr>
            <w:r w:rsidRPr="00253DA5">
              <w:rPr>
                <w:rFonts w:eastAsia="Times New Roman" w:cstheme="minorHAnsi"/>
                <w:sz w:val="20"/>
                <w:szCs w:val="20"/>
                <w:lang w:eastAsia="hr-HR"/>
              </w:rPr>
              <w:t xml:space="preserve">Očekivani ishodi učenja za predmet </w:t>
            </w:r>
          </w:p>
        </w:tc>
      </w:tr>
      <w:tr w:rsidR="00253DA5" w:rsidRPr="00253DA5" w:rsidTr="008D2B6B">
        <w:trPr>
          <w:trHeight w:val="432"/>
        </w:trPr>
        <w:tc>
          <w:tcPr>
            <w:tcW w:w="5000" w:type="pct"/>
            <w:gridSpan w:val="10"/>
            <w:vAlign w:val="center"/>
          </w:tcPr>
          <w:p w:rsidR="0092678F" w:rsidRPr="00253DA5" w:rsidRDefault="0092678F" w:rsidP="00253DA5">
            <w:pPr>
              <w:pStyle w:val="ListParagraph"/>
              <w:numPr>
                <w:ilvl w:val="0"/>
                <w:numId w:val="108"/>
              </w:numPr>
              <w:contextualSpacing w:val="0"/>
              <w:rPr>
                <w:rFonts w:cstheme="minorHAnsi"/>
                <w:sz w:val="20"/>
                <w:szCs w:val="20"/>
                <w:shd w:val="clear" w:color="auto" w:fill="FDFDFD"/>
              </w:rPr>
            </w:pPr>
            <w:r w:rsidRPr="00253DA5">
              <w:rPr>
                <w:rFonts w:cstheme="minorHAnsi"/>
                <w:sz w:val="20"/>
                <w:szCs w:val="20"/>
                <w:shd w:val="clear" w:color="auto" w:fill="FDFDFD"/>
              </w:rPr>
              <w:t>Studenti će znati identificirati i objasniti osnovne mehanizme ljudske percepcije.</w:t>
            </w:r>
          </w:p>
          <w:p w:rsidR="0092678F" w:rsidRPr="00253DA5" w:rsidRDefault="0092678F" w:rsidP="00253DA5">
            <w:pPr>
              <w:pStyle w:val="ListParagraph"/>
              <w:numPr>
                <w:ilvl w:val="0"/>
                <w:numId w:val="108"/>
              </w:numPr>
              <w:contextualSpacing w:val="0"/>
              <w:rPr>
                <w:rFonts w:cstheme="minorHAnsi"/>
                <w:sz w:val="20"/>
                <w:szCs w:val="20"/>
                <w:shd w:val="clear" w:color="auto" w:fill="FDFDFD"/>
              </w:rPr>
            </w:pPr>
            <w:r w:rsidRPr="00253DA5">
              <w:rPr>
                <w:rFonts w:cstheme="minorHAnsi"/>
                <w:sz w:val="20"/>
                <w:szCs w:val="20"/>
                <w:shd w:val="clear" w:color="auto" w:fill="FDFDFD"/>
              </w:rPr>
              <w:t xml:space="preserve">Razlikovat će pristup o percepciji kod temeljnih autora, kao i objasniti implikacije koje ti stavovi podrazumijevaju. </w:t>
            </w:r>
          </w:p>
          <w:p w:rsidR="0092678F" w:rsidRPr="00253DA5" w:rsidRDefault="0092678F" w:rsidP="00253DA5">
            <w:pPr>
              <w:pStyle w:val="ListParagraph"/>
              <w:numPr>
                <w:ilvl w:val="0"/>
                <w:numId w:val="108"/>
              </w:numPr>
              <w:contextualSpacing w:val="0"/>
              <w:rPr>
                <w:rFonts w:cstheme="minorHAnsi"/>
                <w:sz w:val="20"/>
                <w:szCs w:val="20"/>
                <w:shd w:val="clear" w:color="auto" w:fill="FDFDFD"/>
              </w:rPr>
            </w:pPr>
            <w:r w:rsidRPr="00253DA5">
              <w:rPr>
                <w:rFonts w:cstheme="minorHAnsi"/>
                <w:sz w:val="20"/>
                <w:szCs w:val="20"/>
                <w:shd w:val="clear" w:color="auto" w:fill="FDFDFD"/>
              </w:rPr>
              <w:t xml:space="preserve">Sintetizirat će znanstvena stajališta koja se bave odnosom percepcije i kognitivnog elementa memoriziranja. </w:t>
            </w:r>
          </w:p>
          <w:p w:rsidR="0092678F" w:rsidRPr="00253DA5" w:rsidRDefault="0092678F" w:rsidP="00253DA5">
            <w:pPr>
              <w:pStyle w:val="ListParagraph"/>
              <w:numPr>
                <w:ilvl w:val="0"/>
                <w:numId w:val="108"/>
              </w:numPr>
              <w:contextualSpacing w:val="0"/>
              <w:rPr>
                <w:rFonts w:cstheme="minorHAnsi"/>
                <w:sz w:val="20"/>
                <w:szCs w:val="20"/>
                <w:shd w:val="clear" w:color="auto" w:fill="FDFDFD"/>
                <w:lang w:val="de-DE"/>
              </w:rPr>
            </w:pPr>
            <w:r w:rsidRPr="00253DA5">
              <w:rPr>
                <w:rFonts w:cstheme="minorHAnsi"/>
                <w:sz w:val="20"/>
                <w:szCs w:val="20"/>
                <w:shd w:val="clear" w:color="auto" w:fill="FDFDFD"/>
                <w:lang w:val="de-DE"/>
              </w:rPr>
              <w:t>Analizirati potrebe potencijalnih korisnika nekog digitalnog alata.</w:t>
            </w:r>
          </w:p>
          <w:p w:rsidR="0092678F" w:rsidRPr="00253DA5" w:rsidRDefault="0092678F" w:rsidP="00253DA5">
            <w:pPr>
              <w:pStyle w:val="ListParagraph"/>
              <w:numPr>
                <w:ilvl w:val="0"/>
                <w:numId w:val="108"/>
              </w:numPr>
              <w:contextualSpacing w:val="0"/>
              <w:rPr>
                <w:rFonts w:cstheme="minorHAnsi"/>
                <w:sz w:val="20"/>
                <w:szCs w:val="20"/>
                <w:shd w:val="clear" w:color="auto" w:fill="FDFDFD"/>
                <w:lang w:val="de-DE"/>
              </w:rPr>
            </w:pPr>
            <w:r w:rsidRPr="00253DA5">
              <w:rPr>
                <w:rFonts w:cstheme="minorHAnsi"/>
                <w:sz w:val="20"/>
                <w:szCs w:val="20"/>
                <w:shd w:val="clear" w:color="auto" w:fill="FDFDFD"/>
                <w:lang w:val="de-DE"/>
              </w:rPr>
              <w:t xml:space="preserve">Ispitivat će psihološke aspekte korisnika. </w:t>
            </w:r>
          </w:p>
          <w:p w:rsidR="0092678F" w:rsidRPr="00253DA5" w:rsidRDefault="0092678F" w:rsidP="00253DA5">
            <w:pPr>
              <w:pStyle w:val="ListParagraph"/>
              <w:numPr>
                <w:ilvl w:val="0"/>
                <w:numId w:val="108"/>
              </w:numPr>
              <w:contextualSpacing w:val="0"/>
              <w:rPr>
                <w:rFonts w:cstheme="minorHAnsi"/>
                <w:sz w:val="20"/>
                <w:szCs w:val="20"/>
                <w:shd w:val="clear" w:color="auto" w:fill="FDFDFD"/>
                <w:lang w:val="de-DE"/>
              </w:rPr>
            </w:pPr>
            <w:r w:rsidRPr="00253DA5">
              <w:rPr>
                <w:rFonts w:cstheme="minorHAnsi"/>
                <w:sz w:val="20"/>
                <w:szCs w:val="20"/>
                <w:shd w:val="clear" w:color="auto" w:fill="FDFDFD"/>
                <w:lang w:val="de-DE"/>
              </w:rPr>
              <w:t>Oblikovat će primjerena rješenja digitalnih sučelja.</w:t>
            </w:r>
          </w:p>
        </w:tc>
      </w:tr>
      <w:tr w:rsidR="00253DA5" w:rsidRPr="00253DA5" w:rsidTr="008D2B6B">
        <w:trPr>
          <w:trHeight w:val="432"/>
        </w:trPr>
        <w:tc>
          <w:tcPr>
            <w:tcW w:w="5000" w:type="pct"/>
            <w:gridSpan w:val="10"/>
            <w:vAlign w:val="center"/>
          </w:tcPr>
          <w:p w:rsidR="0092678F" w:rsidRPr="00253DA5" w:rsidRDefault="0092678F" w:rsidP="00253DA5">
            <w:pPr>
              <w:numPr>
                <w:ilvl w:val="1"/>
                <w:numId w:val="109"/>
              </w:numPr>
              <w:jc w:val="both"/>
              <w:rPr>
                <w:rFonts w:eastAsia="Times New Roman" w:cstheme="minorHAnsi"/>
                <w:sz w:val="20"/>
                <w:szCs w:val="20"/>
                <w:lang w:eastAsia="hr-HR"/>
              </w:rPr>
            </w:pPr>
            <w:r w:rsidRPr="00253DA5">
              <w:rPr>
                <w:rFonts w:eastAsia="Times New Roman" w:cstheme="minorHAnsi"/>
                <w:sz w:val="20"/>
                <w:szCs w:val="20"/>
                <w:lang w:eastAsia="hr-HR"/>
              </w:rPr>
              <w:t>Sadržaj predmeta</w:t>
            </w:r>
          </w:p>
        </w:tc>
      </w:tr>
      <w:tr w:rsidR="00253DA5" w:rsidRPr="00253DA5" w:rsidTr="008D2B6B">
        <w:trPr>
          <w:trHeight w:val="432"/>
        </w:trPr>
        <w:tc>
          <w:tcPr>
            <w:tcW w:w="5000" w:type="pct"/>
            <w:gridSpan w:val="10"/>
            <w:vAlign w:val="center"/>
          </w:tcPr>
          <w:p w:rsidR="0092678F" w:rsidRPr="00253DA5" w:rsidRDefault="0092678F" w:rsidP="00253DA5">
            <w:pPr>
              <w:pStyle w:val="ListParagraph"/>
              <w:numPr>
                <w:ilvl w:val="0"/>
                <w:numId w:val="107"/>
              </w:numPr>
              <w:contextualSpacing w:val="0"/>
              <w:rPr>
                <w:rFonts w:cstheme="minorHAnsi"/>
                <w:sz w:val="20"/>
                <w:szCs w:val="20"/>
              </w:rPr>
            </w:pPr>
            <w:r w:rsidRPr="00253DA5">
              <w:rPr>
                <w:rFonts w:cstheme="minorHAnsi"/>
                <w:sz w:val="20"/>
                <w:szCs w:val="20"/>
                <w:shd w:val="clear" w:color="auto" w:fill="FDFDFD"/>
              </w:rPr>
              <w:t xml:space="preserve">Uvod u kognitvne znanosti. </w:t>
            </w:r>
          </w:p>
          <w:p w:rsidR="0092678F" w:rsidRPr="00253DA5" w:rsidRDefault="0092678F" w:rsidP="00253DA5">
            <w:pPr>
              <w:pStyle w:val="ListParagraph"/>
              <w:numPr>
                <w:ilvl w:val="0"/>
                <w:numId w:val="107"/>
              </w:numPr>
              <w:contextualSpacing w:val="0"/>
              <w:rPr>
                <w:rFonts w:cstheme="minorHAnsi"/>
                <w:sz w:val="20"/>
                <w:szCs w:val="20"/>
              </w:rPr>
            </w:pPr>
            <w:r w:rsidRPr="00253DA5">
              <w:rPr>
                <w:rFonts w:cstheme="minorHAnsi"/>
                <w:sz w:val="20"/>
                <w:szCs w:val="20"/>
                <w:shd w:val="clear" w:color="auto" w:fill="FDFDFD"/>
              </w:rPr>
              <w:t>Geštal principi ljudske percepcije</w:t>
            </w:r>
          </w:p>
          <w:p w:rsidR="0092678F" w:rsidRPr="00253DA5" w:rsidRDefault="0092678F" w:rsidP="00253DA5">
            <w:pPr>
              <w:pStyle w:val="ListParagraph"/>
              <w:numPr>
                <w:ilvl w:val="0"/>
                <w:numId w:val="107"/>
              </w:numPr>
              <w:contextualSpacing w:val="0"/>
              <w:rPr>
                <w:rFonts w:cstheme="minorHAnsi"/>
                <w:sz w:val="20"/>
                <w:szCs w:val="20"/>
              </w:rPr>
            </w:pPr>
            <w:r w:rsidRPr="00253DA5">
              <w:rPr>
                <w:rFonts w:cstheme="minorHAnsi"/>
                <w:sz w:val="20"/>
                <w:szCs w:val="20"/>
                <w:shd w:val="clear" w:color="auto" w:fill="FDFDFD"/>
              </w:rPr>
              <w:t>Teorije perepcije J.J. Gibsona, Davida Marra i Donalda Hoffman</w:t>
            </w:r>
          </w:p>
          <w:p w:rsidR="0092678F" w:rsidRPr="00253DA5" w:rsidRDefault="0092678F" w:rsidP="00253DA5">
            <w:pPr>
              <w:pStyle w:val="ListParagraph"/>
              <w:numPr>
                <w:ilvl w:val="0"/>
                <w:numId w:val="107"/>
              </w:numPr>
              <w:contextualSpacing w:val="0"/>
              <w:rPr>
                <w:rFonts w:cstheme="minorHAnsi"/>
                <w:sz w:val="20"/>
                <w:szCs w:val="20"/>
              </w:rPr>
            </w:pPr>
            <w:r w:rsidRPr="00253DA5">
              <w:rPr>
                <w:rFonts w:cstheme="minorHAnsi"/>
                <w:sz w:val="20"/>
                <w:szCs w:val="20"/>
                <w:shd w:val="clear" w:color="auto" w:fill="FDFDFD"/>
              </w:rPr>
              <w:t>Uvod u teoriju interfejsa</w:t>
            </w:r>
          </w:p>
          <w:p w:rsidR="0092678F" w:rsidRPr="00253DA5" w:rsidRDefault="0092678F" w:rsidP="00253DA5">
            <w:pPr>
              <w:pStyle w:val="ListParagraph"/>
              <w:numPr>
                <w:ilvl w:val="0"/>
                <w:numId w:val="107"/>
              </w:numPr>
              <w:contextualSpacing w:val="0"/>
              <w:rPr>
                <w:rFonts w:cstheme="minorHAnsi"/>
                <w:sz w:val="20"/>
                <w:szCs w:val="20"/>
              </w:rPr>
            </w:pPr>
            <w:r w:rsidRPr="00253DA5">
              <w:rPr>
                <w:rFonts w:cstheme="minorHAnsi"/>
                <w:sz w:val="20"/>
                <w:szCs w:val="20"/>
                <w:shd w:val="clear" w:color="auto" w:fill="FDFDFD"/>
              </w:rPr>
              <w:t>Teorija i praksa razlikovanja korisnika</w:t>
            </w:r>
          </w:p>
          <w:p w:rsidR="0092678F" w:rsidRPr="00253DA5" w:rsidRDefault="0092678F" w:rsidP="00253DA5">
            <w:pPr>
              <w:pStyle w:val="ListParagraph"/>
              <w:numPr>
                <w:ilvl w:val="0"/>
                <w:numId w:val="107"/>
              </w:numPr>
              <w:contextualSpacing w:val="0"/>
              <w:rPr>
                <w:rFonts w:cstheme="minorHAnsi"/>
                <w:sz w:val="20"/>
                <w:szCs w:val="20"/>
                <w:lang w:val="de-DE"/>
              </w:rPr>
            </w:pPr>
            <w:r w:rsidRPr="00253DA5">
              <w:rPr>
                <w:rFonts w:cstheme="minorHAnsi"/>
                <w:sz w:val="20"/>
                <w:szCs w:val="20"/>
                <w:shd w:val="clear" w:color="auto" w:fill="FDFDFD"/>
                <w:lang w:val="de-DE"/>
              </w:rPr>
              <w:t>Praktični dio izgradnje takozvane korisničke persone</w:t>
            </w:r>
          </w:p>
          <w:p w:rsidR="0092678F" w:rsidRPr="00253DA5" w:rsidRDefault="0092678F" w:rsidP="00253DA5">
            <w:pPr>
              <w:pStyle w:val="ListParagraph"/>
              <w:numPr>
                <w:ilvl w:val="0"/>
                <w:numId w:val="107"/>
              </w:numPr>
              <w:contextualSpacing w:val="0"/>
              <w:rPr>
                <w:rFonts w:cstheme="minorHAnsi"/>
                <w:sz w:val="20"/>
                <w:szCs w:val="20"/>
              </w:rPr>
            </w:pPr>
            <w:r w:rsidRPr="00253DA5">
              <w:rPr>
                <w:rFonts w:cstheme="minorHAnsi"/>
                <w:sz w:val="20"/>
                <w:szCs w:val="20"/>
                <w:shd w:val="clear" w:color="auto" w:fill="FDFDFD"/>
              </w:rPr>
              <w:t>Komunikacijski principi digitalnog oblikovanja</w:t>
            </w:r>
          </w:p>
          <w:p w:rsidR="0092678F" w:rsidRPr="00253DA5" w:rsidRDefault="0092678F" w:rsidP="00253DA5">
            <w:pPr>
              <w:pStyle w:val="ListParagraph"/>
              <w:numPr>
                <w:ilvl w:val="0"/>
                <w:numId w:val="107"/>
              </w:numPr>
              <w:contextualSpacing w:val="0"/>
              <w:rPr>
                <w:rFonts w:cstheme="minorHAnsi"/>
                <w:sz w:val="20"/>
                <w:szCs w:val="20"/>
              </w:rPr>
            </w:pPr>
            <w:r w:rsidRPr="00253DA5">
              <w:rPr>
                <w:rFonts w:cstheme="minorHAnsi"/>
                <w:sz w:val="20"/>
                <w:szCs w:val="20"/>
              </w:rPr>
              <w:t>Oblikovanje završnog rada prema uputama ranije tematiziranih teorijskih i praktičnih postavki</w:t>
            </w:r>
          </w:p>
          <w:p w:rsidR="0092678F" w:rsidRPr="00253DA5" w:rsidRDefault="0092678F" w:rsidP="00253DA5">
            <w:pPr>
              <w:jc w:val="both"/>
              <w:rPr>
                <w:rFonts w:cstheme="minorHAnsi"/>
                <w:sz w:val="20"/>
                <w:szCs w:val="20"/>
              </w:rPr>
            </w:pPr>
          </w:p>
        </w:tc>
      </w:tr>
      <w:tr w:rsidR="00253DA5" w:rsidRPr="00253DA5" w:rsidTr="008D2B6B">
        <w:trPr>
          <w:trHeight w:val="432"/>
        </w:trPr>
        <w:tc>
          <w:tcPr>
            <w:tcW w:w="2042" w:type="pct"/>
            <w:gridSpan w:val="3"/>
            <w:vAlign w:val="center"/>
          </w:tcPr>
          <w:p w:rsidR="0092678F" w:rsidRPr="00253DA5" w:rsidRDefault="0092678F" w:rsidP="00253DA5">
            <w:pPr>
              <w:numPr>
                <w:ilvl w:val="1"/>
                <w:numId w:val="109"/>
              </w:numPr>
              <w:rPr>
                <w:rFonts w:eastAsia="Times New Roman" w:cstheme="minorHAnsi"/>
                <w:sz w:val="20"/>
                <w:szCs w:val="20"/>
                <w:lang w:eastAsia="hr-HR"/>
              </w:rPr>
            </w:pPr>
            <w:r w:rsidRPr="00253DA5">
              <w:rPr>
                <w:rFonts w:eastAsia="Times New Roman" w:cstheme="minorHAnsi"/>
                <w:sz w:val="20"/>
                <w:szCs w:val="20"/>
                <w:lang w:eastAsia="hr-HR"/>
              </w:rPr>
              <w:t xml:space="preserve">Vrste izvođenja nastave </w:t>
            </w:r>
          </w:p>
        </w:tc>
        <w:tc>
          <w:tcPr>
            <w:tcW w:w="1374" w:type="pct"/>
            <w:gridSpan w:val="3"/>
            <w:vAlign w:val="center"/>
          </w:tcPr>
          <w:p w:rsidR="0092678F" w:rsidRPr="00253DA5" w:rsidRDefault="006D62DB" w:rsidP="00253DA5">
            <w:pP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Check1"/>
                  <w:enabled/>
                  <w:calcOnExit w:val="0"/>
                  <w:checkBox>
                    <w:sizeAuto/>
                    <w:default w:val="1"/>
                  </w:checkBox>
                </w:ffData>
              </w:fldChar>
            </w:r>
            <w:r w:rsidR="0092678F" w:rsidRPr="00253DA5">
              <w:rPr>
                <w:rFonts w:eastAsia="Times New Roman" w:cstheme="minorHAnsi"/>
                <w:sz w:val="20"/>
                <w:szCs w:val="20"/>
                <w:lang w:eastAsia="hr-HR"/>
              </w:rPr>
              <w:instrText xml:space="preserve"> FORMCHECKBOX </w:instrText>
            </w:r>
            <w:r w:rsidR="00CA41D1" w:rsidRPr="00253DA5">
              <w:rPr>
                <w:rFonts w:eastAsia="Times New Roman" w:cstheme="minorHAnsi"/>
                <w:sz w:val="20"/>
                <w:szCs w:val="20"/>
                <w:lang w:eastAsia="hr-HR"/>
              </w:rPr>
            </w:r>
            <w:r w:rsidR="00CA41D1" w:rsidRPr="00253DA5">
              <w:rPr>
                <w:rFonts w:eastAsia="Times New Roman" w:cstheme="minorHAnsi"/>
                <w:sz w:val="20"/>
                <w:szCs w:val="20"/>
                <w:lang w:eastAsia="hr-HR"/>
              </w:rPr>
              <w:fldChar w:fldCharType="separate"/>
            </w:r>
            <w:r w:rsidRPr="00253DA5">
              <w:rPr>
                <w:rFonts w:eastAsia="Times New Roman" w:cstheme="minorHAnsi"/>
                <w:sz w:val="20"/>
                <w:szCs w:val="20"/>
                <w:lang w:eastAsia="hr-HR"/>
              </w:rPr>
              <w:fldChar w:fldCharType="end"/>
            </w:r>
            <w:r w:rsidR="0092678F" w:rsidRPr="00253DA5">
              <w:rPr>
                <w:rFonts w:eastAsia="Times New Roman" w:cstheme="minorHAnsi"/>
                <w:sz w:val="20"/>
                <w:szCs w:val="20"/>
                <w:lang w:eastAsia="hr-HR"/>
              </w:rPr>
              <w:t xml:space="preserve"> predavanja</w:t>
            </w:r>
          </w:p>
          <w:p w:rsidR="0092678F" w:rsidRPr="00253DA5" w:rsidRDefault="006D62DB" w:rsidP="00253DA5">
            <w:pP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Check3"/>
                  <w:enabled/>
                  <w:calcOnExit w:val="0"/>
                  <w:checkBox>
                    <w:sizeAuto/>
                    <w:default w:val="1"/>
                  </w:checkBox>
                </w:ffData>
              </w:fldChar>
            </w:r>
            <w:r w:rsidR="0092678F" w:rsidRPr="00253DA5">
              <w:rPr>
                <w:rFonts w:eastAsia="Times New Roman" w:cstheme="minorHAnsi"/>
                <w:sz w:val="20"/>
                <w:szCs w:val="20"/>
                <w:lang w:eastAsia="hr-HR"/>
              </w:rPr>
              <w:instrText xml:space="preserve"> FORMCHECKBOX </w:instrText>
            </w:r>
            <w:r w:rsidR="00CA41D1" w:rsidRPr="00253DA5">
              <w:rPr>
                <w:rFonts w:eastAsia="Times New Roman" w:cstheme="minorHAnsi"/>
                <w:sz w:val="20"/>
                <w:szCs w:val="20"/>
                <w:lang w:eastAsia="hr-HR"/>
              </w:rPr>
            </w:r>
            <w:r w:rsidR="00CA41D1" w:rsidRPr="00253DA5">
              <w:rPr>
                <w:rFonts w:eastAsia="Times New Roman" w:cstheme="minorHAnsi"/>
                <w:sz w:val="20"/>
                <w:szCs w:val="20"/>
                <w:lang w:eastAsia="hr-HR"/>
              </w:rPr>
              <w:fldChar w:fldCharType="separate"/>
            </w:r>
            <w:r w:rsidRPr="00253DA5">
              <w:rPr>
                <w:rFonts w:eastAsia="Times New Roman" w:cstheme="minorHAnsi"/>
                <w:sz w:val="20"/>
                <w:szCs w:val="20"/>
                <w:lang w:eastAsia="hr-HR"/>
              </w:rPr>
              <w:fldChar w:fldCharType="end"/>
            </w:r>
            <w:r w:rsidR="0092678F" w:rsidRPr="00253DA5">
              <w:rPr>
                <w:rFonts w:eastAsia="Times New Roman" w:cstheme="minorHAnsi"/>
                <w:sz w:val="20"/>
                <w:szCs w:val="20"/>
                <w:lang w:eastAsia="hr-HR"/>
              </w:rPr>
              <w:t xml:space="preserve">seminari i radionice  </w:t>
            </w:r>
          </w:p>
          <w:p w:rsidR="0092678F" w:rsidRPr="00253DA5" w:rsidRDefault="006D62DB" w:rsidP="00253DA5">
            <w:pP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
                  <w:enabled/>
                  <w:calcOnExit w:val="0"/>
                  <w:checkBox>
                    <w:sizeAuto/>
                    <w:default w:val="0"/>
                  </w:checkBox>
                </w:ffData>
              </w:fldChar>
            </w:r>
            <w:r w:rsidR="0092678F" w:rsidRPr="00253DA5">
              <w:rPr>
                <w:rFonts w:eastAsia="Times New Roman" w:cstheme="minorHAnsi"/>
                <w:sz w:val="20"/>
                <w:szCs w:val="20"/>
                <w:lang w:eastAsia="hr-HR"/>
              </w:rPr>
              <w:instrText xml:space="preserve"> FORMCHECKBOX </w:instrText>
            </w:r>
            <w:r w:rsidR="00CA41D1" w:rsidRPr="00253DA5">
              <w:rPr>
                <w:rFonts w:eastAsia="Times New Roman" w:cstheme="minorHAnsi"/>
                <w:sz w:val="20"/>
                <w:szCs w:val="20"/>
                <w:lang w:eastAsia="hr-HR"/>
              </w:rPr>
            </w:r>
            <w:r w:rsidR="00CA41D1" w:rsidRPr="00253DA5">
              <w:rPr>
                <w:rFonts w:eastAsia="Times New Roman" w:cstheme="minorHAnsi"/>
                <w:sz w:val="20"/>
                <w:szCs w:val="20"/>
                <w:lang w:eastAsia="hr-HR"/>
              </w:rPr>
              <w:fldChar w:fldCharType="separate"/>
            </w:r>
            <w:r w:rsidRPr="00253DA5">
              <w:rPr>
                <w:rFonts w:eastAsia="Times New Roman" w:cstheme="minorHAnsi"/>
                <w:sz w:val="20"/>
                <w:szCs w:val="20"/>
                <w:lang w:eastAsia="hr-HR"/>
              </w:rPr>
              <w:fldChar w:fldCharType="end"/>
            </w:r>
            <w:r w:rsidR="0092678F" w:rsidRPr="00253DA5">
              <w:rPr>
                <w:rFonts w:eastAsia="Times New Roman" w:cstheme="minorHAnsi"/>
                <w:sz w:val="20"/>
                <w:szCs w:val="20"/>
                <w:lang w:eastAsia="hr-HR"/>
              </w:rPr>
              <w:t xml:space="preserve"> vježbe  </w:t>
            </w:r>
          </w:p>
          <w:p w:rsidR="0092678F" w:rsidRPr="00253DA5" w:rsidRDefault="006D62DB" w:rsidP="00253DA5">
            <w:pP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Check3"/>
                  <w:enabled/>
                  <w:calcOnExit w:val="0"/>
                  <w:checkBox>
                    <w:sizeAuto/>
                    <w:default w:val="1"/>
                  </w:checkBox>
                </w:ffData>
              </w:fldChar>
            </w:r>
            <w:r w:rsidR="0092678F" w:rsidRPr="00253DA5">
              <w:rPr>
                <w:rFonts w:eastAsia="Times New Roman" w:cstheme="minorHAnsi"/>
                <w:sz w:val="20"/>
                <w:szCs w:val="20"/>
                <w:lang w:eastAsia="hr-HR"/>
              </w:rPr>
              <w:instrText xml:space="preserve"> FORMCHECKBOX </w:instrText>
            </w:r>
            <w:r w:rsidR="00CA41D1" w:rsidRPr="00253DA5">
              <w:rPr>
                <w:rFonts w:eastAsia="Times New Roman" w:cstheme="minorHAnsi"/>
                <w:sz w:val="20"/>
                <w:szCs w:val="20"/>
                <w:lang w:eastAsia="hr-HR"/>
              </w:rPr>
            </w:r>
            <w:r w:rsidR="00CA41D1" w:rsidRPr="00253DA5">
              <w:rPr>
                <w:rFonts w:eastAsia="Times New Roman" w:cstheme="minorHAnsi"/>
                <w:sz w:val="20"/>
                <w:szCs w:val="20"/>
                <w:lang w:eastAsia="hr-HR"/>
              </w:rPr>
              <w:fldChar w:fldCharType="separate"/>
            </w:r>
            <w:r w:rsidRPr="00253DA5">
              <w:rPr>
                <w:rFonts w:eastAsia="Times New Roman" w:cstheme="minorHAnsi"/>
                <w:sz w:val="20"/>
                <w:szCs w:val="20"/>
                <w:lang w:eastAsia="hr-HR"/>
              </w:rPr>
              <w:fldChar w:fldCharType="end"/>
            </w:r>
            <w:r w:rsidR="0092678F" w:rsidRPr="00253DA5">
              <w:rPr>
                <w:rFonts w:eastAsia="Times New Roman" w:cstheme="minorHAnsi"/>
                <w:sz w:val="20"/>
                <w:szCs w:val="20"/>
                <w:lang w:eastAsia="hr-HR"/>
              </w:rPr>
              <w:t xml:space="preserve"> obrazovanje na daljinu</w:t>
            </w:r>
          </w:p>
          <w:p w:rsidR="0092678F" w:rsidRPr="00253DA5" w:rsidRDefault="006D62DB" w:rsidP="00253DA5">
            <w:pP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
                  <w:enabled/>
                  <w:calcOnExit w:val="0"/>
                  <w:checkBox>
                    <w:sizeAuto/>
                    <w:default w:val="1"/>
                  </w:checkBox>
                </w:ffData>
              </w:fldChar>
            </w:r>
            <w:r w:rsidR="0092678F" w:rsidRPr="00253DA5">
              <w:rPr>
                <w:rFonts w:eastAsia="Times New Roman" w:cstheme="minorHAnsi"/>
                <w:sz w:val="20"/>
                <w:szCs w:val="20"/>
                <w:lang w:eastAsia="hr-HR"/>
              </w:rPr>
              <w:instrText xml:space="preserve"> FORMCHECKBOX </w:instrText>
            </w:r>
            <w:r w:rsidR="00CA41D1" w:rsidRPr="00253DA5">
              <w:rPr>
                <w:rFonts w:eastAsia="Times New Roman" w:cstheme="minorHAnsi"/>
                <w:sz w:val="20"/>
                <w:szCs w:val="20"/>
                <w:lang w:eastAsia="hr-HR"/>
              </w:rPr>
            </w:r>
            <w:r w:rsidR="00CA41D1" w:rsidRPr="00253DA5">
              <w:rPr>
                <w:rFonts w:eastAsia="Times New Roman" w:cstheme="minorHAnsi"/>
                <w:sz w:val="20"/>
                <w:szCs w:val="20"/>
                <w:lang w:eastAsia="hr-HR"/>
              </w:rPr>
              <w:fldChar w:fldCharType="separate"/>
            </w:r>
            <w:r w:rsidRPr="00253DA5">
              <w:rPr>
                <w:rFonts w:eastAsia="Times New Roman" w:cstheme="minorHAnsi"/>
                <w:sz w:val="20"/>
                <w:szCs w:val="20"/>
                <w:lang w:eastAsia="hr-HR"/>
              </w:rPr>
              <w:fldChar w:fldCharType="end"/>
            </w:r>
            <w:r w:rsidR="0092678F" w:rsidRPr="00253DA5">
              <w:rPr>
                <w:rFonts w:eastAsia="Times New Roman" w:cstheme="minorHAnsi"/>
                <w:sz w:val="20"/>
                <w:szCs w:val="20"/>
                <w:lang w:eastAsia="hr-HR"/>
              </w:rPr>
              <w:t xml:space="preserve"> terenska nastava</w:t>
            </w:r>
          </w:p>
        </w:tc>
        <w:tc>
          <w:tcPr>
            <w:tcW w:w="1584" w:type="pct"/>
            <w:gridSpan w:val="4"/>
            <w:vAlign w:val="center"/>
          </w:tcPr>
          <w:p w:rsidR="0092678F" w:rsidRPr="00253DA5" w:rsidRDefault="006D62DB" w:rsidP="00253DA5">
            <w:pP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Check5"/>
                  <w:enabled/>
                  <w:calcOnExit w:val="0"/>
                  <w:checkBox>
                    <w:sizeAuto/>
                    <w:default w:val="1"/>
                  </w:checkBox>
                </w:ffData>
              </w:fldChar>
            </w:r>
            <w:r w:rsidR="0092678F" w:rsidRPr="00253DA5">
              <w:rPr>
                <w:rFonts w:eastAsia="Times New Roman" w:cstheme="minorHAnsi"/>
                <w:sz w:val="20"/>
                <w:szCs w:val="20"/>
                <w:lang w:eastAsia="hr-HR"/>
              </w:rPr>
              <w:instrText xml:space="preserve"> FORMCHECKBOX </w:instrText>
            </w:r>
            <w:r w:rsidR="00CA41D1" w:rsidRPr="00253DA5">
              <w:rPr>
                <w:rFonts w:eastAsia="Times New Roman" w:cstheme="minorHAnsi"/>
                <w:sz w:val="20"/>
                <w:szCs w:val="20"/>
                <w:lang w:eastAsia="hr-HR"/>
              </w:rPr>
            </w:r>
            <w:r w:rsidR="00CA41D1" w:rsidRPr="00253DA5">
              <w:rPr>
                <w:rFonts w:eastAsia="Times New Roman" w:cstheme="minorHAnsi"/>
                <w:sz w:val="20"/>
                <w:szCs w:val="20"/>
                <w:lang w:eastAsia="hr-HR"/>
              </w:rPr>
              <w:fldChar w:fldCharType="separate"/>
            </w:r>
            <w:r w:rsidRPr="00253DA5">
              <w:rPr>
                <w:rFonts w:eastAsia="Times New Roman" w:cstheme="minorHAnsi"/>
                <w:sz w:val="20"/>
                <w:szCs w:val="20"/>
                <w:lang w:eastAsia="hr-HR"/>
              </w:rPr>
              <w:fldChar w:fldCharType="end"/>
            </w:r>
            <w:r w:rsidR="0092678F" w:rsidRPr="00253DA5">
              <w:rPr>
                <w:rFonts w:eastAsia="Times New Roman" w:cstheme="minorHAnsi"/>
                <w:sz w:val="20"/>
                <w:szCs w:val="20"/>
                <w:lang w:eastAsia="hr-HR"/>
              </w:rPr>
              <w:t xml:space="preserve"> samostalni zadaci  </w:t>
            </w:r>
          </w:p>
          <w:p w:rsidR="0092678F" w:rsidRPr="00253DA5" w:rsidRDefault="006D62DB" w:rsidP="00253DA5">
            <w:pP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Check6"/>
                  <w:enabled/>
                  <w:calcOnExit w:val="0"/>
                  <w:checkBox>
                    <w:sizeAuto/>
                    <w:default w:val="0"/>
                  </w:checkBox>
                </w:ffData>
              </w:fldChar>
            </w:r>
            <w:r w:rsidR="0092678F" w:rsidRPr="00253DA5">
              <w:rPr>
                <w:rFonts w:eastAsia="Times New Roman" w:cstheme="minorHAnsi"/>
                <w:sz w:val="20"/>
                <w:szCs w:val="20"/>
                <w:lang w:eastAsia="hr-HR"/>
              </w:rPr>
              <w:instrText xml:space="preserve"> FORMCHECKBOX </w:instrText>
            </w:r>
            <w:r w:rsidR="00CA41D1" w:rsidRPr="00253DA5">
              <w:rPr>
                <w:rFonts w:eastAsia="Times New Roman" w:cstheme="minorHAnsi"/>
                <w:sz w:val="20"/>
                <w:szCs w:val="20"/>
                <w:lang w:eastAsia="hr-HR"/>
              </w:rPr>
            </w:r>
            <w:r w:rsidR="00CA41D1" w:rsidRPr="00253DA5">
              <w:rPr>
                <w:rFonts w:eastAsia="Times New Roman" w:cstheme="minorHAnsi"/>
                <w:sz w:val="20"/>
                <w:szCs w:val="20"/>
                <w:lang w:eastAsia="hr-HR"/>
              </w:rPr>
              <w:fldChar w:fldCharType="separate"/>
            </w:r>
            <w:r w:rsidRPr="00253DA5">
              <w:rPr>
                <w:rFonts w:eastAsia="Times New Roman" w:cstheme="minorHAnsi"/>
                <w:sz w:val="20"/>
                <w:szCs w:val="20"/>
                <w:lang w:eastAsia="hr-HR"/>
              </w:rPr>
              <w:fldChar w:fldCharType="end"/>
            </w:r>
            <w:r w:rsidR="0092678F" w:rsidRPr="00253DA5">
              <w:rPr>
                <w:rFonts w:eastAsia="Times New Roman" w:cstheme="minorHAnsi"/>
                <w:sz w:val="20"/>
                <w:szCs w:val="20"/>
                <w:lang w:eastAsia="hr-HR"/>
              </w:rPr>
              <w:t xml:space="preserve"> multimedija i mreža  </w:t>
            </w:r>
          </w:p>
          <w:p w:rsidR="0092678F" w:rsidRPr="00253DA5" w:rsidRDefault="006D62DB" w:rsidP="00253DA5">
            <w:pP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Check7"/>
                  <w:enabled/>
                  <w:calcOnExit w:val="0"/>
                  <w:checkBox>
                    <w:sizeAuto/>
                    <w:default w:val="0"/>
                  </w:checkBox>
                </w:ffData>
              </w:fldChar>
            </w:r>
            <w:r w:rsidR="0092678F" w:rsidRPr="00253DA5">
              <w:rPr>
                <w:rFonts w:eastAsia="Times New Roman" w:cstheme="minorHAnsi"/>
                <w:sz w:val="20"/>
                <w:szCs w:val="20"/>
                <w:lang w:eastAsia="hr-HR"/>
              </w:rPr>
              <w:instrText xml:space="preserve"> FORMCHECKBOX </w:instrText>
            </w:r>
            <w:r w:rsidR="00CA41D1" w:rsidRPr="00253DA5">
              <w:rPr>
                <w:rFonts w:eastAsia="Times New Roman" w:cstheme="minorHAnsi"/>
                <w:sz w:val="20"/>
                <w:szCs w:val="20"/>
                <w:lang w:eastAsia="hr-HR"/>
              </w:rPr>
            </w:r>
            <w:r w:rsidR="00CA41D1" w:rsidRPr="00253DA5">
              <w:rPr>
                <w:rFonts w:eastAsia="Times New Roman" w:cstheme="minorHAnsi"/>
                <w:sz w:val="20"/>
                <w:szCs w:val="20"/>
                <w:lang w:eastAsia="hr-HR"/>
              </w:rPr>
              <w:fldChar w:fldCharType="separate"/>
            </w:r>
            <w:r w:rsidRPr="00253DA5">
              <w:rPr>
                <w:rFonts w:eastAsia="Times New Roman" w:cstheme="minorHAnsi"/>
                <w:sz w:val="20"/>
                <w:szCs w:val="20"/>
                <w:lang w:eastAsia="hr-HR"/>
              </w:rPr>
              <w:fldChar w:fldCharType="end"/>
            </w:r>
            <w:r w:rsidR="0092678F" w:rsidRPr="00253DA5">
              <w:rPr>
                <w:rFonts w:eastAsia="Times New Roman" w:cstheme="minorHAnsi"/>
                <w:sz w:val="20"/>
                <w:szCs w:val="20"/>
                <w:lang w:eastAsia="hr-HR"/>
              </w:rPr>
              <w:t xml:space="preserve"> laboratorij</w:t>
            </w:r>
          </w:p>
          <w:p w:rsidR="0092678F" w:rsidRPr="00253DA5" w:rsidRDefault="006D62DB" w:rsidP="00253DA5">
            <w:pP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Check8"/>
                  <w:enabled/>
                  <w:calcOnExit w:val="0"/>
                  <w:checkBox>
                    <w:sizeAuto/>
                    <w:default w:val="1"/>
                  </w:checkBox>
                </w:ffData>
              </w:fldChar>
            </w:r>
            <w:r w:rsidR="0092678F" w:rsidRPr="00253DA5">
              <w:rPr>
                <w:rFonts w:eastAsia="Times New Roman" w:cstheme="minorHAnsi"/>
                <w:sz w:val="20"/>
                <w:szCs w:val="20"/>
                <w:lang w:eastAsia="hr-HR"/>
              </w:rPr>
              <w:instrText xml:space="preserve"> FORMCHECKBOX </w:instrText>
            </w:r>
            <w:r w:rsidR="00CA41D1" w:rsidRPr="00253DA5">
              <w:rPr>
                <w:rFonts w:eastAsia="Times New Roman" w:cstheme="minorHAnsi"/>
                <w:sz w:val="20"/>
                <w:szCs w:val="20"/>
                <w:lang w:eastAsia="hr-HR"/>
              </w:rPr>
            </w:r>
            <w:r w:rsidR="00CA41D1" w:rsidRPr="00253DA5">
              <w:rPr>
                <w:rFonts w:eastAsia="Times New Roman" w:cstheme="minorHAnsi"/>
                <w:sz w:val="20"/>
                <w:szCs w:val="20"/>
                <w:lang w:eastAsia="hr-HR"/>
              </w:rPr>
              <w:fldChar w:fldCharType="separate"/>
            </w:r>
            <w:r w:rsidRPr="00253DA5">
              <w:rPr>
                <w:rFonts w:eastAsia="Times New Roman" w:cstheme="minorHAnsi"/>
                <w:sz w:val="20"/>
                <w:szCs w:val="20"/>
                <w:lang w:eastAsia="hr-HR"/>
              </w:rPr>
              <w:fldChar w:fldCharType="end"/>
            </w:r>
            <w:r w:rsidR="0092678F" w:rsidRPr="00253DA5">
              <w:rPr>
                <w:rFonts w:eastAsia="Times New Roman" w:cstheme="minorHAnsi"/>
                <w:sz w:val="20"/>
                <w:szCs w:val="20"/>
                <w:lang w:eastAsia="hr-HR"/>
              </w:rPr>
              <w:t xml:space="preserve"> mentorski rad</w:t>
            </w:r>
          </w:p>
          <w:p w:rsidR="0092678F" w:rsidRPr="00253DA5" w:rsidRDefault="006D62DB" w:rsidP="00253DA5">
            <w:pP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Check10"/>
                  <w:enabled/>
                  <w:calcOnExit w:val="0"/>
                  <w:checkBox>
                    <w:sizeAuto/>
                    <w:default w:val="0"/>
                    <w:checked w:val="0"/>
                  </w:checkBox>
                </w:ffData>
              </w:fldChar>
            </w:r>
            <w:r w:rsidR="0092678F" w:rsidRPr="00253DA5">
              <w:rPr>
                <w:rFonts w:eastAsia="Times New Roman" w:cstheme="minorHAnsi"/>
                <w:sz w:val="20"/>
                <w:szCs w:val="20"/>
                <w:lang w:eastAsia="hr-HR"/>
              </w:rPr>
              <w:instrText xml:space="preserve"> FORMCHECKBOX </w:instrText>
            </w:r>
            <w:r w:rsidR="00CA41D1" w:rsidRPr="00253DA5">
              <w:rPr>
                <w:rFonts w:eastAsia="Times New Roman" w:cstheme="minorHAnsi"/>
                <w:sz w:val="20"/>
                <w:szCs w:val="20"/>
                <w:lang w:eastAsia="hr-HR"/>
              </w:rPr>
            </w:r>
            <w:r w:rsidR="00CA41D1" w:rsidRPr="00253DA5">
              <w:rPr>
                <w:rFonts w:eastAsia="Times New Roman" w:cstheme="minorHAnsi"/>
                <w:sz w:val="20"/>
                <w:szCs w:val="20"/>
                <w:lang w:eastAsia="hr-HR"/>
              </w:rPr>
              <w:fldChar w:fldCharType="separate"/>
            </w:r>
            <w:r w:rsidRPr="00253DA5">
              <w:rPr>
                <w:rFonts w:eastAsia="Times New Roman" w:cstheme="minorHAnsi"/>
                <w:sz w:val="20"/>
                <w:szCs w:val="20"/>
                <w:lang w:eastAsia="hr-HR"/>
              </w:rPr>
              <w:fldChar w:fldCharType="end"/>
            </w:r>
            <w:r w:rsidR="0092678F" w:rsidRPr="00253DA5">
              <w:rPr>
                <w:rFonts w:eastAsia="Times New Roman" w:cstheme="minorHAnsi"/>
                <w:sz w:val="20"/>
                <w:szCs w:val="20"/>
                <w:lang w:eastAsia="hr-HR"/>
              </w:rPr>
              <w:t>ostalo ___________________</w:t>
            </w:r>
          </w:p>
        </w:tc>
      </w:tr>
      <w:tr w:rsidR="00253DA5" w:rsidRPr="00253DA5" w:rsidTr="008D2B6B">
        <w:trPr>
          <w:trHeight w:val="432"/>
        </w:trPr>
        <w:tc>
          <w:tcPr>
            <w:tcW w:w="2042" w:type="pct"/>
            <w:gridSpan w:val="3"/>
            <w:vAlign w:val="center"/>
          </w:tcPr>
          <w:p w:rsidR="0092678F" w:rsidRPr="00253DA5" w:rsidRDefault="0092678F" w:rsidP="00253DA5">
            <w:pPr>
              <w:numPr>
                <w:ilvl w:val="1"/>
                <w:numId w:val="109"/>
              </w:numPr>
              <w:jc w:val="both"/>
              <w:rPr>
                <w:rFonts w:eastAsia="Times New Roman" w:cstheme="minorHAnsi"/>
                <w:sz w:val="20"/>
                <w:szCs w:val="20"/>
                <w:lang w:eastAsia="hr-HR"/>
              </w:rPr>
            </w:pPr>
            <w:r w:rsidRPr="00253DA5">
              <w:rPr>
                <w:rFonts w:eastAsia="Times New Roman" w:cstheme="minorHAnsi"/>
                <w:sz w:val="20"/>
                <w:szCs w:val="20"/>
                <w:lang w:eastAsia="hr-HR"/>
              </w:rPr>
              <w:t>Komentari</w:t>
            </w:r>
          </w:p>
        </w:tc>
        <w:tc>
          <w:tcPr>
            <w:tcW w:w="2958" w:type="pct"/>
            <w:gridSpan w:val="7"/>
            <w:vAlign w:val="center"/>
          </w:tcPr>
          <w:p w:rsidR="0092678F" w:rsidRPr="00253DA5" w:rsidRDefault="0092678F" w:rsidP="00253DA5">
            <w:pPr>
              <w:rPr>
                <w:rFonts w:eastAsia="Times New Roman" w:cstheme="minorHAnsi"/>
                <w:sz w:val="20"/>
                <w:szCs w:val="20"/>
                <w:lang w:eastAsia="hr-HR"/>
              </w:rPr>
            </w:pPr>
          </w:p>
        </w:tc>
      </w:tr>
      <w:tr w:rsidR="00253DA5" w:rsidRPr="00253DA5" w:rsidTr="008D2B6B">
        <w:trPr>
          <w:trHeight w:val="432"/>
        </w:trPr>
        <w:tc>
          <w:tcPr>
            <w:tcW w:w="5000" w:type="pct"/>
            <w:gridSpan w:val="10"/>
            <w:vAlign w:val="center"/>
          </w:tcPr>
          <w:p w:rsidR="0092678F" w:rsidRPr="00253DA5" w:rsidRDefault="0092678F" w:rsidP="00253DA5">
            <w:pPr>
              <w:numPr>
                <w:ilvl w:val="1"/>
                <w:numId w:val="109"/>
              </w:numPr>
              <w:jc w:val="both"/>
              <w:rPr>
                <w:rFonts w:eastAsia="Times New Roman" w:cstheme="minorHAnsi"/>
                <w:sz w:val="20"/>
                <w:szCs w:val="20"/>
                <w:lang w:eastAsia="hr-HR"/>
              </w:rPr>
            </w:pPr>
            <w:r w:rsidRPr="00253DA5">
              <w:rPr>
                <w:rFonts w:eastAsia="Times New Roman" w:cstheme="minorHAnsi"/>
                <w:sz w:val="20"/>
                <w:szCs w:val="20"/>
                <w:lang w:eastAsia="hr-HR"/>
              </w:rPr>
              <w:t>Obveze studenata</w:t>
            </w:r>
          </w:p>
        </w:tc>
      </w:tr>
      <w:tr w:rsidR="00253DA5" w:rsidRPr="00253DA5" w:rsidTr="008D2B6B">
        <w:trPr>
          <w:trHeight w:val="432"/>
        </w:trPr>
        <w:tc>
          <w:tcPr>
            <w:tcW w:w="5000" w:type="pct"/>
            <w:gridSpan w:val="10"/>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253DA5">
              <w:rPr>
                <w:rFonts w:eastAsia="Times New Roman" w:cstheme="minorHAnsi"/>
                <w:sz w:val="20"/>
                <w:szCs w:val="20"/>
                <w:lang w:val="de-DE" w:eastAsia="hr-HR"/>
              </w:rPr>
              <w:t xml:space="preserve">Student je obvezan izraditi istraživački rad koji se mora prezentirati u trajanju od 30 minuta. </w:t>
            </w:r>
            <w:r w:rsidRPr="00253DA5">
              <w:rPr>
                <w:rFonts w:eastAsia="Times New Roman" w:cstheme="minorHAnsi"/>
                <w:sz w:val="20"/>
                <w:szCs w:val="20"/>
                <w:lang w:eastAsia="hr-HR"/>
              </w:rPr>
              <w:t>Student istraživački rad provodi ili samostalno ili u grupi od maksimalno dva studenta na temu dogovorenu s profesorom. Student je dužan u okviru kolegija pripremiti mapu sa svim provedenim vježbama na satu. Izvršavanjem obveza student može pristupiti ispitu</w:t>
            </w:r>
          </w:p>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253DA5" w:rsidRPr="00253DA5" w:rsidTr="008D2B6B">
        <w:trPr>
          <w:trHeight w:val="432"/>
        </w:trPr>
        <w:tc>
          <w:tcPr>
            <w:tcW w:w="5000" w:type="pct"/>
            <w:gridSpan w:val="10"/>
            <w:vAlign w:val="center"/>
          </w:tcPr>
          <w:p w:rsidR="0092678F" w:rsidRPr="00253DA5" w:rsidRDefault="0092678F" w:rsidP="00253DA5">
            <w:pPr>
              <w:numPr>
                <w:ilvl w:val="1"/>
                <w:numId w:val="109"/>
              </w:numPr>
              <w:jc w:val="both"/>
              <w:rPr>
                <w:rFonts w:eastAsia="Times New Roman" w:cstheme="minorHAnsi"/>
                <w:sz w:val="20"/>
                <w:szCs w:val="20"/>
                <w:lang w:eastAsia="hr-HR"/>
              </w:rPr>
            </w:pPr>
            <w:r w:rsidRPr="00253DA5">
              <w:rPr>
                <w:rFonts w:eastAsia="Times New Roman" w:cstheme="minorHAnsi"/>
                <w:sz w:val="20"/>
                <w:szCs w:val="20"/>
                <w:lang w:eastAsia="hr-HR"/>
              </w:rPr>
              <w:t>Praćenje rada studenata</w:t>
            </w:r>
          </w:p>
        </w:tc>
      </w:tr>
      <w:tr w:rsidR="00253DA5" w:rsidRPr="00253DA5" w:rsidTr="008D2B6B">
        <w:trPr>
          <w:trHeight w:val="111"/>
        </w:trPr>
        <w:tc>
          <w:tcPr>
            <w:tcW w:w="945" w:type="pct"/>
            <w:tcMar>
              <w:left w:w="28" w:type="dxa"/>
              <w:right w:w="28" w:type="dxa"/>
            </w:tcMar>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Pohađanje nastave</w:t>
            </w:r>
          </w:p>
        </w:tc>
        <w:tc>
          <w:tcPr>
            <w:tcW w:w="296" w:type="pct"/>
            <w:tcMar>
              <w:left w:w="28" w:type="dxa"/>
              <w:right w:w="28" w:type="dxa"/>
            </w:tcMar>
            <w:vAlign w:val="center"/>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0,15</w:t>
            </w:r>
          </w:p>
        </w:tc>
        <w:tc>
          <w:tcPr>
            <w:tcW w:w="1110" w:type="pct"/>
            <w:gridSpan w:val="2"/>
            <w:tcMar>
              <w:left w:w="28" w:type="dxa"/>
              <w:right w:w="28" w:type="dxa"/>
            </w:tcMar>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Aktivnost u nastavi</w:t>
            </w:r>
          </w:p>
        </w:tc>
        <w:tc>
          <w:tcPr>
            <w:tcW w:w="296" w:type="pct"/>
            <w:tcMar>
              <w:left w:w="28" w:type="dxa"/>
              <w:right w:w="28" w:type="dxa"/>
            </w:tcMar>
            <w:vAlign w:val="center"/>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0,15</w:t>
            </w:r>
          </w:p>
        </w:tc>
        <w:tc>
          <w:tcPr>
            <w:tcW w:w="813" w:type="pct"/>
            <w:gridSpan w:val="2"/>
            <w:tcMar>
              <w:left w:w="28" w:type="dxa"/>
              <w:right w:w="28" w:type="dxa"/>
            </w:tcMar>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Seminarski rad</w:t>
            </w:r>
          </w:p>
        </w:tc>
        <w:tc>
          <w:tcPr>
            <w:tcW w:w="296" w:type="pct"/>
            <w:tcMar>
              <w:left w:w="28" w:type="dxa"/>
              <w:right w:w="28" w:type="dxa"/>
            </w:tcMar>
            <w:vAlign w:val="center"/>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0,75</w:t>
            </w:r>
          </w:p>
        </w:tc>
        <w:tc>
          <w:tcPr>
            <w:tcW w:w="889" w:type="pct"/>
            <w:tcMar>
              <w:left w:w="28" w:type="dxa"/>
              <w:right w:w="28" w:type="dxa"/>
            </w:tcMar>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Eksperimentalni rad</w:t>
            </w:r>
          </w:p>
        </w:tc>
        <w:tc>
          <w:tcPr>
            <w:tcW w:w="355" w:type="pct"/>
            <w:tcMar>
              <w:left w:w="28" w:type="dxa"/>
              <w:right w:w="28" w:type="dxa"/>
            </w:tcMar>
            <w:vAlign w:val="center"/>
          </w:tcPr>
          <w:p w:rsidR="0092678F" w:rsidRPr="00253DA5" w:rsidRDefault="006D62DB" w:rsidP="00253DA5">
            <w:pPr>
              <w:jc w:val="cente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Text3"/>
                  <w:enabled/>
                  <w:calcOnExit w:val="0"/>
                  <w:textInput/>
                </w:ffData>
              </w:fldChar>
            </w:r>
            <w:r w:rsidR="0092678F" w:rsidRPr="00253DA5">
              <w:rPr>
                <w:rFonts w:eastAsia="Times New Roman" w:cstheme="minorHAnsi"/>
                <w:sz w:val="20"/>
                <w:szCs w:val="20"/>
                <w:lang w:eastAsia="hr-HR"/>
              </w:rPr>
              <w:instrText xml:space="preserve"> FORMTEXT </w:instrText>
            </w:r>
            <w:r w:rsidRPr="00253DA5">
              <w:rPr>
                <w:rFonts w:eastAsia="Times New Roman" w:cstheme="minorHAnsi"/>
                <w:sz w:val="20"/>
                <w:szCs w:val="20"/>
                <w:lang w:eastAsia="hr-HR"/>
              </w:rPr>
            </w:r>
            <w:r w:rsidRPr="00253DA5">
              <w:rPr>
                <w:rFonts w:eastAsia="Times New Roman" w:cstheme="minorHAnsi"/>
                <w:sz w:val="20"/>
                <w:szCs w:val="20"/>
                <w:lang w:eastAsia="hr-HR"/>
              </w:rPr>
              <w:fldChar w:fldCharType="separate"/>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Pr="00253DA5">
              <w:rPr>
                <w:rFonts w:eastAsia="Times New Roman" w:cstheme="minorHAnsi"/>
                <w:sz w:val="20"/>
                <w:szCs w:val="20"/>
                <w:lang w:eastAsia="hr-HR"/>
              </w:rPr>
              <w:fldChar w:fldCharType="end"/>
            </w:r>
          </w:p>
        </w:tc>
      </w:tr>
      <w:tr w:rsidR="00253DA5" w:rsidRPr="00253DA5" w:rsidTr="008D2B6B">
        <w:trPr>
          <w:trHeight w:val="108"/>
        </w:trPr>
        <w:tc>
          <w:tcPr>
            <w:tcW w:w="945" w:type="pct"/>
            <w:tcMar>
              <w:left w:w="28" w:type="dxa"/>
              <w:right w:w="28" w:type="dxa"/>
            </w:tcMar>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Pismeni ispit</w:t>
            </w:r>
          </w:p>
        </w:tc>
        <w:tc>
          <w:tcPr>
            <w:tcW w:w="296" w:type="pct"/>
            <w:tcMar>
              <w:left w:w="28" w:type="dxa"/>
              <w:right w:w="28" w:type="dxa"/>
            </w:tcMar>
            <w:vAlign w:val="center"/>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1,2</w:t>
            </w:r>
          </w:p>
        </w:tc>
        <w:tc>
          <w:tcPr>
            <w:tcW w:w="1110" w:type="pct"/>
            <w:gridSpan w:val="2"/>
            <w:tcMar>
              <w:left w:w="28" w:type="dxa"/>
              <w:right w:w="28" w:type="dxa"/>
            </w:tcMar>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Usmeni ispit</w:t>
            </w:r>
          </w:p>
        </w:tc>
        <w:tc>
          <w:tcPr>
            <w:tcW w:w="296" w:type="pct"/>
            <w:tcMar>
              <w:left w:w="28" w:type="dxa"/>
              <w:right w:w="28" w:type="dxa"/>
            </w:tcMar>
            <w:vAlign w:val="center"/>
          </w:tcPr>
          <w:p w:rsidR="0092678F" w:rsidRPr="00253DA5" w:rsidRDefault="006D62DB" w:rsidP="00253DA5">
            <w:pPr>
              <w:jc w:val="cente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Text3"/>
                  <w:enabled/>
                  <w:calcOnExit w:val="0"/>
                  <w:textInput/>
                </w:ffData>
              </w:fldChar>
            </w:r>
            <w:r w:rsidR="0092678F" w:rsidRPr="00253DA5">
              <w:rPr>
                <w:rFonts w:eastAsia="Times New Roman" w:cstheme="minorHAnsi"/>
                <w:sz w:val="20"/>
                <w:szCs w:val="20"/>
                <w:lang w:eastAsia="hr-HR"/>
              </w:rPr>
              <w:instrText xml:space="preserve"> FORMTEXT </w:instrText>
            </w:r>
            <w:r w:rsidRPr="00253DA5">
              <w:rPr>
                <w:rFonts w:eastAsia="Times New Roman" w:cstheme="minorHAnsi"/>
                <w:sz w:val="20"/>
                <w:szCs w:val="20"/>
                <w:lang w:eastAsia="hr-HR"/>
              </w:rPr>
            </w:r>
            <w:r w:rsidRPr="00253DA5">
              <w:rPr>
                <w:rFonts w:eastAsia="Times New Roman" w:cstheme="minorHAnsi"/>
                <w:sz w:val="20"/>
                <w:szCs w:val="20"/>
                <w:lang w:eastAsia="hr-HR"/>
              </w:rPr>
              <w:fldChar w:fldCharType="separate"/>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Pr="00253DA5">
              <w:rPr>
                <w:rFonts w:eastAsia="Times New Roman" w:cstheme="minorHAnsi"/>
                <w:sz w:val="20"/>
                <w:szCs w:val="20"/>
                <w:lang w:eastAsia="hr-HR"/>
              </w:rPr>
              <w:fldChar w:fldCharType="end"/>
            </w:r>
          </w:p>
        </w:tc>
        <w:tc>
          <w:tcPr>
            <w:tcW w:w="813" w:type="pct"/>
            <w:gridSpan w:val="2"/>
            <w:tcMar>
              <w:left w:w="28" w:type="dxa"/>
              <w:right w:w="28" w:type="dxa"/>
            </w:tcMar>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Esej</w:t>
            </w:r>
          </w:p>
        </w:tc>
        <w:tc>
          <w:tcPr>
            <w:tcW w:w="296" w:type="pct"/>
            <w:tcMar>
              <w:left w:w="28" w:type="dxa"/>
              <w:right w:w="28" w:type="dxa"/>
            </w:tcMar>
            <w:vAlign w:val="center"/>
          </w:tcPr>
          <w:p w:rsidR="0092678F" w:rsidRPr="00253DA5" w:rsidRDefault="006D62DB" w:rsidP="00253DA5">
            <w:pPr>
              <w:jc w:val="cente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Text3"/>
                  <w:enabled/>
                  <w:calcOnExit w:val="0"/>
                  <w:textInput/>
                </w:ffData>
              </w:fldChar>
            </w:r>
            <w:r w:rsidR="0092678F" w:rsidRPr="00253DA5">
              <w:rPr>
                <w:rFonts w:eastAsia="Times New Roman" w:cstheme="minorHAnsi"/>
                <w:sz w:val="20"/>
                <w:szCs w:val="20"/>
                <w:lang w:eastAsia="hr-HR"/>
              </w:rPr>
              <w:instrText xml:space="preserve"> FORMTEXT </w:instrText>
            </w:r>
            <w:r w:rsidRPr="00253DA5">
              <w:rPr>
                <w:rFonts w:eastAsia="Times New Roman" w:cstheme="minorHAnsi"/>
                <w:sz w:val="20"/>
                <w:szCs w:val="20"/>
                <w:lang w:eastAsia="hr-HR"/>
              </w:rPr>
            </w:r>
            <w:r w:rsidRPr="00253DA5">
              <w:rPr>
                <w:rFonts w:eastAsia="Times New Roman" w:cstheme="minorHAnsi"/>
                <w:sz w:val="20"/>
                <w:szCs w:val="20"/>
                <w:lang w:eastAsia="hr-HR"/>
              </w:rPr>
              <w:fldChar w:fldCharType="separate"/>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Pr="00253DA5">
              <w:rPr>
                <w:rFonts w:eastAsia="Times New Roman" w:cstheme="minorHAnsi"/>
                <w:sz w:val="20"/>
                <w:szCs w:val="20"/>
                <w:lang w:eastAsia="hr-HR"/>
              </w:rPr>
              <w:fldChar w:fldCharType="end"/>
            </w:r>
          </w:p>
        </w:tc>
        <w:tc>
          <w:tcPr>
            <w:tcW w:w="889" w:type="pct"/>
            <w:tcMar>
              <w:left w:w="28" w:type="dxa"/>
              <w:right w:w="28" w:type="dxa"/>
            </w:tcMar>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Istraživanje</w:t>
            </w:r>
          </w:p>
        </w:tc>
        <w:tc>
          <w:tcPr>
            <w:tcW w:w="355" w:type="pct"/>
            <w:tcMar>
              <w:left w:w="28" w:type="dxa"/>
              <w:right w:w="28" w:type="dxa"/>
            </w:tcMar>
            <w:vAlign w:val="center"/>
          </w:tcPr>
          <w:p w:rsidR="0092678F" w:rsidRPr="00253DA5" w:rsidRDefault="006D62DB" w:rsidP="00253DA5">
            <w:pPr>
              <w:jc w:val="cente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Text3"/>
                  <w:enabled/>
                  <w:calcOnExit w:val="0"/>
                  <w:textInput/>
                </w:ffData>
              </w:fldChar>
            </w:r>
            <w:r w:rsidR="0092678F" w:rsidRPr="00253DA5">
              <w:rPr>
                <w:rFonts w:eastAsia="Times New Roman" w:cstheme="minorHAnsi"/>
                <w:sz w:val="20"/>
                <w:szCs w:val="20"/>
                <w:lang w:eastAsia="hr-HR"/>
              </w:rPr>
              <w:instrText xml:space="preserve"> FORMTEXT </w:instrText>
            </w:r>
            <w:r w:rsidRPr="00253DA5">
              <w:rPr>
                <w:rFonts w:eastAsia="Times New Roman" w:cstheme="minorHAnsi"/>
                <w:sz w:val="20"/>
                <w:szCs w:val="20"/>
                <w:lang w:eastAsia="hr-HR"/>
              </w:rPr>
            </w:r>
            <w:r w:rsidRPr="00253DA5">
              <w:rPr>
                <w:rFonts w:eastAsia="Times New Roman" w:cstheme="minorHAnsi"/>
                <w:sz w:val="20"/>
                <w:szCs w:val="20"/>
                <w:lang w:eastAsia="hr-HR"/>
              </w:rPr>
              <w:fldChar w:fldCharType="separate"/>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Pr="00253DA5">
              <w:rPr>
                <w:rFonts w:eastAsia="Times New Roman" w:cstheme="minorHAnsi"/>
                <w:sz w:val="20"/>
                <w:szCs w:val="20"/>
                <w:lang w:eastAsia="hr-HR"/>
              </w:rPr>
              <w:fldChar w:fldCharType="end"/>
            </w:r>
          </w:p>
        </w:tc>
      </w:tr>
      <w:tr w:rsidR="00253DA5" w:rsidRPr="00253DA5" w:rsidTr="008D2B6B">
        <w:trPr>
          <w:trHeight w:val="108"/>
        </w:trPr>
        <w:tc>
          <w:tcPr>
            <w:tcW w:w="945" w:type="pct"/>
            <w:tcMar>
              <w:left w:w="28" w:type="dxa"/>
              <w:right w:w="28" w:type="dxa"/>
            </w:tcMar>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Projekt</w:t>
            </w:r>
          </w:p>
        </w:tc>
        <w:tc>
          <w:tcPr>
            <w:tcW w:w="296" w:type="pct"/>
            <w:tcMar>
              <w:left w:w="28" w:type="dxa"/>
              <w:right w:w="28" w:type="dxa"/>
            </w:tcMar>
            <w:vAlign w:val="center"/>
          </w:tcPr>
          <w:p w:rsidR="0092678F" w:rsidRPr="00253DA5" w:rsidRDefault="006D62DB" w:rsidP="00253DA5">
            <w:pPr>
              <w:jc w:val="cente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
                  <w:enabled/>
                  <w:calcOnExit w:val="0"/>
                  <w:textInput/>
                </w:ffData>
              </w:fldChar>
            </w:r>
            <w:r w:rsidR="0092678F" w:rsidRPr="00253DA5">
              <w:rPr>
                <w:rFonts w:eastAsia="Times New Roman" w:cstheme="minorHAnsi"/>
                <w:sz w:val="20"/>
                <w:szCs w:val="20"/>
                <w:lang w:eastAsia="hr-HR"/>
              </w:rPr>
              <w:instrText xml:space="preserve"> FORMTEXT </w:instrText>
            </w:r>
            <w:r w:rsidRPr="00253DA5">
              <w:rPr>
                <w:rFonts w:eastAsia="Times New Roman" w:cstheme="minorHAnsi"/>
                <w:sz w:val="20"/>
                <w:szCs w:val="20"/>
                <w:lang w:eastAsia="hr-HR"/>
              </w:rPr>
            </w:r>
            <w:r w:rsidRPr="00253DA5">
              <w:rPr>
                <w:rFonts w:eastAsia="Times New Roman" w:cstheme="minorHAnsi"/>
                <w:sz w:val="20"/>
                <w:szCs w:val="20"/>
                <w:lang w:eastAsia="hr-HR"/>
              </w:rPr>
              <w:fldChar w:fldCharType="separate"/>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Pr="00253DA5">
              <w:rPr>
                <w:rFonts w:eastAsia="Times New Roman" w:cstheme="minorHAnsi"/>
                <w:sz w:val="20"/>
                <w:szCs w:val="20"/>
                <w:lang w:eastAsia="hr-HR"/>
              </w:rPr>
              <w:fldChar w:fldCharType="end"/>
            </w:r>
          </w:p>
        </w:tc>
        <w:tc>
          <w:tcPr>
            <w:tcW w:w="1110" w:type="pct"/>
            <w:gridSpan w:val="2"/>
            <w:tcMar>
              <w:left w:w="28" w:type="dxa"/>
              <w:right w:w="28" w:type="dxa"/>
            </w:tcMar>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Kontinuirana provjera znanja</w:t>
            </w:r>
          </w:p>
        </w:tc>
        <w:tc>
          <w:tcPr>
            <w:tcW w:w="296" w:type="pct"/>
            <w:tcMar>
              <w:left w:w="28" w:type="dxa"/>
              <w:right w:w="28" w:type="dxa"/>
            </w:tcMar>
            <w:vAlign w:val="center"/>
          </w:tcPr>
          <w:p w:rsidR="0092678F" w:rsidRPr="00253DA5" w:rsidRDefault="006D62DB" w:rsidP="00253DA5">
            <w:pPr>
              <w:jc w:val="cente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
                  <w:enabled/>
                  <w:calcOnExit w:val="0"/>
                  <w:textInput/>
                </w:ffData>
              </w:fldChar>
            </w:r>
            <w:r w:rsidR="0092678F" w:rsidRPr="00253DA5">
              <w:rPr>
                <w:rFonts w:eastAsia="Times New Roman" w:cstheme="minorHAnsi"/>
                <w:sz w:val="20"/>
                <w:szCs w:val="20"/>
                <w:lang w:eastAsia="hr-HR"/>
              </w:rPr>
              <w:instrText xml:space="preserve"> FORMTEXT </w:instrText>
            </w:r>
            <w:r w:rsidRPr="00253DA5">
              <w:rPr>
                <w:rFonts w:eastAsia="Times New Roman" w:cstheme="minorHAnsi"/>
                <w:sz w:val="20"/>
                <w:szCs w:val="20"/>
                <w:lang w:eastAsia="hr-HR"/>
              </w:rPr>
            </w:r>
            <w:r w:rsidRPr="00253DA5">
              <w:rPr>
                <w:rFonts w:eastAsia="Times New Roman" w:cstheme="minorHAnsi"/>
                <w:sz w:val="20"/>
                <w:szCs w:val="20"/>
                <w:lang w:eastAsia="hr-HR"/>
              </w:rPr>
              <w:fldChar w:fldCharType="separate"/>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Pr="00253DA5">
              <w:rPr>
                <w:rFonts w:eastAsia="Times New Roman" w:cstheme="minorHAnsi"/>
                <w:sz w:val="20"/>
                <w:szCs w:val="20"/>
                <w:lang w:eastAsia="hr-HR"/>
              </w:rPr>
              <w:fldChar w:fldCharType="end"/>
            </w:r>
          </w:p>
        </w:tc>
        <w:tc>
          <w:tcPr>
            <w:tcW w:w="813" w:type="pct"/>
            <w:gridSpan w:val="2"/>
            <w:tcMar>
              <w:left w:w="28" w:type="dxa"/>
              <w:right w:w="28" w:type="dxa"/>
            </w:tcMar>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Referat</w:t>
            </w:r>
          </w:p>
        </w:tc>
        <w:tc>
          <w:tcPr>
            <w:tcW w:w="296" w:type="pct"/>
            <w:tcMar>
              <w:left w:w="28" w:type="dxa"/>
              <w:right w:w="28" w:type="dxa"/>
            </w:tcMar>
            <w:vAlign w:val="center"/>
          </w:tcPr>
          <w:p w:rsidR="0092678F" w:rsidRPr="00253DA5" w:rsidRDefault="006D62DB" w:rsidP="00253DA5">
            <w:pPr>
              <w:jc w:val="cente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
                  <w:enabled/>
                  <w:calcOnExit w:val="0"/>
                  <w:textInput/>
                </w:ffData>
              </w:fldChar>
            </w:r>
            <w:r w:rsidR="0092678F" w:rsidRPr="00253DA5">
              <w:rPr>
                <w:rFonts w:eastAsia="Times New Roman" w:cstheme="minorHAnsi"/>
                <w:sz w:val="20"/>
                <w:szCs w:val="20"/>
                <w:lang w:eastAsia="hr-HR"/>
              </w:rPr>
              <w:instrText xml:space="preserve"> FORMTEXT </w:instrText>
            </w:r>
            <w:r w:rsidRPr="00253DA5">
              <w:rPr>
                <w:rFonts w:eastAsia="Times New Roman" w:cstheme="minorHAnsi"/>
                <w:sz w:val="20"/>
                <w:szCs w:val="20"/>
                <w:lang w:eastAsia="hr-HR"/>
              </w:rPr>
            </w:r>
            <w:r w:rsidRPr="00253DA5">
              <w:rPr>
                <w:rFonts w:eastAsia="Times New Roman" w:cstheme="minorHAnsi"/>
                <w:sz w:val="20"/>
                <w:szCs w:val="20"/>
                <w:lang w:eastAsia="hr-HR"/>
              </w:rPr>
              <w:fldChar w:fldCharType="separate"/>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Pr="00253DA5">
              <w:rPr>
                <w:rFonts w:eastAsia="Times New Roman" w:cstheme="minorHAnsi"/>
                <w:sz w:val="20"/>
                <w:szCs w:val="20"/>
                <w:lang w:eastAsia="hr-HR"/>
              </w:rPr>
              <w:fldChar w:fldCharType="end"/>
            </w:r>
          </w:p>
        </w:tc>
        <w:tc>
          <w:tcPr>
            <w:tcW w:w="889" w:type="pct"/>
            <w:tcMar>
              <w:left w:w="28" w:type="dxa"/>
              <w:right w:w="28" w:type="dxa"/>
            </w:tcMar>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Praktični rad</w:t>
            </w:r>
          </w:p>
        </w:tc>
        <w:tc>
          <w:tcPr>
            <w:tcW w:w="355" w:type="pct"/>
            <w:tcMar>
              <w:left w:w="28" w:type="dxa"/>
              <w:right w:w="28" w:type="dxa"/>
            </w:tcMar>
            <w:vAlign w:val="center"/>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0,75</w:t>
            </w:r>
          </w:p>
        </w:tc>
      </w:tr>
      <w:tr w:rsidR="00253DA5" w:rsidRPr="00253DA5" w:rsidTr="008D2B6B">
        <w:trPr>
          <w:trHeight w:val="108"/>
        </w:trPr>
        <w:tc>
          <w:tcPr>
            <w:tcW w:w="945" w:type="pct"/>
            <w:tcMar>
              <w:left w:w="28" w:type="dxa"/>
              <w:right w:w="28" w:type="dxa"/>
            </w:tcMar>
            <w:vAlign w:val="center"/>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Portfolio</w:t>
            </w:r>
          </w:p>
        </w:tc>
        <w:tc>
          <w:tcPr>
            <w:tcW w:w="296" w:type="pct"/>
            <w:tcMar>
              <w:left w:w="28" w:type="dxa"/>
              <w:right w:w="28" w:type="dxa"/>
            </w:tcMar>
            <w:vAlign w:val="center"/>
          </w:tcPr>
          <w:p w:rsidR="0092678F" w:rsidRPr="00253DA5" w:rsidRDefault="006D62DB" w:rsidP="00253DA5">
            <w:pPr>
              <w:jc w:val="cente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
                  <w:enabled/>
                  <w:calcOnExit w:val="0"/>
                  <w:textInput/>
                </w:ffData>
              </w:fldChar>
            </w:r>
            <w:r w:rsidR="0092678F" w:rsidRPr="00253DA5">
              <w:rPr>
                <w:rFonts w:eastAsia="Times New Roman" w:cstheme="minorHAnsi"/>
                <w:sz w:val="20"/>
                <w:szCs w:val="20"/>
                <w:lang w:eastAsia="hr-HR"/>
              </w:rPr>
              <w:instrText xml:space="preserve"> FORMTEXT </w:instrText>
            </w:r>
            <w:r w:rsidRPr="00253DA5">
              <w:rPr>
                <w:rFonts w:eastAsia="Times New Roman" w:cstheme="minorHAnsi"/>
                <w:sz w:val="20"/>
                <w:szCs w:val="20"/>
                <w:lang w:eastAsia="hr-HR"/>
              </w:rPr>
            </w:r>
            <w:r w:rsidRPr="00253DA5">
              <w:rPr>
                <w:rFonts w:eastAsia="Times New Roman" w:cstheme="minorHAnsi"/>
                <w:sz w:val="20"/>
                <w:szCs w:val="20"/>
                <w:lang w:eastAsia="hr-HR"/>
              </w:rPr>
              <w:fldChar w:fldCharType="separate"/>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Pr="00253DA5">
              <w:rPr>
                <w:rFonts w:eastAsia="Times New Roman" w:cstheme="minorHAnsi"/>
                <w:sz w:val="20"/>
                <w:szCs w:val="20"/>
                <w:lang w:eastAsia="hr-HR"/>
              </w:rPr>
              <w:fldChar w:fldCharType="end"/>
            </w:r>
          </w:p>
        </w:tc>
        <w:tc>
          <w:tcPr>
            <w:tcW w:w="1110" w:type="pct"/>
            <w:gridSpan w:val="2"/>
            <w:tcMar>
              <w:left w:w="28" w:type="dxa"/>
              <w:right w:w="28" w:type="dxa"/>
            </w:tcMar>
            <w:vAlign w:val="center"/>
          </w:tcPr>
          <w:p w:rsidR="0092678F" w:rsidRPr="00253DA5" w:rsidRDefault="0092678F" w:rsidP="00253DA5">
            <w:pPr>
              <w:rPr>
                <w:rFonts w:eastAsia="Times New Roman" w:cstheme="minorHAnsi"/>
                <w:sz w:val="20"/>
                <w:szCs w:val="20"/>
                <w:lang w:eastAsia="hr-HR"/>
              </w:rPr>
            </w:pPr>
          </w:p>
        </w:tc>
        <w:tc>
          <w:tcPr>
            <w:tcW w:w="296" w:type="pct"/>
            <w:tcMar>
              <w:left w:w="28" w:type="dxa"/>
              <w:right w:w="28" w:type="dxa"/>
            </w:tcMar>
            <w:vAlign w:val="center"/>
          </w:tcPr>
          <w:p w:rsidR="0092678F" w:rsidRPr="00253DA5" w:rsidRDefault="006D62DB" w:rsidP="00253DA5">
            <w:pPr>
              <w:jc w:val="cente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
                  <w:enabled/>
                  <w:calcOnExit w:val="0"/>
                  <w:textInput/>
                </w:ffData>
              </w:fldChar>
            </w:r>
            <w:r w:rsidR="0092678F" w:rsidRPr="00253DA5">
              <w:rPr>
                <w:rFonts w:eastAsia="Times New Roman" w:cstheme="minorHAnsi"/>
                <w:sz w:val="20"/>
                <w:szCs w:val="20"/>
                <w:lang w:eastAsia="hr-HR"/>
              </w:rPr>
              <w:instrText xml:space="preserve"> FORMTEXT </w:instrText>
            </w:r>
            <w:r w:rsidRPr="00253DA5">
              <w:rPr>
                <w:rFonts w:eastAsia="Times New Roman" w:cstheme="minorHAnsi"/>
                <w:sz w:val="20"/>
                <w:szCs w:val="20"/>
                <w:lang w:eastAsia="hr-HR"/>
              </w:rPr>
            </w:r>
            <w:r w:rsidRPr="00253DA5">
              <w:rPr>
                <w:rFonts w:eastAsia="Times New Roman" w:cstheme="minorHAnsi"/>
                <w:sz w:val="20"/>
                <w:szCs w:val="20"/>
                <w:lang w:eastAsia="hr-HR"/>
              </w:rPr>
              <w:fldChar w:fldCharType="separate"/>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Pr="00253DA5">
              <w:rPr>
                <w:rFonts w:eastAsia="Times New Roman" w:cstheme="minorHAnsi"/>
                <w:sz w:val="20"/>
                <w:szCs w:val="20"/>
                <w:lang w:eastAsia="hr-HR"/>
              </w:rPr>
              <w:fldChar w:fldCharType="end"/>
            </w:r>
          </w:p>
        </w:tc>
        <w:tc>
          <w:tcPr>
            <w:tcW w:w="813" w:type="pct"/>
            <w:gridSpan w:val="2"/>
            <w:tcMar>
              <w:left w:w="28" w:type="dxa"/>
              <w:right w:w="28" w:type="dxa"/>
            </w:tcMar>
            <w:vAlign w:val="center"/>
          </w:tcPr>
          <w:p w:rsidR="0092678F" w:rsidRPr="00253DA5" w:rsidRDefault="0092678F" w:rsidP="00253DA5">
            <w:pPr>
              <w:rPr>
                <w:rFonts w:eastAsia="Times New Roman" w:cstheme="minorHAnsi"/>
                <w:sz w:val="20"/>
                <w:szCs w:val="20"/>
                <w:lang w:eastAsia="hr-HR"/>
              </w:rPr>
            </w:pPr>
          </w:p>
        </w:tc>
        <w:tc>
          <w:tcPr>
            <w:tcW w:w="296" w:type="pct"/>
            <w:tcMar>
              <w:left w:w="28" w:type="dxa"/>
              <w:right w:w="28" w:type="dxa"/>
            </w:tcMar>
            <w:vAlign w:val="center"/>
          </w:tcPr>
          <w:p w:rsidR="0092678F" w:rsidRPr="00253DA5" w:rsidRDefault="006D62DB" w:rsidP="00253DA5">
            <w:pPr>
              <w:jc w:val="cente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
                  <w:enabled/>
                  <w:calcOnExit w:val="0"/>
                  <w:textInput/>
                </w:ffData>
              </w:fldChar>
            </w:r>
            <w:r w:rsidR="0092678F" w:rsidRPr="00253DA5">
              <w:rPr>
                <w:rFonts w:eastAsia="Times New Roman" w:cstheme="minorHAnsi"/>
                <w:sz w:val="20"/>
                <w:szCs w:val="20"/>
                <w:lang w:eastAsia="hr-HR"/>
              </w:rPr>
              <w:instrText xml:space="preserve"> FORMTEXT </w:instrText>
            </w:r>
            <w:r w:rsidRPr="00253DA5">
              <w:rPr>
                <w:rFonts w:eastAsia="Times New Roman" w:cstheme="minorHAnsi"/>
                <w:sz w:val="20"/>
                <w:szCs w:val="20"/>
                <w:lang w:eastAsia="hr-HR"/>
              </w:rPr>
            </w:r>
            <w:r w:rsidRPr="00253DA5">
              <w:rPr>
                <w:rFonts w:eastAsia="Times New Roman" w:cstheme="minorHAnsi"/>
                <w:sz w:val="20"/>
                <w:szCs w:val="20"/>
                <w:lang w:eastAsia="hr-HR"/>
              </w:rPr>
              <w:fldChar w:fldCharType="separate"/>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Pr="00253DA5">
              <w:rPr>
                <w:rFonts w:eastAsia="Times New Roman" w:cstheme="minorHAnsi"/>
                <w:sz w:val="20"/>
                <w:szCs w:val="20"/>
                <w:lang w:eastAsia="hr-HR"/>
              </w:rPr>
              <w:fldChar w:fldCharType="end"/>
            </w:r>
          </w:p>
        </w:tc>
        <w:tc>
          <w:tcPr>
            <w:tcW w:w="889" w:type="pct"/>
            <w:tcMar>
              <w:left w:w="28" w:type="dxa"/>
              <w:right w:w="28" w:type="dxa"/>
            </w:tcMar>
            <w:vAlign w:val="center"/>
          </w:tcPr>
          <w:p w:rsidR="0092678F" w:rsidRPr="00253DA5" w:rsidRDefault="0092678F" w:rsidP="00253DA5">
            <w:pPr>
              <w:rPr>
                <w:rFonts w:eastAsia="Times New Roman" w:cstheme="minorHAnsi"/>
                <w:sz w:val="20"/>
                <w:szCs w:val="20"/>
                <w:lang w:eastAsia="hr-HR"/>
              </w:rPr>
            </w:pPr>
          </w:p>
        </w:tc>
        <w:tc>
          <w:tcPr>
            <w:tcW w:w="355" w:type="pct"/>
            <w:tcMar>
              <w:left w:w="28" w:type="dxa"/>
              <w:right w:w="28" w:type="dxa"/>
            </w:tcMar>
            <w:vAlign w:val="center"/>
          </w:tcPr>
          <w:p w:rsidR="0092678F" w:rsidRPr="00253DA5" w:rsidRDefault="006D62DB" w:rsidP="00253DA5">
            <w:pPr>
              <w:jc w:val="center"/>
              <w:rPr>
                <w:rFonts w:eastAsia="Times New Roman" w:cstheme="minorHAnsi"/>
                <w:sz w:val="20"/>
                <w:szCs w:val="20"/>
                <w:lang w:eastAsia="hr-HR"/>
              </w:rPr>
            </w:pPr>
            <w:r w:rsidRPr="00253DA5">
              <w:rPr>
                <w:rFonts w:eastAsia="Times New Roman" w:cstheme="minorHAnsi"/>
                <w:sz w:val="20"/>
                <w:szCs w:val="20"/>
                <w:lang w:eastAsia="hr-HR"/>
              </w:rPr>
              <w:fldChar w:fldCharType="begin">
                <w:ffData>
                  <w:name w:val=""/>
                  <w:enabled/>
                  <w:calcOnExit w:val="0"/>
                  <w:textInput/>
                </w:ffData>
              </w:fldChar>
            </w:r>
            <w:r w:rsidR="0092678F" w:rsidRPr="00253DA5">
              <w:rPr>
                <w:rFonts w:eastAsia="Times New Roman" w:cstheme="minorHAnsi"/>
                <w:sz w:val="20"/>
                <w:szCs w:val="20"/>
                <w:lang w:eastAsia="hr-HR"/>
              </w:rPr>
              <w:instrText xml:space="preserve"> FORMTEXT </w:instrText>
            </w:r>
            <w:r w:rsidRPr="00253DA5">
              <w:rPr>
                <w:rFonts w:eastAsia="Times New Roman" w:cstheme="minorHAnsi"/>
                <w:sz w:val="20"/>
                <w:szCs w:val="20"/>
                <w:lang w:eastAsia="hr-HR"/>
              </w:rPr>
            </w:r>
            <w:r w:rsidRPr="00253DA5">
              <w:rPr>
                <w:rFonts w:eastAsia="Times New Roman" w:cstheme="minorHAnsi"/>
                <w:sz w:val="20"/>
                <w:szCs w:val="20"/>
                <w:lang w:eastAsia="hr-HR"/>
              </w:rPr>
              <w:fldChar w:fldCharType="separate"/>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0092678F" w:rsidRPr="00253DA5">
              <w:rPr>
                <w:rFonts w:eastAsia="Times New Roman" w:cstheme="minorHAnsi"/>
                <w:sz w:val="20"/>
                <w:szCs w:val="20"/>
                <w:lang w:eastAsia="hr-HR"/>
              </w:rPr>
              <w:t> </w:t>
            </w:r>
            <w:r w:rsidRPr="00253DA5">
              <w:rPr>
                <w:rFonts w:eastAsia="Times New Roman" w:cstheme="minorHAnsi"/>
                <w:sz w:val="20"/>
                <w:szCs w:val="20"/>
                <w:lang w:eastAsia="hr-HR"/>
              </w:rPr>
              <w:fldChar w:fldCharType="end"/>
            </w:r>
          </w:p>
        </w:tc>
      </w:tr>
      <w:tr w:rsidR="00253DA5" w:rsidRPr="00253DA5" w:rsidTr="008D2B6B">
        <w:trPr>
          <w:trHeight w:val="432"/>
        </w:trPr>
        <w:tc>
          <w:tcPr>
            <w:tcW w:w="5000" w:type="pct"/>
            <w:gridSpan w:val="10"/>
            <w:vAlign w:val="center"/>
          </w:tcPr>
          <w:p w:rsidR="0092678F" w:rsidRPr="00253DA5" w:rsidRDefault="0092678F" w:rsidP="00253DA5">
            <w:pPr>
              <w:numPr>
                <w:ilvl w:val="1"/>
                <w:numId w:val="109"/>
              </w:numPr>
              <w:tabs>
                <w:tab w:val="left" w:pos="470"/>
              </w:tabs>
              <w:jc w:val="both"/>
              <w:rPr>
                <w:rFonts w:eastAsia="Times New Roman" w:cstheme="minorHAnsi"/>
                <w:sz w:val="20"/>
                <w:szCs w:val="20"/>
                <w:lang w:eastAsia="hr-HR"/>
              </w:rPr>
            </w:pPr>
            <w:r w:rsidRPr="00253DA5">
              <w:rPr>
                <w:rFonts w:eastAsia="Times New Roman" w:cstheme="minorHAnsi"/>
                <w:sz w:val="20"/>
                <w:szCs w:val="20"/>
                <w:lang w:eastAsia="hr-HR"/>
              </w:rPr>
              <w:t>Povezivanje ishoda učenja, nastavnih metoda i ocjenjivanja</w:t>
            </w:r>
          </w:p>
        </w:tc>
      </w:tr>
      <w:tr w:rsidR="00253DA5" w:rsidRPr="00253DA5" w:rsidTr="008D2B6B">
        <w:trPr>
          <w:trHeight w:val="432"/>
        </w:trPr>
        <w:tc>
          <w:tcPr>
            <w:tcW w:w="5000" w:type="pct"/>
            <w:gridSpan w:val="10"/>
            <w:vAlign w:val="center"/>
          </w:tcPr>
          <w:p w:rsidR="0092678F" w:rsidRPr="00253DA5" w:rsidRDefault="0092678F" w:rsidP="00253DA5">
            <w:pPr>
              <w:tabs>
                <w:tab w:val="left" w:pos="470"/>
              </w:tabs>
              <w:jc w:val="both"/>
              <w:rPr>
                <w:rFonts w:eastAsia="Times New Roman" w:cstheme="minorHAnsi"/>
                <w:sz w:val="20"/>
                <w:szCs w:val="20"/>
                <w:lang w:eastAsia="hr-HR"/>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498"/>
              <w:gridCol w:w="1518"/>
              <w:gridCol w:w="608"/>
              <w:gridCol w:w="567"/>
            </w:tblGrid>
            <w:tr w:rsidR="00253DA5" w:rsidRPr="00253DA5" w:rsidTr="00262CF2">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rsidR="0092678F" w:rsidRPr="00253DA5" w:rsidRDefault="0092678F" w:rsidP="00253DA5">
                  <w:pPr>
                    <w:rPr>
                      <w:rFonts w:eastAsia="Times New Roman" w:cstheme="minorHAnsi"/>
                      <w:bCs/>
                      <w:sz w:val="20"/>
                      <w:szCs w:val="20"/>
                      <w:lang w:eastAsia="hr-HR"/>
                    </w:rPr>
                  </w:pPr>
                  <w:r w:rsidRPr="00253DA5">
                    <w:rPr>
                      <w:rFonts w:eastAsia="Times New Roman" w:cstheme="minorHAnsi"/>
                      <w:bCs/>
                      <w:sz w:val="20"/>
                      <w:szCs w:val="20"/>
                      <w:lang w:eastAsia="hr-HR"/>
                    </w:rPr>
                    <w:t>NASTAVNA METODA/AKTIVNOST</w:t>
                  </w:r>
                </w:p>
                <w:p w:rsidR="0092678F" w:rsidRPr="00253DA5" w:rsidRDefault="0092678F" w:rsidP="00253DA5">
                  <w:pPr>
                    <w:rPr>
                      <w:rFonts w:eastAsia="Times New Roman" w:cstheme="minorHAnsi"/>
                      <w:bCs/>
                      <w:sz w:val="20"/>
                      <w:szCs w:val="20"/>
                      <w:lang w:eastAsia="hr-HR"/>
                    </w:rPr>
                  </w:pPr>
                </w:p>
                <w:p w:rsidR="0092678F" w:rsidRPr="00253DA5" w:rsidRDefault="0092678F" w:rsidP="00253DA5">
                  <w:pPr>
                    <w:rPr>
                      <w:rFonts w:eastAsia="Times New Roman" w:cstheme="minorHAnsi"/>
                      <w:bCs/>
                      <w:sz w:val="20"/>
                      <w:szCs w:val="20"/>
                      <w:lang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rsidR="0092678F" w:rsidRPr="00253DA5" w:rsidRDefault="0092678F" w:rsidP="00253DA5">
                  <w:pPr>
                    <w:rPr>
                      <w:rFonts w:eastAsia="Times New Roman" w:cstheme="minorHAnsi"/>
                      <w:bCs/>
                      <w:sz w:val="20"/>
                      <w:szCs w:val="20"/>
                      <w:lang w:eastAsia="hr-HR"/>
                    </w:rPr>
                  </w:pPr>
                  <w:r w:rsidRPr="00253DA5">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92678F" w:rsidRPr="00253DA5" w:rsidRDefault="0092678F" w:rsidP="00253DA5">
                  <w:pPr>
                    <w:rPr>
                      <w:rFonts w:eastAsia="Times New Roman" w:cstheme="minorHAnsi"/>
                      <w:bCs/>
                      <w:sz w:val="20"/>
                      <w:szCs w:val="20"/>
                      <w:lang w:eastAsia="hr-HR"/>
                    </w:rPr>
                  </w:pPr>
                  <w:r w:rsidRPr="00253DA5">
                    <w:rPr>
                      <w:rFonts w:eastAsia="Times New Roman" w:cstheme="minorHAnsi"/>
                      <w:bCs/>
                      <w:sz w:val="20"/>
                      <w:szCs w:val="20"/>
                      <w:lang w:eastAsia="hr-HR"/>
                    </w:rPr>
                    <w:t>ISHOD UČENJA **</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tcPr>
                <w:p w:rsidR="0092678F" w:rsidRPr="00253DA5" w:rsidRDefault="0092678F" w:rsidP="00253DA5">
                  <w:pPr>
                    <w:rPr>
                      <w:rFonts w:eastAsia="Times New Roman" w:cstheme="minorHAnsi"/>
                      <w:bCs/>
                      <w:sz w:val="20"/>
                      <w:szCs w:val="20"/>
                      <w:lang w:eastAsia="hr-HR"/>
                    </w:rPr>
                  </w:pPr>
                  <w:r w:rsidRPr="00253DA5">
                    <w:rPr>
                      <w:rFonts w:eastAsia="Times New Roman" w:cstheme="minorHAnsi"/>
                      <w:bCs/>
                      <w:sz w:val="20"/>
                      <w:szCs w:val="20"/>
                      <w:lang w:eastAsia="hr-HR"/>
                    </w:rPr>
                    <w:t>AKTIVNOST STUDENTA</w:t>
                  </w:r>
                </w:p>
              </w:tc>
              <w:tc>
                <w:tcPr>
                  <w:tcW w:w="1518" w:type="dxa"/>
                  <w:vMerge w:val="restart"/>
                  <w:tcBorders>
                    <w:top w:val="single" w:sz="4" w:space="0" w:color="auto"/>
                    <w:left w:val="single" w:sz="4" w:space="0" w:color="auto"/>
                    <w:bottom w:val="single" w:sz="4" w:space="0" w:color="auto"/>
                    <w:right w:val="single" w:sz="4" w:space="0" w:color="auto"/>
                  </w:tcBorders>
                  <w:shd w:val="clear" w:color="auto" w:fill="auto"/>
                </w:tcPr>
                <w:p w:rsidR="0092678F" w:rsidRPr="00253DA5" w:rsidRDefault="0092678F" w:rsidP="00253DA5">
                  <w:pPr>
                    <w:rPr>
                      <w:rFonts w:eastAsia="Times New Roman" w:cstheme="minorHAnsi"/>
                      <w:bCs/>
                      <w:sz w:val="20"/>
                      <w:szCs w:val="20"/>
                      <w:lang w:eastAsia="hr-HR"/>
                    </w:rPr>
                  </w:pPr>
                  <w:r w:rsidRPr="00253DA5">
                    <w:rPr>
                      <w:rFonts w:eastAsia="Times New Roman" w:cstheme="minorHAnsi"/>
                      <w:bCs/>
                      <w:sz w:val="20"/>
                      <w:szCs w:val="20"/>
                      <w:lang w:eastAsia="hr-HR"/>
                    </w:rPr>
                    <w:t>METODA PROCJENE</w:t>
                  </w:r>
                </w:p>
              </w:tc>
              <w:tc>
                <w:tcPr>
                  <w:tcW w:w="1175" w:type="dxa"/>
                  <w:gridSpan w:val="2"/>
                  <w:tcBorders>
                    <w:top w:val="single" w:sz="4" w:space="0" w:color="auto"/>
                    <w:left w:val="single" w:sz="4" w:space="0" w:color="auto"/>
                    <w:bottom w:val="single" w:sz="4" w:space="0" w:color="auto"/>
                    <w:right w:val="single" w:sz="4" w:space="0" w:color="auto"/>
                  </w:tcBorders>
                  <w:shd w:val="clear" w:color="auto" w:fill="auto"/>
                </w:tcPr>
                <w:p w:rsidR="0092678F" w:rsidRPr="00253DA5" w:rsidRDefault="0092678F" w:rsidP="00253DA5">
                  <w:pPr>
                    <w:jc w:val="center"/>
                    <w:rPr>
                      <w:rFonts w:eastAsia="Times New Roman" w:cstheme="minorHAnsi"/>
                      <w:bCs/>
                      <w:sz w:val="20"/>
                      <w:szCs w:val="20"/>
                      <w:lang w:eastAsia="hr-HR"/>
                    </w:rPr>
                  </w:pPr>
                  <w:r w:rsidRPr="00253DA5">
                    <w:rPr>
                      <w:rFonts w:eastAsia="Times New Roman" w:cstheme="minorHAnsi"/>
                      <w:bCs/>
                      <w:sz w:val="20"/>
                      <w:szCs w:val="20"/>
                      <w:lang w:eastAsia="hr-HR"/>
                    </w:rPr>
                    <w:t>BODOVI</w:t>
                  </w:r>
                </w:p>
              </w:tc>
            </w:tr>
            <w:tr w:rsidR="00253DA5" w:rsidRPr="00253DA5" w:rsidTr="00262CF2">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rsidR="0092678F" w:rsidRPr="00253DA5" w:rsidRDefault="0092678F" w:rsidP="00253DA5">
                  <w:pPr>
                    <w:rPr>
                      <w:rFonts w:eastAsia="Times New Roman" w:cstheme="minorHAns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rsidR="0092678F" w:rsidRPr="00253DA5" w:rsidRDefault="0092678F" w:rsidP="00253DA5">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92678F" w:rsidRPr="00253DA5" w:rsidRDefault="0092678F" w:rsidP="00253DA5">
                  <w:pPr>
                    <w:rPr>
                      <w:rFonts w:eastAsia="Times New Roman" w:cstheme="minorHAnsi"/>
                      <w:bCs/>
                      <w:sz w:val="20"/>
                      <w:szCs w:val="20"/>
                      <w:lang w:eastAsia="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tcPr>
                <w:p w:rsidR="0092678F" w:rsidRPr="00253DA5" w:rsidRDefault="0092678F" w:rsidP="00253DA5">
                  <w:pPr>
                    <w:rPr>
                      <w:rFonts w:eastAsia="Times New Roman" w:cstheme="minorHAnsi"/>
                      <w:bCs/>
                      <w:sz w:val="20"/>
                      <w:szCs w:val="20"/>
                      <w:lang w:eastAsia="hr-HR"/>
                    </w:rPr>
                  </w:pPr>
                </w:p>
              </w:tc>
              <w:tc>
                <w:tcPr>
                  <w:tcW w:w="1518" w:type="dxa"/>
                  <w:vMerge/>
                  <w:tcBorders>
                    <w:top w:val="single" w:sz="4" w:space="0" w:color="auto"/>
                    <w:left w:val="single" w:sz="4" w:space="0" w:color="auto"/>
                    <w:bottom w:val="single" w:sz="4" w:space="0" w:color="auto"/>
                    <w:right w:val="single" w:sz="4" w:space="0" w:color="auto"/>
                  </w:tcBorders>
                  <w:shd w:val="clear" w:color="auto" w:fill="E6E6E6"/>
                </w:tcPr>
                <w:p w:rsidR="0092678F" w:rsidRPr="00253DA5" w:rsidRDefault="0092678F" w:rsidP="00253DA5">
                  <w:pPr>
                    <w:rPr>
                      <w:rFonts w:eastAsia="Times New Roman" w:cstheme="minorHAnsi"/>
                      <w:bCs/>
                      <w:sz w:val="20"/>
                      <w:szCs w:val="20"/>
                      <w:lang w:eastAsia="hr-HR"/>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92678F" w:rsidRPr="00253DA5" w:rsidRDefault="0092678F" w:rsidP="00253DA5">
                  <w:pPr>
                    <w:jc w:val="center"/>
                    <w:rPr>
                      <w:rFonts w:eastAsia="Times New Roman" w:cstheme="minorHAnsi"/>
                      <w:bCs/>
                      <w:sz w:val="20"/>
                      <w:szCs w:val="20"/>
                      <w:lang w:eastAsia="hr-HR"/>
                    </w:rPr>
                  </w:pPr>
                  <w:r w:rsidRPr="00253DA5">
                    <w:rPr>
                      <w:rFonts w:eastAsia="Times New Roman" w:cstheme="minorHAns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2678F" w:rsidRPr="00253DA5" w:rsidRDefault="0092678F" w:rsidP="00253DA5">
                  <w:pPr>
                    <w:jc w:val="center"/>
                    <w:rPr>
                      <w:rFonts w:eastAsia="Times New Roman" w:cstheme="minorHAnsi"/>
                      <w:bCs/>
                      <w:sz w:val="20"/>
                      <w:szCs w:val="20"/>
                      <w:lang w:eastAsia="hr-HR"/>
                    </w:rPr>
                  </w:pPr>
                  <w:r w:rsidRPr="00253DA5">
                    <w:rPr>
                      <w:rFonts w:eastAsia="Times New Roman" w:cstheme="minorHAnsi"/>
                      <w:bCs/>
                      <w:sz w:val="20"/>
                      <w:szCs w:val="20"/>
                      <w:lang w:eastAsia="hr-HR"/>
                    </w:rPr>
                    <w:t>max</w:t>
                  </w:r>
                </w:p>
              </w:tc>
            </w:tr>
            <w:tr w:rsidR="00253DA5" w:rsidRPr="00253DA5" w:rsidTr="00262CF2">
              <w:tc>
                <w:tcPr>
                  <w:tcW w:w="1725"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Pohađanje nastave</w:t>
                  </w:r>
                </w:p>
                <w:p w:rsidR="0092678F" w:rsidRPr="00253DA5" w:rsidRDefault="0092678F" w:rsidP="00253DA5">
                  <w:pPr>
                    <w:rPr>
                      <w:rFonts w:eastAsia="Times New Roman" w:cstheme="minorHAnsi"/>
                      <w:sz w:val="20"/>
                      <w:szCs w:val="20"/>
                      <w:lang w:eastAsia="hr-HR"/>
                    </w:rPr>
                  </w:pPr>
                </w:p>
              </w:tc>
              <w:tc>
                <w:tcPr>
                  <w:tcW w:w="107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prisustvovanje nastavi</w:t>
                  </w:r>
                </w:p>
              </w:tc>
              <w:tc>
                <w:tcPr>
                  <w:tcW w:w="151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evidencija</w:t>
                  </w:r>
                </w:p>
              </w:tc>
              <w:tc>
                <w:tcPr>
                  <w:tcW w:w="60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2,5</w:t>
                  </w:r>
                </w:p>
              </w:tc>
              <w:tc>
                <w:tcPr>
                  <w:tcW w:w="56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5</w:t>
                  </w:r>
                </w:p>
              </w:tc>
            </w:tr>
            <w:tr w:rsidR="00253DA5" w:rsidRPr="00253DA5" w:rsidTr="00262CF2">
              <w:tc>
                <w:tcPr>
                  <w:tcW w:w="1725"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eastAsia="Times New Roman" w:cstheme="minorHAnsi"/>
                      <w:sz w:val="20"/>
                      <w:szCs w:val="20"/>
                      <w:lang w:eastAsia="hr-HR"/>
                    </w:rPr>
                  </w:pPr>
                </w:p>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aktivnost u nastavi</w:t>
                  </w:r>
                </w:p>
              </w:tc>
              <w:tc>
                <w:tcPr>
                  <w:tcW w:w="151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evidencija</w:t>
                  </w:r>
                </w:p>
              </w:tc>
              <w:tc>
                <w:tcPr>
                  <w:tcW w:w="60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0</w:t>
                  </w:r>
                </w:p>
              </w:tc>
              <w:tc>
                <w:tcPr>
                  <w:tcW w:w="56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5</w:t>
                  </w:r>
                </w:p>
              </w:tc>
            </w:tr>
            <w:tr w:rsidR="00253DA5" w:rsidRPr="00253DA5" w:rsidTr="00262CF2">
              <w:tc>
                <w:tcPr>
                  <w:tcW w:w="1725"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Praktičan rad/zadaće</w:t>
                  </w:r>
                </w:p>
              </w:tc>
              <w:tc>
                <w:tcPr>
                  <w:tcW w:w="107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0,75</w:t>
                  </w:r>
                </w:p>
              </w:tc>
              <w:tc>
                <w:tcPr>
                  <w:tcW w:w="932"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Vježbe, zadaće</w:t>
                  </w:r>
                </w:p>
              </w:tc>
              <w:tc>
                <w:tcPr>
                  <w:tcW w:w="151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Kontinuirano praćenje i analiza</w:t>
                  </w:r>
                </w:p>
              </w:tc>
              <w:tc>
                <w:tcPr>
                  <w:tcW w:w="60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15</w:t>
                  </w:r>
                </w:p>
              </w:tc>
              <w:tc>
                <w:tcPr>
                  <w:tcW w:w="56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25</w:t>
                  </w:r>
                </w:p>
              </w:tc>
            </w:tr>
            <w:tr w:rsidR="00253DA5" w:rsidRPr="00253DA5" w:rsidTr="00262CF2">
              <w:tc>
                <w:tcPr>
                  <w:tcW w:w="1725"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Seminarski rad</w:t>
                  </w:r>
                </w:p>
              </w:tc>
              <w:tc>
                <w:tcPr>
                  <w:tcW w:w="107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0,75</w:t>
                  </w:r>
                </w:p>
              </w:tc>
              <w:tc>
                <w:tcPr>
                  <w:tcW w:w="932"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Proučavanje literature, demonstracija i prezentacija rada</w:t>
                  </w:r>
                </w:p>
              </w:tc>
              <w:tc>
                <w:tcPr>
                  <w:tcW w:w="151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Evaluacija i prezentacija seminarskih radova</w:t>
                  </w:r>
                </w:p>
              </w:tc>
              <w:tc>
                <w:tcPr>
                  <w:tcW w:w="60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15</w:t>
                  </w:r>
                </w:p>
              </w:tc>
              <w:tc>
                <w:tcPr>
                  <w:tcW w:w="56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25</w:t>
                  </w:r>
                </w:p>
              </w:tc>
            </w:tr>
            <w:tr w:rsidR="00253DA5" w:rsidRPr="00253DA5" w:rsidTr="00262CF2">
              <w:trPr>
                <w:trHeight w:val="756"/>
              </w:trPr>
              <w:tc>
                <w:tcPr>
                  <w:tcW w:w="1725"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eastAsia="Times New Roman" w:cstheme="minorHAnsi"/>
                      <w:sz w:val="20"/>
                      <w:szCs w:val="20"/>
                      <w:lang w:eastAsia="hr-HR"/>
                    </w:rPr>
                  </w:pPr>
                  <w:r w:rsidRPr="00253DA5">
                    <w:rPr>
                      <w:rFonts w:cstheme="minorHAnsi"/>
                      <w:sz w:val="20"/>
                      <w:szCs w:val="20"/>
                    </w:rPr>
                    <w:t>Priprema za provjeru znanja</w:t>
                  </w:r>
                  <w:r w:rsidRPr="00253DA5">
                    <w:rPr>
                      <w:rFonts w:eastAsia="Times New Roman" w:cstheme="minorHAnsi"/>
                      <w:sz w:val="20"/>
                      <w:szCs w:val="20"/>
                      <w:lang w:eastAsia="hr-HR"/>
                    </w:rPr>
                    <w:t xml:space="preserve"> , proučavanje literature...</w:t>
                  </w:r>
                </w:p>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Demonstracija usvojenog gradiva - odgovori esejskog tipa</w:t>
                  </w:r>
                </w:p>
              </w:tc>
              <w:tc>
                <w:tcPr>
                  <w:tcW w:w="151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Evaluacija pismenih radova</w:t>
                  </w:r>
                </w:p>
              </w:tc>
              <w:tc>
                <w:tcPr>
                  <w:tcW w:w="60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24*</w:t>
                  </w:r>
                </w:p>
              </w:tc>
              <w:tc>
                <w:tcPr>
                  <w:tcW w:w="56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40</w:t>
                  </w:r>
                </w:p>
              </w:tc>
            </w:tr>
            <w:tr w:rsidR="00CA41D1" w:rsidRPr="00253DA5" w:rsidTr="00262CF2">
              <w:tc>
                <w:tcPr>
                  <w:tcW w:w="1725"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eastAsia="Times New Roman" w:cstheme="minorHAnsi"/>
                      <w:sz w:val="20"/>
                      <w:szCs w:val="20"/>
                      <w:lang w:eastAsia="hr-HR"/>
                    </w:rPr>
                  </w:pPr>
                </w:p>
                <w:p w:rsidR="0092678F" w:rsidRPr="00253DA5" w:rsidRDefault="0092678F" w:rsidP="00253DA5">
                  <w:pPr>
                    <w:rPr>
                      <w:rFonts w:eastAsia="Times New Roman" w:cstheme="minorHAnsi"/>
                      <w:sz w:val="20"/>
                      <w:szCs w:val="20"/>
                      <w:lang w:eastAsia="hr-HR"/>
                    </w:rPr>
                  </w:pPr>
                  <w:r w:rsidRPr="00253DA5">
                    <w:rPr>
                      <w:rFonts w:eastAsia="Times New Roman" w:cstheme="minorHAns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eastAsia="Times New Roman" w:cstheme="minorHAnsi"/>
                      <w:sz w:val="20"/>
                      <w:szCs w:val="20"/>
                      <w:lang w:eastAsia="hr-HR"/>
                    </w:rPr>
                  </w:pPr>
                </w:p>
              </w:tc>
              <w:tc>
                <w:tcPr>
                  <w:tcW w:w="249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eastAsia="Times New Roman" w:cstheme="minorHAnsi"/>
                      <w:sz w:val="20"/>
                      <w:szCs w:val="20"/>
                      <w:lang w:eastAsia="hr-HR"/>
                    </w:rPr>
                  </w:pPr>
                </w:p>
              </w:tc>
              <w:tc>
                <w:tcPr>
                  <w:tcW w:w="151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eastAsia="Times New Roman" w:cstheme="minorHAnsi"/>
                      <w:sz w:val="20"/>
                      <w:szCs w:val="20"/>
                      <w:lang w:eastAsia="hr-HR"/>
                    </w:rPr>
                  </w:pPr>
                </w:p>
              </w:tc>
              <w:tc>
                <w:tcPr>
                  <w:tcW w:w="608"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rPr>
                      <w:rFonts w:eastAsia="Times New Roman"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92678F" w:rsidRPr="00253DA5" w:rsidRDefault="0092678F" w:rsidP="00253DA5">
                  <w:pPr>
                    <w:jc w:val="center"/>
                    <w:rPr>
                      <w:rFonts w:eastAsia="Times New Roman" w:cstheme="minorHAnsi"/>
                      <w:sz w:val="20"/>
                      <w:szCs w:val="20"/>
                      <w:lang w:eastAsia="hr-HR"/>
                    </w:rPr>
                  </w:pPr>
                  <w:r w:rsidRPr="00253DA5">
                    <w:rPr>
                      <w:rFonts w:eastAsia="Times New Roman" w:cstheme="minorHAnsi"/>
                      <w:sz w:val="20"/>
                      <w:szCs w:val="20"/>
                      <w:lang w:eastAsia="hr-HR"/>
                    </w:rPr>
                    <w:t>100</w:t>
                  </w:r>
                </w:p>
              </w:tc>
            </w:tr>
          </w:tbl>
          <w:p w:rsidR="0092678F" w:rsidRPr="00253DA5" w:rsidRDefault="0092678F" w:rsidP="00253DA5">
            <w:pPr>
              <w:tabs>
                <w:tab w:val="left" w:pos="470"/>
              </w:tabs>
              <w:ind w:left="360"/>
              <w:jc w:val="both"/>
              <w:rPr>
                <w:rFonts w:eastAsia="Times New Roman" w:cstheme="minorHAnsi"/>
                <w:sz w:val="20"/>
                <w:szCs w:val="20"/>
                <w:lang w:eastAsia="hr-HR"/>
              </w:rPr>
            </w:pPr>
          </w:p>
          <w:p w:rsidR="0092678F" w:rsidRPr="00253DA5" w:rsidRDefault="0092678F" w:rsidP="00253DA5">
            <w:pPr>
              <w:jc w:val="both"/>
              <w:rPr>
                <w:rFonts w:cstheme="minorHAnsi"/>
                <w:sz w:val="20"/>
                <w:szCs w:val="20"/>
              </w:rPr>
            </w:pPr>
            <w:r w:rsidRPr="00253DA5">
              <w:rPr>
                <w:rFonts w:cstheme="minorHAnsi"/>
                <w:sz w:val="20"/>
                <w:szCs w:val="20"/>
              </w:rPr>
              <w:t>*za prolazak pisanog dijela ispita je potrebno minimalno ostvariti 60% mogućih bodova.</w:t>
            </w:r>
          </w:p>
          <w:p w:rsidR="0092678F" w:rsidRPr="00253DA5" w:rsidRDefault="0092678F" w:rsidP="00253DA5">
            <w:pPr>
              <w:tabs>
                <w:tab w:val="left" w:pos="470"/>
              </w:tabs>
              <w:ind w:left="360"/>
              <w:jc w:val="both"/>
              <w:rPr>
                <w:rFonts w:eastAsia="Times New Roman" w:cstheme="minorHAnsi"/>
                <w:sz w:val="20"/>
                <w:szCs w:val="20"/>
                <w:lang w:eastAsia="hr-HR"/>
              </w:rPr>
            </w:pPr>
          </w:p>
        </w:tc>
      </w:tr>
      <w:tr w:rsidR="00253DA5" w:rsidRPr="00253DA5" w:rsidTr="008D2B6B">
        <w:trPr>
          <w:trHeight w:val="432"/>
        </w:trPr>
        <w:tc>
          <w:tcPr>
            <w:tcW w:w="5000" w:type="pct"/>
            <w:gridSpan w:val="10"/>
            <w:vAlign w:val="center"/>
          </w:tcPr>
          <w:p w:rsidR="0092678F" w:rsidRPr="00253DA5" w:rsidRDefault="0092678F" w:rsidP="00253DA5">
            <w:pPr>
              <w:numPr>
                <w:ilvl w:val="1"/>
                <w:numId w:val="109"/>
              </w:numPr>
              <w:tabs>
                <w:tab w:val="left" w:pos="470"/>
              </w:tabs>
              <w:jc w:val="both"/>
              <w:rPr>
                <w:rFonts w:eastAsia="Times New Roman" w:cstheme="minorHAnsi"/>
                <w:sz w:val="20"/>
                <w:szCs w:val="20"/>
                <w:lang w:eastAsia="hr-HR"/>
              </w:rPr>
            </w:pPr>
            <w:r w:rsidRPr="00253DA5">
              <w:rPr>
                <w:rFonts w:eastAsia="Times New Roman" w:cstheme="minorHAnsi"/>
                <w:sz w:val="20"/>
                <w:szCs w:val="20"/>
                <w:lang w:eastAsia="hr-HR"/>
              </w:rPr>
              <w:t>Obvezatna literatura (u trenutku prijave prijedloga studijskog programa)</w:t>
            </w:r>
          </w:p>
        </w:tc>
      </w:tr>
      <w:tr w:rsidR="00253DA5" w:rsidRPr="00253DA5" w:rsidTr="008D2B6B">
        <w:trPr>
          <w:trHeight w:val="432"/>
        </w:trPr>
        <w:tc>
          <w:tcPr>
            <w:tcW w:w="5000" w:type="pct"/>
            <w:gridSpan w:val="10"/>
            <w:vAlign w:val="center"/>
          </w:tcPr>
          <w:p w:rsidR="0092678F" w:rsidRPr="00253DA5" w:rsidRDefault="0092678F" w:rsidP="00253DA5">
            <w:pPr>
              <w:rPr>
                <w:rFonts w:eastAsia="Times New Roman" w:cstheme="minorHAnsi"/>
                <w:sz w:val="20"/>
                <w:szCs w:val="20"/>
                <w:lang w:eastAsia="hr-HR"/>
              </w:rPr>
            </w:pPr>
          </w:p>
          <w:p w:rsidR="0092678F" w:rsidRPr="00253DA5" w:rsidRDefault="0092678F" w:rsidP="00253DA5">
            <w:pPr>
              <w:numPr>
                <w:ilvl w:val="0"/>
                <w:numId w:val="5"/>
              </w:numPr>
              <w:rPr>
                <w:rFonts w:cstheme="minorHAnsi"/>
                <w:sz w:val="20"/>
                <w:szCs w:val="20"/>
              </w:rPr>
            </w:pPr>
            <w:r w:rsidRPr="00253DA5">
              <w:rPr>
                <w:rFonts w:cstheme="minorHAnsi"/>
                <w:sz w:val="20"/>
                <w:szCs w:val="20"/>
              </w:rPr>
              <w:t xml:space="preserve">Hassenzahl, M., &amp; Tractinsky, N. (2006). User experience - a research agenda. Behaviour &amp;Information Technology, 25(2), 91-97. Norman, D (2005): </w:t>
            </w:r>
            <w:r w:rsidR="006D62DB" w:rsidRPr="00253DA5">
              <w:rPr>
                <w:rFonts w:cstheme="minorHAnsi"/>
                <w:sz w:val="20"/>
                <w:szCs w:val="20"/>
              </w:rPr>
              <w:fldChar w:fldCharType="begin"/>
            </w:r>
            <w:r w:rsidRPr="00253DA5">
              <w:rPr>
                <w:rFonts w:cstheme="minorHAnsi"/>
                <w:sz w:val="20"/>
                <w:szCs w:val="20"/>
              </w:rPr>
              <w:instrText xml:space="preserve"> HYPERLINK "https://www.amazon.co.uk/Emotional-Design-Love-Everyday-Things/dp/0465051367/ref=la_B000APP96A_1_3?s=books&amp;ie=UTF8&amp;qid=1543486408&amp;sr=1-3" \o "Emotional Design: Why We Love (or Hate) Everyday Things" </w:instrText>
            </w:r>
            <w:r w:rsidR="006D62DB" w:rsidRPr="00253DA5">
              <w:rPr>
                <w:rFonts w:cstheme="minorHAnsi"/>
                <w:sz w:val="20"/>
                <w:szCs w:val="20"/>
              </w:rPr>
              <w:fldChar w:fldCharType="separate"/>
            </w:r>
            <w:r w:rsidRPr="00253DA5">
              <w:rPr>
                <w:rFonts w:cstheme="minorHAnsi"/>
                <w:sz w:val="20"/>
                <w:szCs w:val="20"/>
                <w:shd w:val="clear" w:color="auto" w:fill="FFFFFF"/>
              </w:rPr>
              <w:t>Emotional Design: Why We Love (or Hate) Everyday Things</w:t>
            </w:r>
          </w:p>
          <w:p w:rsidR="0092678F" w:rsidRPr="00253DA5" w:rsidRDefault="006D62DB" w:rsidP="00253DA5">
            <w:pPr>
              <w:numPr>
                <w:ilvl w:val="0"/>
                <w:numId w:val="5"/>
              </w:numPr>
              <w:rPr>
                <w:rFonts w:cstheme="minorHAnsi"/>
                <w:sz w:val="20"/>
                <w:szCs w:val="20"/>
              </w:rPr>
            </w:pPr>
            <w:r w:rsidRPr="00253DA5">
              <w:rPr>
                <w:rFonts w:cstheme="minorHAnsi"/>
                <w:sz w:val="20"/>
                <w:szCs w:val="20"/>
              </w:rPr>
              <w:fldChar w:fldCharType="end"/>
            </w:r>
            <w:r w:rsidR="0092678F" w:rsidRPr="00253DA5">
              <w:rPr>
                <w:rFonts w:cstheme="minorHAnsi"/>
                <w:sz w:val="20"/>
                <w:szCs w:val="20"/>
              </w:rPr>
              <w:t xml:space="preserve">Norman, D. (2018) </w:t>
            </w:r>
            <w:r w:rsidR="0092678F" w:rsidRPr="00253DA5">
              <w:rPr>
                <w:rFonts w:cstheme="minorHAnsi"/>
                <w:bCs/>
                <w:sz w:val="20"/>
                <w:szCs w:val="20"/>
              </w:rPr>
              <w:t>User Centered System Design: New Perspectives on Human-computer Interaction</w:t>
            </w:r>
          </w:p>
          <w:p w:rsidR="0092678F" w:rsidRPr="00253DA5" w:rsidRDefault="0092678F" w:rsidP="00253DA5">
            <w:pPr>
              <w:numPr>
                <w:ilvl w:val="0"/>
                <w:numId w:val="5"/>
              </w:numPr>
              <w:rPr>
                <w:rFonts w:cstheme="minorHAnsi"/>
                <w:sz w:val="20"/>
                <w:szCs w:val="20"/>
              </w:rPr>
            </w:pPr>
            <w:r w:rsidRPr="00253DA5">
              <w:rPr>
                <w:rFonts w:cstheme="minorHAnsi"/>
                <w:sz w:val="20"/>
                <w:szCs w:val="20"/>
              </w:rPr>
              <w:t>Garrett, J. (2011). The elements of user experience. Berkeley, CA: New Riders.</w:t>
            </w:r>
          </w:p>
          <w:p w:rsidR="0092678F" w:rsidRPr="00253DA5" w:rsidRDefault="0092678F" w:rsidP="00253DA5">
            <w:pPr>
              <w:numPr>
                <w:ilvl w:val="0"/>
                <w:numId w:val="5"/>
              </w:numPr>
              <w:rPr>
                <w:rFonts w:cstheme="minorHAnsi"/>
                <w:sz w:val="20"/>
                <w:szCs w:val="20"/>
              </w:rPr>
            </w:pPr>
            <w:r w:rsidRPr="00253DA5">
              <w:rPr>
                <w:rFonts w:cstheme="minorHAnsi"/>
                <w:sz w:val="20"/>
                <w:szCs w:val="20"/>
              </w:rPr>
              <w:t xml:space="preserve">Tufte, E.R. (2001) The visual display of quantitative information. 2nd edn. United States: Graphics Press USA. </w:t>
            </w:r>
          </w:p>
          <w:p w:rsidR="0092678F" w:rsidRPr="00253DA5" w:rsidRDefault="0092678F" w:rsidP="00253DA5">
            <w:pPr>
              <w:numPr>
                <w:ilvl w:val="0"/>
                <w:numId w:val="5"/>
              </w:numPr>
              <w:rPr>
                <w:rFonts w:cstheme="minorHAnsi"/>
                <w:sz w:val="20"/>
                <w:szCs w:val="20"/>
              </w:rPr>
            </w:pPr>
            <w:r w:rsidRPr="00253DA5">
              <w:rPr>
                <w:rFonts w:cstheme="minorHAnsi"/>
                <w:sz w:val="20"/>
                <w:szCs w:val="20"/>
              </w:rPr>
              <w:t>Heller, S. and Holmes, N. (2006) Nigel Holmes: On information design. New York: Jorge Pinto Books.</w:t>
            </w:r>
          </w:p>
          <w:p w:rsidR="0092678F" w:rsidRPr="00253DA5" w:rsidRDefault="0092678F" w:rsidP="00253DA5">
            <w:pPr>
              <w:numPr>
                <w:ilvl w:val="0"/>
                <w:numId w:val="5"/>
              </w:numPr>
              <w:rPr>
                <w:rFonts w:cstheme="minorHAnsi"/>
                <w:sz w:val="20"/>
                <w:szCs w:val="20"/>
              </w:rPr>
            </w:pPr>
            <w:r w:rsidRPr="00253DA5">
              <w:rPr>
                <w:rFonts w:cstheme="minorHAnsi"/>
                <w:sz w:val="20"/>
                <w:szCs w:val="20"/>
              </w:rPr>
              <w:t>Landay, J., &amp; Myers, B. (2001). Sketching interfaces: toward more human interface design. Computer, 34(3), 56-64.</w:t>
            </w:r>
          </w:p>
        </w:tc>
      </w:tr>
      <w:tr w:rsidR="00253DA5" w:rsidRPr="00253DA5" w:rsidTr="008D2B6B">
        <w:trPr>
          <w:trHeight w:val="432"/>
        </w:trPr>
        <w:tc>
          <w:tcPr>
            <w:tcW w:w="5000" w:type="pct"/>
            <w:gridSpan w:val="10"/>
            <w:vAlign w:val="center"/>
          </w:tcPr>
          <w:p w:rsidR="0092678F" w:rsidRPr="00253DA5" w:rsidRDefault="0092678F" w:rsidP="00253DA5">
            <w:pPr>
              <w:numPr>
                <w:ilvl w:val="1"/>
                <w:numId w:val="109"/>
              </w:numPr>
              <w:tabs>
                <w:tab w:val="left" w:pos="494"/>
              </w:tabs>
              <w:jc w:val="both"/>
              <w:rPr>
                <w:rFonts w:eastAsia="Times New Roman" w:cstheme="minorHAnsi"/>
                <w:sz w:val="20"/>
                <w:szCs w:val="20"/>
                <w:lang w:val="de-DE" w:eastAsia="hr-HR"/>
              </w:rPr>
            </w:pPr>
            <w:r w:rsidRPr="00253DA5">
              <w:rPr>
                <w:rFonts w:eastAsia="Times New Roman" w:cstheme="minorHAnsi"/>
                <w:sz w:val="20"/>
                <w:szCs w:val="20"/>
                <w:lang w:val="de-DE" w:eastAsia="hr-HR"/>
              </w:rPr>
              <w:t>Dopunska literatura (u trenutku prijave prijedloga studijskog programa)</w:t>
            </w:r>
          </w:p>
        </w:tc>
      </w:tr>
      <w:tr w:rsidR="00253DA5" w:rsidRPr="00253DA5" w:rsidTr="008D2B6B">
        <w:trPr>
          <w:trHeight w:val="432"/>
        </w:trPr>
        <w:tc>
          <w:tcPr>
            <w:tcW w:w="5000" w:type="pct"/>
            <w:gridSpan w:val="10"/>
            <w:vAlign w:val="center"/>
          </w:tcPr>
          <w:p w:rsidR="0092678F" w:rsidRPr="00253DA5" w:rsidRDefault="0092678F" w:rsidP="00253DA5">
            <w:pPr>
              <w:numPr>
                <w:ilvl w:val="0"/>
                <w:numId w:val="5"/>
              </w:numPr>
              <w:rPr>
                <w:rFonts w:cstheme="minorHAnsi"/>
                <w:sz w:val="20"/>
                <w:szCs w:val="20"/>
              </w:rPr>
            </w:pPr>
            <w:r w:rsidRPr="00253DA5">
              <w:rPr>
                <w:rFonts w:cstheme="minorHAnsi"/>
                <w:sz w:val="20"/>
                <w:szCs w:val="20"/>
              </w:rPr>
              <w:t>Carter, A., &amp; Hundhausen, C. (2010). How is User Interface Prototyping Really Done in Practice? A Survey of User Interface Designers. 2010 IEEE Symposium On Visual Languages And Human-Centric Computing</w:t>
            </w:r>
          </w:p>
          <w:p w:rsidR="0092678F" w:rsidRPr="00253DA5" w:rsidRDefault="0092678F" w:rsidP="00253DA5">
            <w:pPr>
              <w:numPr>
                <w:ilvl w:val="0"/>
                <w:numId w:val="5"/>
              </w:numPr>
              <w:rPr>
                <w:rFonts w:cstheme="minorHAnsi"/>
                <w:sz w:val="20"/>
                <w:szCs w:val="20"/>
              </w:rPr>
            </w:pPr>
            <w:r w:rsidRPr="00253DA5">
              <w:rPr>
                <w:rFonts w:cstheme="minorHAnsi"/>
                <w:sz w:val="20"/>
                <w:szCs w:val="20"/>
              </w:rPr>
              <w:t>Rettig, M. (1994). Prototyping for tiny fingers. Commun. ACM, 37(4), 21-27.</w:t>
            </w:r>
          </w:p>
        </w:tc>
      </w:tr>
      <w:tr w:rsidR="00253DA5" w:rsidRPr="00253DA5" w:rsidTr="008D2B6B">
        <w:trPr>
          <w:trHeight w:val="432"/>
        </w:trPr>
        <w:tc>
          <w:tcPr>
            <w:tcW w:w="5000" w:type="pct"/>
            <w:gridSpan w:val="10"/>
            <w:vAlign w:val="center"/>
          </w:tcPr>
          <w:p w:rsidR="0092678F" w:rsidRPr="00253DA5" w:rsidRDefault="0092678F" w:rsidP="00253DA5">
            <w:pPr>
              <w:numPr>
                <w:ilvl w:val="1"/>
                <w:numId w:val="109"/>
              </w:numPr>
              <w:ind w:left="494" w:hanging="134"/>
              <w:rPr>
                <w:rFonts w:eastAsia="Times New Roman" w:cstheme="minorHAnsi"/>
                <w:sz w:val="20"/>
                <w:szCs w:val="20"/>
                <w:lang w:eastAsia="hr-HR"/>
              </w:rPr>
            </w:pPr>
            <w:r w:rsidRPr="00253DA5">
              <w:rPr>
                <w:rFonts w:eastAsia="Times New Roman" w:cstheme="minorHAnsi"/>
                <w:sz w:val="20"/>
                <w:szCs w:val="20"/>
                <w:lang w:eastAsia="hr-HR"/>
              </w:rPr>
              <w:t>Načini praćenja kvalitete koji osiguravaju stjecanje izlaznih znanja, vještina i kompetencija</w:t>
            </w:r>
          </w:p>
        </w:tc>
      </w:tr>
      <w:tr w:rsidR="0092678F" w:rsidRPr="00253DA5" w:rsidTr="008D2B6B">
        <w:trPr>
          <w:trHeight w:val="432"/>
        </w:trPr>
        <w:tc>
          <w:tcPr>
            <w:tcW w:w="5000" w:type="pct"/>
            <w:gridSpan w:val="10"/>
            <w:vAlign w:val="center"/>
          </w:tcPr>
          <w:p w:rsidR="0092678F" w:rsidRPr="00253DA5" w:rsidRDefault="0092678F" w:rsidP="00253DA5">
            <w:pPr>
              <w:pStyle w:val="FieldText"/>
              <w:numPr>
                <w:ilvl w:val="0"/>
                <w:numId w:val="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Interna evaluacija na razini Sveučilišta J. J. Strossmayera u Osijeku.</w:t>
            </w:r>
          </w:p>
          <w:p w:rsidR="0092678F" w:rsidRPr="00253DA5" w:rsidRDefault="0092678F" w:rsidP="00253DA5">
            <w:pPr>
              <w:pStyle w:val="FieldText"/>
              <w:numPr>
                <w:ilvl w:val="0"/>
                <w:numId w:val="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rsidR="0092678F" w:rsidRPr="00253DA5" w:rsidRDefault="0092678F" w:rsidP="00253DA5">
            <w:pPr>
              <w:pStyle w:val="FieldText"/>
              <w:numPr>
                <w:ilvl w:val="0"/>
                <w:numId w:val="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Primjena stečenog znanja u okviru ovog kolegija, kroz izradu i prezentaciju seminarskog zadatka</w:t>
            </w:r>
          </w:p>
        </w:tc>
      </w:tr>
    </w:tbl>
    <w:p w:rsidR="0092678F" w:rsidRPr="00253DA5" w:rsidRDefault="0092678F" w:rsidP="00253DA5">
      <w:pPr>
        <w:rPr>
          <w:rFonts w:cstheme="minorHAnsi"/>
          <w:sz w:val="20"/>
          <w:szCs w:val="20"/>
          <w:lang w:val="hr-HR"/>
        </w:rPr>
      </w:pPr>
    </w:p>
    <w:p w:rsidR="0092678F" w:rsidRPr="00253DA5" w:rsidRDefault="0092678F" w:rsidP="00253DA5">
      <w:pPr>
        <w:rPr>
          <w:rFonts w:cstheme="minorHAnsi"/>
          <w:sz w:val="20"/>
          <w:szCs w:val="20"/>
          <w:lang w:val="hr-HR"/>
        </w:rPr>
      </w:pPr>
    </w:p>
    <w:p w:rsidR="00936989" w:rsidRPr="00253DA5" w:rsidRDefault="0092678F" w:rsidP="00253DA5">
      <w:pPr>
        <w:jc w:val="center"/>
        <w:rPr>
          <w:rFonts w:cstheme="minorHAnsi"/>
          <w:sz w:val="20"/>
          <w:szCs w:val="20"/>
        </w:rPr>
      </w:pPr>
      <w:r w:rsidRPr="00253DA5">
        <w:rPr>
          <w:rFonts w:cstheme="minorHAnsi"/>
          <w:sz w:val="20"/>
          <w:szCs w:val="20"/>
          <w:lang w:val="hr-HR"/>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6"/>
        <w:gridCol w:w="702"/>
        <w:gridCol w:w="6308"/>
      </w:tblGrid>
      <w:tr w:rsidR="00253DA5" w:rsidRPr="00253DA5" w:rsidTr="00262CF2">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Naziv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Medijska politika</w:t>
            </w:r>
          </w:p>
        </w:tc>
      </w:tr>
      <w:tr w:rsidR="00253DA5" w:rsidRPr="00253DA5" w:rsidTr="00262CF2">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Broj sati:</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20/0, 10/0</w:t>
            </w:r>
          </w:p>
        </w:tc>
      </w:tr>
      <w:tr w:rsidR="00253DA5" w:rsidRPr="00253DA5" w:rsidTr="00262CF2">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Šifra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I-MK5</w:t>
            </w:r>
          </w:p>
        </w:tc>
      </w:tr>
      <w:tr w:rsidR="00253DA5" w:rsidRPr="00253DA5" w:rsidTr="00262CF2">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Nositelj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Doc.dr.sc. Marina Đukić</w:t>
            </w:r>
          </w:p>
        </w:tc>
      </w:tr>
      <w:tr w:rsidR="00253DA5" w:rsidRPr="00253DA5" w:rsidTr="00262CF2">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Ustanova nositelja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Akademija za umjetnost i kulturu u Osijeku</w:t>
            </w:r>
          </w:p>
        </w:tc>
      </w:tr>
      <w:tr w:rsidR="00253DA5" w:rsidRPr="00253DA5" w:rsidTr="00262CF2">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Suradnici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Marina Čepo, asistentica</w:t>
            </w:r>
          </w:p>
        </w:tc>
      </w:tr>
      <w:tr w:rsidR="00253DA5" w:rsidRPr="00253DA5" w:rsidTr="00262CF2">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Status kolegija:</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Izborni kolegij</w:t>
            </w:r>
          </w:p>
        </w:tc>
      </w:tr>
      <w:tr w:rsidR="00253DA5" w:rsidRPr="00253DA5" w:rsidTr="00262CF2">
        <w:tc>
          <w:tcPr>
            <w:tcW w:w="2235" w:type="dxa"/>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ECTS bodovi:</w:t>
            </w:r>
          </w:p>
        </w:tc>
        <w:tc>
          <w:tcPr>
            <w:tcW w:w="70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3</w:t>
            </w:r>
          </w:p>
        </w:tc>
      </w:tr>
      <w:tr w:rsidR="00253DA5" w:rsidRPr="00253DA5"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Cilj kolegija:</w:t>
            </w:r>
          </w:p>
        </w:tc>
      </w:tr>
      <w:tr w:rsidR="00253DA5" w:rsidRPr="00253DA5"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jc w:val="both"/>
              <w:rPr>
                <w:rFonts w:cstheme="minorHAnsi"/>
                <w:sz w:val="20"/>
                <w:szCs w:val="20"/>
              </w:rPr>
            </w:pPr>
            <w:r w:rsidRPr="00253DA5">
              <w:rPr>
                <w:rFonts w:cstheme="minorHAnsi"/>
                <w:sz w:val="20"/>
                <w:szCs w:val="20"/>
              </w:rPr>
              <w:t xml:space="preserve">Upoznavanje osnova medijske politike, njezinih ciljeva i funkcija kao i teorijskog okvira u skopu kojih su se povijesno razvijali – geneza i faze nastanka modela medijske politike te praktičan uvid u današnje medijske politike i modele (hrvatsko, europsko i svjetsko okruženje). </w:t>
            </w:r>
          </w:p>
        </w:tc>
      </w:tr>
      <w:tr w:rsidR="00253DA5" w:rsidRPr="00253DA5"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Sadržaj kolegija:</w:t>
            </w:r>
          </w:p>
        </w:tc>
      </w:tr>
      <w:tr w:rsidR="00253DA5" w:rsidRPr="00253DA5"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jc w:val="both"/>
              <w:rPr>
                <w:rStyle w:val="text1"/>
                <w:rFonts w:asciiTheme="minorHAnsi" w:hAnsiTheme="minorHAnsi" w:cstheme="minorHAnsi"/>
                <w:sz w:val="20"/>
                <w:szCs w:val="20"/>
              </w:rPr>
            </w:pPr>
            <w:r w:rsidRPr="00253DA5">
              <w:rPr>
                <w:rStyle w:val="text1"/>
                <w:rFonts w:asciiTheme="minorHAnsi" w:hAnsiTheme="minorHAnsi" w:cstheme="minorHAnsi"/>
                <w:sz w:val="20"/>
                <w:szCs w:val="20"/>
              </w:rPr>
              <w:t>Kolegij omogućava studentima stjecanje teorijskih znanja i analitičkih sposobnosti. Kolegij se obrađuje kroz sljedeće cjeline:</w:t>
            </w:r>
          </w:p>
          <w:p w:rsidR="00936989" w:rsidRPr="00253DA5" w:rsidRDefault="00936989" w:rsidP="00253DA5">
            <w:pPr>
              <w:numPr>
                <w:ilvl w:val="0"/>
                <w:numId w:val="113"/>
              </w:numPr>
              <w:jc w:val="both"/>
              <w:rPr>
                <w:rStyle w:val="text1"/>
                <w:rFonts w:asciiTheme="minorHAnsi" w:hAnsiTheme="minorHAnsi" w:cstheme="minorHAnsi"/>
                <w:sz w:val="20"/>
                <w:szCs w:val="20"/>
              </w:rPr>
            </w:pPr>
            <w:r w:rsidRPr="00253DA5">
              <w:rPr>
                <w:rStyle w:val="text1"/>
                <w:rFonts w:asciiTheme="minorHAnsi" w:hAnsiTheme="minorHAnsi" w:cstheme="minorHAnsi"/>
                <w:sz w:val="20"/>
                <w:szCs w:val="20"/>
              </w:rPr>
              <w:t xml:space="preserve">Medijska politika – pojmovno određenje, funkcije i ciljevi </w:t>
            </w:r>
          </w:p>
          <w:p w:rsidR="00936989" w:rsidRPr="00253DA5" w:rsidRDefault="00936989" w:rsidP="00253DA5">
            <w:pPr>
              <w:numPr>
                <w:ilvl w:val="0"/>
                <w:numId w:val="113"/>
              </w:numPr>
              <w:jc w:val="both"/>
              <w:rPr>
                <w:rFonts w:cstheme="minorHAnsi"/>
                <w:sz w:val="20"/>
                <w:szCs w:val="20"/>
              </w:rPr>
            </w:pPr>
            <w:r w:rsidRPr="00253DA5">
              <w:rPr>
                <w:rFonts w:cstheme="minorHAnsi"/>
                <w:sz w:val="20"/>
                <w:szCs w:val="20"/>
              </w:rPr>
              <w:t xml:space="preserve">Geneza medijske politike - </w:t>
            </w:r>
            <w:r w:rsidRPr="00253DA5">
              <w:rPr>
                <w:rFonts w:cstheme="minorHAnsi"/>
                <w:sz w:val="20"/>
                <w:szCs w:val="20"/>
                <w:lang w:val="bs-Latn-BA"/>
              </w:rPr>
              <w:t>faze u razvoju medijske i komunikacijske politike (1. Faza – politika podrške industriji komunikacija; 2. Faza – medijska politika javnih servisa; 3. Faza – nova paradigma komunikacijske politike)</w:t>
            </w:r>
          </w:p>
          <w:p w:rsidR="00936989" w:rsidRPr="00253DA5" w:rsidRDefault="00936989" w:rsidP="00253DA5">
            <w:pPr>
              <w:numPr>
                <w:ilvl w:val="0"/>
                <w:numId w:val="113"/>
              </w:numPr>
              <w:jc w:val="both"/>
              <w:rPr>
                <w:rFonts w:cstheme="minorHAnsi"/>
                <w:sz w:val="20"/>
                <w:szCs w:val="20"/>
              </w:rPr>
            </w:pPr>
            <w:r w:rsidRPr="00253DA5">
              <w:rPr>
                <w:rFonts w:cstheme="minorHAnsi"/>
                <w:sz w:val="20"/>
                <w:szCs w:val="20"/>
              </w:rPr>
              <w:t>Demokracija i medijska politika</w:t>
            </w:r>
          </w:p>
          <w:p w:rsidR="00936989" w:rsidRPr="00253DA5" w:rsidRDefault="00936989" w:rsidP="00253DA5">
            <w:pPr>
              <w:numPr>
                <w:ilvl w:val="0"/>
                <w:numId w:val="113"/>
              </w:numPr>
              <w:jc w:val="both"/>
              <w:rPr>
                <w:rFonts w:cstheme="minorHAnsi"/>
                <w:sz w:val="20"/>
                <w:szCs w:val="20"/>
              </w:rPr>
            </w:pPr>
            <w:r w:rsidRPr="00253DA5">
              <w:rPr>
                <w:rFonts w:cstheme="minorHAnsi"/>
                <w:sz w:val="20"/>
                <w:szCs w:val="20"/>
              </w:rPr>
              <w:t>Komercijalni model medija</w:t>
            </w:r>
          </w:p>
          <w:p w:rsidR="00936989" w:rsidRPr="00253DA5" w:rsidRDefault="00936989" w:rsidP="00253DA5">
            <w:pPr>
              <w:numPr>
                <w:ilvl w:val="0"/>
                <w:numId w:val="113"/>
              </w:numPr>
              <w:jc w:val="both"/>
              <w:rPr>
                <w:rFonts w:cstheme="minorHAnsi"/>
                <w:sz w:val="20"/>
                <w:szCs w:val="20"/>
              </w:rPr>
            </w:pPr>
            <w:r w:rsidRPr="00253DA5">
              <w:rPr>
                <w:rFonts w:cstheme="minorHAnsi"/>
                <w:sz w:val="20"/>
                <w:szCs w:val="20"/>
              </w:rPr>
              <w:t>Model javnih servisa</w:t>
            </w:r>
          </w:p>
          <w:p w:rsidR="00936989" w:rsidRPr="00253DA5" w:rsidRDefault="00936989" w:rsidP="00253DA5">
            <w:pPr>
              <w:numPr>
                <w:ilvl w:val="0"/>
                <w:numId w:val="113"/>
              </w:numPr>
              <w:jc w:val="both"/>
              <w:rPr>
                <w:rFonts w:cstheme="minorHAnsi"/>
                <w:sz w:val="20"/>
                <w:szCs w:val="20"/>
              </w:rPr>
            </w:pPr>
            <w:r w:rsidRPr="00253DA5">
              <w:rPr>
                <w:rFonts w:cstheme="minorHAnsi"/>
                <w:sz w:val="20"/>
                <w:szCs w:val="20"/>
              </w:rPr>
              <w:t>Mješoviti model masovnih medija</w:t>
            </w:r>
          </w:p>
          <w:p w:rsidR="00936989" w:rsidRPr="00253DA5" w:rsidRDefault="00936989" w:rsidP="00253DA5">
            <w:pPr>
              <w:numPr>
                <w:ilvl w:val="0"/>
                <w:numId w:val="113"/>
              </w:numPr>
              <w:jc w:val="both"/>
              <w:rPr>
                <w:rFonts w:cstheme="minorHAnsi"/>
                <w:sz w:val="20"/>
                <w:szCs w:val="20"/>
              </w:rPr>
            </w:pPr>
            <w:r w:rsidRPr="00253DA5">
              <w:rPr>
                <w:rFonts w:cstheme="minorHAnsi"/>
                <w:sz w:val="20"/>
                <w:szCs w:val="20"/>
              </w:rPr>
              <w:t>Europska medijska politika (regulatorno djelovanje)</w:t>
            </w:r>
          </w:p>
          <w:p w:rsidR="00936989" w:rsidRPr="00253DA5" w:rsidRDefault="00936989" w:rsidP="00253DA5">
            <w:pPr>
              <w:numPr>
                <w:ilvl w:val="0"/>
                <w:numId w:val="113"/>
              </w:numPr>
              <w:jc w:val="both"/>
              <w:rPr>
                <w:rFonts w:cstheme="minorHAnsi"/>
                <w:sz w:val="20"/>
                <w:szCs w:val="20"/>
              </w:rPr>
            </w:pPr>
            <w:r w:rsidRPr="00253DA5">
              <w:rPr>
                <w:rFonts w:cstheme="minorHAnsi"/>
                <w:sz w:val="20"/>
                <w:szCs w:val="20"/>
              </w:rPr>
              <w:t>Razumijevanje medijske politike iz europske perspektive – studije slučaja</w:t>
            </w:r>
          </w:p>
          <w:p w:rsidR="00936989" w:rsidRPr="00253DA5" w:rsidRDefault="00936989" w:rsidP="00253DA5">
            <w:pPr>
              <w:numPr>
                <w:ilvl w:val="0"/>
                <w:numId w:val="113"/>
              </w:numPr>
              <w:jc w:val="both"/>
              <w:rPr>
                <w:rFonts w:cstheme="minorHAnsi"/>
                <w:sz w:val="20"/>
                <w:szCs w:val="20"/>
              </w:rPr>
            </w:pPr>
            <w:r w:rsidRPr="00253DA5">
              <w:rPr>
                <w:rFonts w:cstheme="minorHAnsi"/>
                <w:sz w:val="20"/>
                <w:szCs w:val="20"/>
              </w:rPr>
              <w:t>Hrvatska medijska politika</w:t>
            </w:r>
          </w:p>
          <w:p w:rsidR="00936989" w:rsidRPr="00253DA5" w:rsidRDefault="00936989" w:rsidP="00253DA5">
            <w:pPr>
              <w:numPr>
                <w:ilvl w:val="0"/>
                <w:numId w:val="113"/>
              </w:numPr>
              <w:jc w:val="both"/>
              <w:rPr>
                <w:rFonts w:cstheme="minorHAnsi"/>
                <w:sz w:val="20"/>
                <w:szCs w:val="20"/>
              </w:rPr>
            </w:pPr>
            <w:r w:rsidRPr="00253DA5">
              <w:rPr>
                <w:rFonts w:cstheme="minorHAnsi"/>
                <w:sz w:val="20"/>
                <w:szCs w:val="20"/>
              </w:rPr>
              <w:t>Političko reguliranje interneta</w:t>
            </w:r>
          </w:p>
          <w:p w:rsidR="00936989" w:rsidRPr="00253DA5" w:rsidRDefault="00936989" w:rsidP="00253DA5">
            <w:pPr>
              <w:numPr>
                <w:ilvl w:val="0"/>
                <w:numId w:val="113"/>
              </w:numPr>
              <w:jc w:val="both"/>
              <w:rPr>
                <w:rFonts w:cstheme="minorHAnsi"/>
                <w:sz w:val="20"/>
                <w:szCs w:val="20"/>
              </w:rPr>
            </w:pPr>
            <w:r w:rsidRPr="00253DA5">
              <w:rPr>
                <w:rFonts w:cstheme="minorHAnsi"/>
                <w:sz w:val="20"/>
                <w:szCs w:val="20"/>
              </w:rPr>
              <w:t>Politika prema digitalnoj televiziji i medijskoj konvergenciji</w:t>
            </w:r>
          </w:p>
        </w:tc>
      </w:tr>
      <w:tr w:rsidR="00253DA5" w:rsidRPr="00253DA5"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Kompetencije, znanje, vještine koje kolegij razvija:</w:t>
            </w:r>
          </w:p>
        </w:tc>
      </w:tr>
      <w:tr w:rsidR="00253DA5" w:rsidRPr="00253DA5"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jc w:val="both"/>
              <w:rPr>
                <w:rFonts w:cstheme="minorHAnsi"/>
                <w:sz w:val="20"/>
                <w:szCs w:val="20"/>
              </w:rPr>
            </w:pPr>
            <w:r w:rsidRPr="00253DA5">
              <w:rPr>
                <w:rFonts w:cstheme="minorHAnsi"/>
                <w:sz w:val="20"/>
                <w:szCs w:val="20"/>
              </w:rPr>
              <w:t>Kolegij omogućava teorijsko i praktično razumijevanje medijskih politika prisutnih u užem i širem okruženju te znanja potrebna za razumijevanje djelovanja medijskih servisa kao i njihovu primjenu u određenim društvenim kontekstima i vremenskim razdobljima.</w:t>
            </w:r>
          </w:p>
        </w:tc>
      </w:tr>
      <w:tr w:rsidR="00253DA5" w:rsidRPr="00253DA5"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Način provjere znanja:</w:t>
            </w:r>
          </w:p>
        </w:tc>
      </w:tr>
      <w:tr w:rsidR="00253DA5" w:rsidRPr="00253DA5"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Samostalni rad – 1 ECTS bod; pismeni ispit – 2 ECTS boda; usmeni ispit – 1 ECTS bod</w:t>
            </w:r>
          </w:p>
        </w:tc>
      </w:tr>
      <w:tr w:rsidR="00253DA5" w:rsidRPr="00253DA5"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Obvezna literatura:</w:t>
            </w:r>
          </w:p>
        </w:tc>
      </w:tr>
      <w:tr w:rsidR="00253DA5" w:rsidRPr="00253DA5"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pStyle w:val="StyleListBulletItalic"/>
              <w:rPr>
                <w:rFonts w:asciiTheme="minorHAnsi" w:hAnsiTheme="minorHAnsi" w:cstheme="minorHAnsi"/>
                <w:b w:val="0"/>
                <w:color w:val="auto"/>
                <w:sz w:val="20"/>
                <w:szCs w:val="20"/>
                <w:lang w:val="hr-HR" w:eastAsia="en-US"/>
              </w:rPr>
            </w:pPr>
            <w:r w:rsidRPr="00253DA5">
              <w:rPr>
                <w:rFonts w:asciiTheme="minorHAnsi" w:hAnsiTheme="minorHAnsi" w:cstheme="minorHAnsi"/>
                <w:b w:val="0"/>
                <w:color w:val="auto"/>
                <w:sz w:val="20"/>
                <w:szCs w:val="20"/>
                <w:lang w:val="hr-HR" w:eastAsia="en-US"/>
              </w:rPr>
              <w:t xml:space="preserve">1. </w:t>
            </w:r>
            <w:r w:rsidRPr="00253DA5">
              <w:rPr>
                <w:rFonts w:asciiTheme="minorHAnsi" w:hAnsiTheme="minorHAnsi" w:cstheme="minorHAnsi"/>
                <w:b w:val="0"/>
                <w:color w:val="auto"/>
                <w:sz w:val="20"/>
                <w:szCs w:val="20"/>
                <w:lang w:eastAsia="en-US"/>
              </w:rPr>
              <w:t>McChesney</w:t>
            </w:r>
            <w:r w:rsidRPr="00253DA5">
              <w:rPr>
                <w:rFonts w:asciiTheme="minorHAnsi" w:hAnsiTheme="minorHAnsi" w:cstheme="minorHAnsi"/>
                <w:b w:val="0"/>
                <w:color w:val="auto"/>
                <w:sz w:val="20"/>
                <w:szCs w:val="20"/>
                <w:lang w:val="hr-HR" w:eastAsia="en-US"/>
              </w:rPr>
              <w:t xml:space="preserve">, </w:t>
            </w:r>
            <w:r w:rsidRPr="00253DA5">
              <w:rPr>
                <w:rFonts w:asciiTheme="minorHAnsi" w:hAnsiTheme="minorHAnsi" w:cstheme="minorHAnsi"/>
                <w:b w:val="0"/>
                <w:color w:val="auto"/>
                <w:sz w:val="20"/>
                <w:szCs w:val="20"/>
                <w:lang w:eastAsia="en-US"/>
              </w:rPr>
              <w:t>Robert</w:t>
            </w:r>
            <w:r w:rsidRPr="00253DA5">
              <w:rPr>
                <w:rFonts w:asciiTheme="minorHAnsi" w:hAnsiTheme="minorHAnsi" w:cstheme="minorHAnsi"/>
                <w:b w:val="0"/>
                <w:color w:val="auto"/>
                <w:sz w:val="20"/>
                <w:szCs w:val="20"/>
                <w:lang w:val="hr-HR" w:eastAsia="en-US"/>
              </w:rPr>
              <w:t xml:space="preserve">, (2008.), </w:t>
            </w:r>
            <w:r w:rsidRPr="00253DA5">
              <w:rPr>
                <w:rFonts w:asciiTheme="minorHAnsi" w:hAnsiTheme="minorHAnsi" w:cstheme="minorHAnsi"/>
                <w:b w:val="0"/>
                <w:i/>
                <w:color w:val="auto"/>
                <w:sz w:val="20"/>
                <w:szCs w:val="20"/>
                <w:lang w:eastAsia="en-US"/>
              </w:rPr>
              <w:t>Bogatimediji</w:t>
            </w:r>
            <w:r w:rsidRPr="00253DA5">
              <w:rPr>
                <w:rFonts w:asciiTheme="minorHAnsi" w:hAnsiTheme="minorHAnsi" w:cstheme="minorHAnsi"/>
                <w:b w:val="0"/>
                <w:i/>
                <w:color w:val="auto"/>
                <w:sz w:val="20"/>
                <w:szCs w:val="20"/>
                <w:lang w:val="hr-HR" w:eastAsia="en-US"/>
              </w:rPr>
              <w:t xml:space="preserve">, </w:t>
            </w:r>
            <w:r w:rsidRPr="00253DA5">
              <w:rPr>
                <w:rFonts w:asciiTheme="minorHAnsi" w:hAnsiTheme="minorHAnsi" w:cstheme="minorHAnsi"/>
                <w:b w:val="0"/>
                <w:i/>
                <w:color w:val="auto"/>
                <w:sz w:val="20"/>
                <w:szCs w:val="20"/>
                <w:lang w:eastAsia="en-US"/>
              </w:rPr>
              <w:t>siroma</w:t>
            </w:r>
            <w:r w:rsidRPr="00253DA5">
              <w:rPr>
                <w:rFonts w:asciiTheme="minorHAnsi" w:hAnsiTheme="minorHAnsi" w:cstheme="minorHAnsi"/>
                <w:b w:val="0"/>
                <w:i/>
                <w:color w:val="auto"/>
                <w:sz w:val="20"/>
                <w:szCs w:val="20"/>
                <w:lang w:val="hr-HR" w:eastAsia="en-US"/>
              </w:rPr>
              <w:t>š</w:t>
            </w:r>
            <w:r w:rsidRPr="00253DA5">
              <w:rPr>
                <w:rFonts w:asciiTheme="minorHAnsi" w:hAnsiTheme="minorHAnsi" w:cstheme="minorHAnsi"/>
                <w:b w:val="0"/>
                <w:i/>
                <w:color w:val="auto"/>
                <w:sz w:val="20"/>
                <w:szCs w:val="20"/>
                <w:lang w:eastAsia="en-US"/>
              </w:rPr>
              <w:t>nademokratija</w:t>
            </w:r>
            <w:r w:rsidRPr="00253DA5">
              <w:rPr>
                <w:rFonts w:asciiTheme="minorHAnsi" w:hAnsiTheme="minorHAnsi" w:cstheme="minorHAnsi"/>
                <w:b w:val="0"/>
                <w:color w:val="auto"/>
                <w:sz w:val="20"/>
                <w:szCs w:val="20"/>
                <w:lang w:val="hr-HR" w:eastAsia="en-US"/>
              </w:rPr>
              <w:t xml:space="preserve">, </w:t>
            </w:r>
            <w:r w:rsidRPr="00253DA5">
              <w:rPr>
                <w:rFonts w:asciiTheme="minorHAnsi" w:hAnsiTheme="minorHAnsi" w:cstheme="minorHAnsi"/>
                <w:b w:val="0"/>
                <w:color w:val="auto"/>
                <w:sz w:val="20"/>
                <w:szCs w:val="20"/>
                <w:lang w:eastAsia="en-US"/>
              </w:rPr>
              <w:t>Sarajevo</w:t>
            </w:r>
            <w:r w:rsidRPr="00253DA5">
              <w:rPr>
                <w:rFonts w:asciiTheme="minorHAnsi" w:hAnsiTheme="minorHAnsi" w:cstheme="minorHAnsi"/>
                <w:b w:val="0"/>
                <w:color w:val="auto"/>
                <w:sz w:val="20"/>
                <w:szCs w:val="20"/>
                <w:lang w:val="hr-HR" w:eastAsia="en-US"/>
              </w:rPr>
              <w:t>, Š</w:t>
            </w:r>
            <w:r w:rsidRPr="00253DA5">
              <w:rPr>
                <w:rFonts w:asciiTheme="minorHAnsi" w:hAnsiTheme="minorHAnsi" w:cstheme="minorHAnsi"/>
                <w:b w:val="0"/>
                <w:color w:val="auto"/>
                <w:sz w:val="20"/>
                <w:szCs w:val="20"/>
                <w:lang w:eastAsia="en-US"/>
              </w:rPr>
              <w:t>ahinpa</w:t>
            </w:r>
            <w:r w:rsidRPr="00253DA5">
              <w:rPr>
                <w:rFonts w:asciiTheme="minorHAnsi" w:hAnsiTheme="minorHAnsi" w:cstheme="minorHAnsi"/>
                <w:b w:val="0"/>
                <w:color w:val="auto"/>
                <w:sz w:val="20"/>
                <w:szCs w:val="20"/>
                <w:lang w:val="hr-HR" w:eastAsia="en-US"/>
              </w:rPr>
              <w:t>š</w:t>
            </w:r>
            <w:r w:rsidRPr="00253DA5">
              <w:rPr>
                <w:rFonts w:asciiTheme="minorHAnsi" w:hAnsiTheme="minorHAnsi" w:cstheme="minorHAnsi"/>
                <w:b w:val="0"/>
                <w:color w:val="auto"/>
                <w:sz w:val="20"/>
                <w:szCs w:val="20"/>
                <w:lang w:eastAsia="en-US"/>
              </w:rPr>
              <w:t>i</w:t>
            </w:r>
            <w:r w:rsidRPr="00253DA5">
              <w:rPr>
                <w:rFonts w:asciiTheme="minorHAnsi" w:hAnsiTheme="minorHAnsi" w:cstheme="minorHAnsi"/>
                <w:b w:val="0"/>
                <w:color w:val="auto"/>
                <w:sz w:val="20"/>
                <w:szCs w:val="20"/>
                <w:lang w:val="hr-HR" w:eastAsia="en-US"/>
              </w:rPr>
              <w:t>ć.</w:t>
            </w:r>
          </w:p>
          <w:p w:rsidR="00936989" w:rsidRPr="00253DA5" w:rsidRDefault="00936989" w:rsidP="00253DA5">
            <w:pPr>
              <w:pStyle w:val="StyleListBulletItalic"/>
              <w:rPr>
                <w:rFonts w:asciiTheme="minorHAnsi" w:hAnsiTheme="minorHAnsi" w:cstheme="minorHAnsi"/>
                <w:b w:val="0"/>
                <w:color w:val="auto"/>
                <w:sz w:val="20"/>
                <w:szCs w:val="20"/>
                <w:lang w:val="da-DK" w:eastAsia="en-US"/>
              </w:rPr>
            </w:pPr>
            <w:r w:rsidRPr="00253DA5">
              <w:rPr>
                <w:rFonts w:asciiTheme="minorHAnsi" w:hAnsiTheme="minorHAnsi" w:cstheme="minorHAnsi"/>
                <w:b w:val="0"/>
                <w:color w:val="auto"/>
                <w:sz w:val="20"/>
                <w:szCs w:val="20"/>
                <w:lang w:val="da-DK" w:eastAsia="en-US"/>
              </w:rPr>
              <w:t>2. Herman, Edvard, Mekčesni, Robert, (2004), Globalni mediji – novi misionari korporativnog kapitalizma, Beograd, Clio.</w:t>
            </w:r>
          </w:p>
          <w:p w:rsidR="00936989" w:rsidRPr="00253DA5" w:rsidRDefault="00936989" w:rsidP="00253DA5">
            <w:pPr>
              <w:pStyle w:val="StyleListBulletItalic"/>
              <w:rPr>
                <w:rFonts w:asciiTheme="minorHAnsi" w:hAnsiTheme="minorHAnsi" w:cstheme="minorHAnsi"/>
                <w:b w:val="0"/>
                <w:color w:val="auto"/>
                <w:sz w:val="20"/>
                <w:szCs w:val="20"/>
                <w:lang w:val="en-GB" w:eastAsia="en-US"/>
              </w:rPr>
            </w:pPr>
            <w:r w:rsidRPr="00253DA5">
              <w:rPr>
                <w:rFonts w:asciiTheme="minorHAnsi" w:hAnsiTheme="minorHAnsi" w:cstheme="minorHAnsi"/>
                <w:b w:val="0"/>
                <w:color w:val="auto"/>
                <w:sz w:val="20"/>
                <w:szCs w:val="20"/>
                <w:lang w:val="en-GB" w:eastAsia="en-US"/>
              </w:rPr>
              <w:t>3. Mattelart A. i M. (1995) Theories of Communication A Short Introduction, London, SAGE.</w:t>
            </w:r>
          </w:p>
          <w:p w:rsidR="00936989" w:rsidRPr="00253DA5" w:rsidRDefault="00936989" w:rsidP="00253DA5">
            <w:pPr>
              <w:pStyle w:val="StyleListBulletItalic"/>
              <w:rPr>
                <w:rFonts w:asciiTheme="minorHAnsi" w:hAnsiTheme="minorHAnsi" w:cstheme="minorHAnsi"/>
                <w:b w:val="0"/>
                <w:color w:val="auto"/>
                <w:sz w:val="20"/>
                <w:szCs w:val="20"/>
                <w:lang w:eastAsia="en-US"/>
              </w:rPr>
            </w:pPr>
            <w:r w:rsidRPr="00253DA5">
              <w:rPr>
                <w:rFonts w:asciiTheme="minorHAnsi" w:hAnsiTheme="minorHAnsi" w:cstheme="minorHAnsi"/>
                <w:b w:val="0"/>
                <w:color w:val="auto"/>
                <w:sz w:val="20"/>
                <w:szCs w:val="20"/>
                <w:lang w:val="en-GB" w:eastAsia="en-US"/>
              </w:rPr>
              <w:t xml:space="preserve">5. Castells, M. (2000.) Uspon umreženog društva. </w:t>
            </w:r>
            <w:r w:rsidRPr="00253DA5">
              <w:rPr>
                <w:rFonts w:asciiTheme="minorHAnsi" w:hAnsiTheme="minorHAnsi" w:cstheme="minorHAnsi"/>
                <w:b w:val="0"/>
                <w:color w:val="auto"/>
                <w:sz w:val="20"/>
                <w:szCs w:val="20"/>
                <w:lang w:eastAsia="en-US"/>
              </w:rPr>
              <w:t>Informacijsko doba: ekonomija, društvo,</w:t>
            </w:r>
          </w:p>
          <w:p w:rsidR="00936989" w:rsidRPr="00253DA5" w:rsidRDefault="00936989" w:rsidP="00253DA5">
            <w:pPr>
              <w:pStyle w:val="StyleListBulletItalic"/>
              <w:rPr>
                <w:rFonts w:asciiTheme="minorHAnsi" w:hAnsiTheme="minorHAnsi" w:cstheme="minorHAnsi"/>
                <w:b w:val="0"/>
                <w:color w:val="auto"/>
                <w:sz w:val="20"/>
                <w:szCs w:val="20"/>
                <w:lang w:eastAsia="en-US"/>
              </w:rPr>
            </w:pPr>
            <w:r w:rsidRPr="00253DA5">
              <w:rPr>
                <w:rFonts w:asciiTheme="minorHAnsi" w:hAnsiTheme="minorHAnsi" w:cstheme="minorHAnsi"/>
                <w:b w:val="0"/>
                <w:color w:val="auto"/>
                <w:sz w:val="20"/>
                <w:szCs w:val="20"/>
                <w:lang w:eastAsia="en-US"/>
              </w:rPr>
              <w:t xml:space="preserve">    kultura, Golden marketing, Zagreb.</w:t>
            </w:r>
          </w:p>
          <w:p w:rsidR="00936989" w:rsidRPr="00253DA5" w:rsidRDefault="00936989" w:rsidP="00253DA5">
            <w:pPr>
              <w:pStyle w:val="StyleListBulletItalic"/>
              <w:rPr>
                <w:rFonts w:asciiTheme="minorHAnsi" w:hAnsiTheme="minorHAnsi" w:cstheme="minorHAnsi"/>
                <w:b w:val="0"/>
                <w:color w:val="auto"/>
                <w:sz w:val="20"/>
                <w:szCs w:val="20"/>
                <w:lang w:eastAsia="en-US"/>
              </w:rPr>
            </w:pPr>
            <w:r w:rsidRPr="00253DA5">
              <w:rPr>
                <w:rFonts w:asciiTheme="minorHAnsi" w:hAnsiTheme="minorHAnsi" w:cstheme="minorHAnsi"/>
                <w:b w:val="0"/>
                <w:color w:val="auto"/>
                <w:sz w:val="20"/>
                <w:szCs w:val="20"/>
                <w:lang w:eastAsia="en-US"/>
              </w:rPr>
              <w:t>6. Street, John, (2003.), Masovni mediji, politika i demokracija, Biblioteka Politička misao,</w:t>
            </w:r>
          </w:p>
          <w:p w:rsidR="00936989" w:rsidRPr="00253DA5" w:rsidRDefault="00936989" w:rsidP="00253DA5">
            <w:pPr>
              <w:pStyle w:val="StyleListBulletItalic"/>
              <w:rPr>
                <w:rFonts w:asciiTheme="minorHAnsi" w:hAnsiTheme="minorHAnsi" w:cstheme="minorHAnsi"/>
                <w:b w:val="0"/>
                <w:color w:val="auto"/>
                <w:sz w:val="20"/>
                <w:szCs w:val="20"/>
                <w:lang w:eastAsia="en-US"/>
              </w:rPr>
            </w:pPr>
            <w:r w:rsidRPr="00253DA5">
              <w:rPr>
                <w:rFonts w:asciiTheme="minorHAnsi" w:hAnsiTheme="minorHAnsi" w:cstheme="minorHAnsi"/>
                <w:b w:val="0"/>
                <w:color w:val="auto"/>
                <w:sz w:val="20"/>
                <w:szCs w:val="20"/>
                <w:lang w:eastAsia="en-US"/>
              </w:rPr>
              <w:t xml:space="preserve">    FPZ Zagreb.</w:t>
            </w:r>
          </w:p>
          <w:p w:rsidR="00936989" w:rsidRPr="00253DA5" w:rsidRDefault="00936989" w:rsidP="00253DA5">
            <w:pPr>
              <w:pStyle w:val="StyleListBulletItalic"/>
              <w:rPr>
                <w:rFonts w:asciiTheme="minorHAnsi" w:hAnsiTheme="minorHAnsi" w:cstheme="minorHAnsi"/>
                <w:b w:val="0"/>
                <w:color w:val="auto"/>
                <w:sz w:val="20"/>
                <w:szCs w:val="20"/>
                <w:lang w:eastAsia="en-US"/>
              </w:rPr>
            </w:pPr>
            <w:r w:rsidRPr="00253DA5">
              <w:rPr>
                <w:rFonts w:asciiTheme="minorHAnsi" w:hAnsiTheme="minorHAnsi" w:cstheme="minorHAnsi"/>
                <w:b w:val="0"/>
                <w:color w:val="auto"/>
                <w:sz w:val="20"/>
                <w:szCs w:val="20"/>
                <w:lang w:eastAsia="en-US"/>
              </w:rPr>
              <w:t>7. Zgrabljić Rotar, Nada (2003)"Hrvatska medijska politika i javni mediji",</w:t>
            </w:r>
            <w:r w:rsidRPr="00253DA5">
              <w:rPr>
                <w:rFonts w:asciiTheme="minorHAnsi" w:hAnsiTheme="minorHAnsi" w:cstheme="minorHAnsi"/>
                <w:b w:val="0"/>
                <w:i/>
                <w:iCs/>
                <w:color w:val="auto"/>
                <w:sz w:val="20"/>
                <w:szCs w:val="20"/>
                <w:lang w:eastAsia="en-US"/>
              </w:rPr>
              <w:t xml:space="preserve"> Medijska istraživanja/Media Research</w:t>
            </w:r>
            <w:r w:rsidRPr="00253DA5">
              <w:rPr>
                <w:rFonts w:asciiTheme="minorHAnsi" w:hAnsiTheme="minorHAnsi" w:cstheme="minorHAnsi"/>
                <w:b w:val="0"/>
                <w:color w:val="auto"/>
                <w:sz w:val="20"/>
                <w:szCs w:val="20"/>
                <w:lang w:eastAsia="en-US"/>
              </w:rPr>
              <w:t>, god. 9, br. 1, str. 59-77</w:t>
            </w:r>
          </w:p>
          <w:p w:rsidR="00936989" w:rsidRPr="00253DA5" w:rsidRDefault="00936989" w:rsidP="00253DA5">
            <w:pPr>
              <w:pStyle w:val="StyleListBulletItalic"/>
              <w:rPr>
                <w:rFonts w:asciiTheme="minorHAnsi" w:hAnsiTheme="minorHAnsi" w:cstheme="minorHAnsi"/>
                <w:b w:val="0"/>
                <w:iCs/>
                <w:color w:val="auto"/>
                <w:sz w:val="20"/>
                <w:szCs w:val="20"/>
                <w:lang w:val="en-GB" w:eastAsia="en-US"/>
              </w:rPr>
            </w:pPr>
            <w:r w:rsidRPr="00253DA5">
              <w:rPr>
                <w:rFonts w:asciiTheme="minorHAnsi" w:hAnsiTheme="minorHAnsi" w:cstheme="minorHAnsi"/>
                <w:b w:val="0"/>
                <w:color w:val="auto"/>
                <w:sz w:val="20"/>
                <w:szCs w:val="20"/>
                <w:lang w:val="en-GB" w:eastAsia="en-US"/>
              </w:rPr>
              <w:t xml:space="preserve">8. </w:t>
            </w:r>
            <w:r w:rsidRPr="00253DA5">
              <w:rPr>
                <w:rFonts w:asciiTheme="minorHAnsi" w:hAnsiTheme="minorHAnsi" w:cstheme="minorHAnsi"/>
                <w:b w:val="0"/>
                <w:bCs/>
                <w:color w:val="auto"/>
                <w:sz w:val="20"/>
                <w:szCs w:val="20"/>
                <w:lang w:val="en-GB" w:eastAsia="en-US"/>
              </w:rPr>
              <w:t xml:space="preserve">Psychogiopoulou, Evangelia ed. (2012) </w:t>
            </w:r>
            <w:r w:rsidRPr="00253DA5">
              <w:rPr>
                <w:rFonts w:asciiTheme="minorHAnsi" w:hAnsiTheme="minorHAnsi" w:cstheme="minorHAnsi"/>
                <w:b w:val="0"/>
                <w:i/>
                <w:iCs/>
                <w:color w:val="auto"/>
                <w:sz w:val="20"/>
                <w:szCs w:val="20"/>
                <w:lang w:val="en-GB" w:eastAsia="en-US"/>
              </w:rPr>
              <w:t xml:space="preserve">Understanding Media Policies: A European Perspective, </w:t>
            </w:r>
            <w:r w:rsidRPr="00253DA5">
              <w:rPr>
                <w:rFonts w:asciiTheme="minorHAnsi" w:hAnsiTheme="minorHAnsi" w:cstheme="minorHAnsi"/>
                <w:b w:val="0"/>
                <w:iCs/>
                <w:color w:val="auto"/>
                <w:sz w:val="20"/>
                <w:szCs w:val="20"/>
                <w:lang w:val="en-GB" w:eastAsia="en-US"/>
              </w:rPr>
              <w:t>Palgrave Macmillan, London</w:t>
            </w:r>
          </w:p>
          <w:p w:rsidR="00936989" w:rsidRPr="00253DA5" w:rsidRDefault="00936989" w:rsidP="00253DA5">
            <w:pPr>
              <w:pStyle w:val="FootnoteText"/>
              <w:rPr>
                <w:rFonts w:asciiTheme="minorHAnsi" w:eastAsia="Calibri" w:hAnsiTheme="minorHAnsi" w:cstheme="minorHAnsi"/>
                <w:lang w:eastAsia="en-US"/>
              </w:rPr>
            </w:pPr>
            <w:r w:rsidRPr="00253DA5">
              <w:rPr>
                <w:rFonts w:asciiTheme="minorHAnsi" w:hAnsiTheme="minorHAnsi" w:cstheme="minorHAnsi"/>
                <w:iCs/>
              </w:rPr>
              <w:t xml:space="preserve">9. </w:t>
            </w:r>
            <w:r w:rsidRPr="00253DA5">
              <w:rPr>
                <w:rFonts w:asciiTheme="minorHAnsi" w:eastAsia="Calibri" w:hAnsiTheme="minorHAnsi" w:cstheme="minorHAnsi"/>
              </w:rPr>
              <w:t xml:space="preserve">Jan van Cuilenburg and Denis McQuail, </w:t>
            </w:r>
            <w:r w:rsidRPr="00253DA5">
              <w:rPr>
                <w:rFonts w:asciiTheme="minorHAnsi" w:eastAsia="Calibri" w:hAnsiTheme="minorHAnsi" w:cstheme="minorHAnsi"/>
                <w:bCs/>
              </w:rPr>
              <w:t xml:space="preserve">Media Policy Paradigm Shifts: Towards a New Communications Policy Paradigm, </w:t>
            </w:r>
            <w:r w:rsidRPr="00253DA5">
              <w:rPr>
                <w:rFonts w:asciiTheme="minorHAnsi" w:eastAsia="Calibri" w:hAnsiTheme="minorHAnsi" w:cstheme="minorHAnsi"/>
                <w:i/>
                <w:iCs/>
              </w:rPr>
              <w:t xml:space="preserve">European Journal of Communication </w:t>
            </w:r>
            <w:r w:rsidRPr="00253DA5">
              <w:rPr>
                <w:rFonts w:asciiTheme="minorHAnsi" w:eastAsia="Calibri" w:hAnsiTheme="minorHAnsi" w:cstheme="minorHAnsi"/>
              </w:rPr>
              <w:t xml:space="preserve">2003; 18; 181 </w:t>
            </w:r>
          </w:p>
          <w:p w:rsidR="00936989" w:rsidRPr="00253DA5" w:rsidRDefault="00936989" w:rsidP="00253DA5">
            <w:pPr>
              <w:pStyle w:val="FootnoteText"/>
              <w:rPr>
                <w:rFonts w:asciiTheme="minorHAnsi" w:eastAsia="Calibri" w:hAnsiTheme="minorHAnsi" w:cstheme="minorHAnsi"/>
              </w:rPr>
            </w:pPr>
            <w:r w:rsidRPr="00253DA5">
              <w:rPr>
                <w:rFonts w:asciiTheme="minorHAnsi" w:eastAsia="Calibri" w:hAnsiTheme="minorHAnsi" w:cstheme="minorHAnsi"/>
              </w:rPr>
              <w:t>10. Chakravartty, Paola, Sarikakis, Katharine (2006) Media Policy and Globalization, Edinburgh University Press, Edinburgh</w:t>
            </w:r>
          </w:p>
          <w:p w:rsidR="00936989" w:rsidRPr="00253DA5" w:rsidRDefault="00936989" w:rsidP="00253DA5">
            <w:pPr>
              <w:pStyle w:val="FootnoteText"/>
              <w:rPr>
                <w:rFonts w:asciiTheme="minorHAnsi" w:eastAsia="Calibri" w:hAnsiTheme="minorHAnsi" w:cstheme="minorHAnsi"/>
              </w:rPr>
            </w:pPr>
            <w:r w:rsidRPr="00253DA5">
              <w:rPr>
                <w:rFonts w:asciiTheme="minorHAnsi" w:eastAsia="Calibri" w:hAnsiTheme="minorHAnsi" w:cstheme="minorHAnsi"/>
                <w:lang w:val="de-DE"/>
              </w:rPr>
              <w:t xml:space="preserve">11. McQuail, Denis, Siune, Karen ed. </w:t>
            </w:r>
            <w:r w:rsidRPr="00253DA5">
              <w:rPr>
                <w:rFonts w:asciiTheme="minorHAnsi" w:eastAsia="Calibri" w:hAnsiTheme="minorHAnsi" w:cstheme="minorHAnsi"/>
              </w:rPr>
              <w:t>(1998)Media Policy, Convergence, Concentration and Commerce, SAGE, London</w:t>
            </w:r>
          </w:p>
          <w:p w:rsidR="00936989" w:rsidRPr="00253DA5" w:rsidRDefault="00936989" w:rsidP="00253DA5">
            <w:pPr>
              <w:pStyle w:val="FootnoteText"/>
              <w:rPr>
                <w:rFonts w:asciiTheme="minorHAnsi" w:eastAsia="Calibri" w:hAnsiTheme="minorHAnsi" w:cstheme="minorHAnsi"/>
              </w:rPr>
            </w:pPr>
            <w:r w:rsidRPr="00253DA5">
              <w:rPr>
                <w:rFonts w:asciiTheme="minorHAnsi" w:eastAsia="Calibri" w:hAnsiTheme="minorHAnsi" w:cstheme="minorHAnsi"/>
                <w:lang w:val="de-DE"/>
              </w:rPr>
              <w:t xml:space="preserve">12. McQuail, Denis, Siune, Karen ed. </w:t>
            </w:r>
            <w:r w:rsidRPr="00253DA5">
              <w:rPr>
                <w:rFonts w:asciiTheme="minorHAnsi" w:eastAsia="Calibri" w:hAnsiTheme="minorHAnsi" w:cstheme="minorHAnsi"/>
              </w:rPr>
              <w:t>(1986)New Media Politics, Comparative Perspectives in Western Europe, SAGE, London</w:t>
            </w:r>
          </w:p>
          <w:p w:rsidR="00936989" w:rsidRPr="00253DA5" w:rsidRDefault="00936989" w:rsidP="00253DA5">
            <w:pPr>
              <w:pStyle w:val="FootnoteText"/>
              <w:rPr>
                <w:rFonts w:asciiTheme="minorHAnsi" w:hAnsiTheme="minorHAnsi" w:cstheme="minorHAnsi"/>
              </w:rPr>
            </w:pPr>
            <w:r w:rsidRPr="00253DA5">
              <w:rPr>
                <w:rFonts w:asciiTheme="minorHAnsi" w:eastAsia="Calibri" w:hAnsiTheme="minorHAnsi" w:cstheme="minorHAnsi"/>
              </w:rPr>
              <w:t>13. Freedman, Des (2008) The Politics of Media Policy, Polity Press, Cambridge</w:t>
            </w:r>
          </w:p>
        </w:tc>
      </w:tr>
      <w:tr w:rsidR="00253DA5" w:rsidRPr="00253DA5"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Dopunska literatura:</w:t>
            </w:r>
          </w:p>
        </w:tc>
      </w:tr>
      <w:tr w:rsidR="00253DA5" w:rsidRPr="00253DA5" w:rsidTr="00262CF2">
        <w:tc>
          <w:tcPr>
            <w:tcW w:w="928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numPr>
                <w:ilvl w:val="0"/>
                <w:numId w:val="114"/>
              </w:numPr>
              <w:rPr>
                <w:rFonts w:cstheme="minorHAnsi"/>
                <w:sz w:val="20"/>
                <w:szCs w:val="20"/>
              </w:rPr>
            </w:pPr>
            <w:r w:rsidRPr="00253DA5">
              <w:rPr>
                <w:rFonts w:cstheme="minorHAnsi"/>
                <w:sz w:val="20"/>
                <w:szCs w:val="20"/>
                <w:lang w:val="en-GB"/>
              </w:rPr>
              <w:t>Bertrand</w:t>
            </w:r>
            <w:r w:rsidRPr="00253DA5">
              <w:rPr>
                <w:rFonts w:cstheme="minorHAnsi"/>
                <w:sz w:val="20"/>
                <w:szCs w:val="20"/>
              </w:rPr>
              <w:t xml:space="preserve">, </w:t>
            </w:r>
            <w:r w:rsidRPr="00253DA5">
              <w:rPr>
                <w:rFonts w:cstheme="minorHAnsi"/>
                <w:sz w:val="20"/>
                <w:szCs w:val="20"/>
                <w:lang w:val="en-GB"/>
              </w:rPr>
              <w:t>I</w:t>
            </w:r>
            <w:r w:rsidRPr="00253DA5">
              <w:rPr>
                <w:rFonts w:cstheme="minorHAnsi"/>
                <w:sz w:val="20"/>
                <w:szCs w:val="20"/>
              </w:rPr>
              <w:t xml:space="preserve">., </w:t>
            </w:r>
            <w:r w:rsidRPr="00253DA5">
              <w:rPr>
                <w:rFonts w:cstheme="minorHAnsi"/>
                <w:sz w:val="20"/>
                <w:szCs w:val="20"/>
                <w:lang w:val="en-GB"/>
              </w:rPr>
              <w:t>Hughes</w:t>
            </w:r>
            <w:r w:rsidRPr="00253DA5">
              <w:rPr>
                <w:rFonts w:cstheme="minorHAnsi"/>
                <w:sz w:val="20"/>
                <w:szCs w:val="20"/>
              </w:rPr>
              <w:t xml:space="preserve">, </w:t>
            </w:r>
            <w:r w:rsidRPr="00253DA5">
              <w:rPr>
                <w:rFonts w:cstheme="minorHAnsi"/>
                <w:sz w:val="20"/>
                <w:szCs w:val="20"/>
                <w:lang w:val="en-GB"/>
              </w:rPr>
              <w:t>P</w:t>
            </w:r>
            <w:r w:rsidRPr="00253DA5">
              <w:rPr>
                <w:rFonts w:cstheme="minorHAnsi"/>
                <w:sz w:val="20"/>
                <w:szCs w:val="20"/>
              </w:rPr>
              <w:t xml:space="preserve">.:(2004) </w:t>
            </w:r>
            <w:r w:rsidRPr="00253DA5">
              <w:rPr>
                <w:rFonts w:cstheme="minorHAnsi"/>
                <w:sz w:val="20"/>
                <w:szCs w:val="20"/>
                <w:lang w:val="en-GB"/>
              </w:rPr>
              <w:t>Media Research Methods</w:t>
            </w:r>
            <w:r w:rsidRPr="00253DA5">
              <w:rPr>
                <w:rFonts w:cstheme="minorHAnsi"/>
                <w:sz w:val="20"/>
                <w:szCs w:val="20"/>
              </w:rPr>
              <w:t xml:space="preserve">, </w:t>
            </w:r>
            <w:r w:rsidRPr="00253DA5">
              <w:rPr>
                <w:rFonts w:cstheme="minorHAnsi"/>
                <w:sz w:val="20"/>
                <w:szCs w:val="20"/>
                <w:lang w:val="en-GB"/>
              </w:rPr>
              <w:t>Palgrave</w:t>
            </w:r>
            <w:r w:rsidRPr="00253DA5">
              <w:rPr>
                <w:rFonts w:cstheme="minorHAnsi"/>
                <w:sz w:val="20"/>
                <w:szCs w:val="20"/>
              </w:rPr>
              <w:t xml:space="preserve">,  </w:t>
            </w:r>
            <w:r w:rsidRPr="00253DA5">
              <w:rPr>
                <w:rFonts w:cstheme="minorHAnsi"/>
                <w:sz w:val="20"/>
                <w:szCs w:val="20"/>
                <w:lang w:val="en-GB"/>
              </w:rPr>
              <w:t>Macmillan</w:t>
            </w:r>
            <w:r w:rsidRPr="00253DA5">
              <w:rPr>
                <w:rFonts w:cstheme="minorHAnsi"/>
                <w:sz w:val="20"/>
                <w:szCs w:val="20"/>
              </w:rPr>
              <w:t>.</w:t>
            </w:r>
          </w:p>
          <w:p w:rsidR="00936989" w:rsidRPr="00253DA5" w:rsidRDefault="00936989" w:rsidP="00253DA5">
            <w:pPr>
              <w:numPr>
                <w:ilvl w:val="0"/>
                <w:numId w:val="114"/>
              </w:numPr>
              <w:rPr>
                <w:rFonts w:cstheme="minorHAnsi"/>
                <w:sz w:val="20"/>
                <w:szCs w:val="20"/>
                <w:lang w:val="en-GB"/>
              </w:rPr>
            </w:pPr>
            <w:r w:rsidRPr="00253DA5">
              <w:rPr>
                <w:rFonts w:cstheme="minorHAnsi"/>
                <w:sz w:val="20"/>
                <w:szCs w:val="20"/>
                <w:lang w:val="en-GB"/>
              </w:rPr>
              <w:t>Splihal</w:t>
            </w:r>
            <w:r w:rsidRPr="00253DA5">
              <w:rPr>
                <w:rFonts w:cstheme="minorHAnsi"/>
                <w:sz w:val="20"/>
                <w:szCs w:val="20"/>
              </w:rPr>
              <w:t xml:space="preserve">, </w:t>
            </w:r>
            <w:r w:rsidRPr="00253DA5">
              <w:rPr>
                <w:rFonts w:cstheme="minorHAnsi"/>
                <w:sz w:val="20"/>
                <w:szCs w:val="20"/>
                <w:lang w:val="en-GB"/>
              </w:rPr>
              <w:t>S</w:t>
            </w:r>
            <w:r w:rsidRPr="00253DA5">
              <w:rPr>
                <w:rFonts w:cstheme="minorHAnsi"/>
                <w:sz w:val="20"/>
                <w:szCs w:val="20"/>
              </w:rPr>
              <w:t>.&amp;</w:t>
            </w:r>
            <w:r w:rsidRPr="00253DA5">
              <w:rPr>
                <w:rFonts w:cstheme="minorHAnsi"/>
                <w:sz w:val="20"/>
                <w:szCs w:val="20"/>
                <w:lang w:val="en-GB"/>
              </w:rPr>
              <w:t>Ferligoj A</w:t>
            </w:r>
            <w:r w:rsidRPr="00253DA5">
              <w:rPr>
                <w:rFonts w:cstheme="minorHAnsi"/>
                <w:sz w:val="20"/>
                <w:szCs w:val="20"/>
              </w:rPr>
              <w:t xml:space="preserve">.(2000): </w:t>
            </w:r>
            <w:r w:rsidRPr="00253DA5">
              <w:rPr>
                <w:rFonts w:cstheme="minorHAnsi"/>
                <w:sz w:val="20"/>
                <w:szCs w:val="20"/>
                <w:lang w:val="en-GB"/>
              </w:rPr>
              <w:t>Metodologija komunikolo</w:t>
            </w:r>
            <w:r w:rsidRPr="00253DA5">
              <w:rPr>
                <w:rFonts w:cstheme="minorHAnsi"/>
                <w:sz w:val="20"/>
                <w:szCs w:val="20"/>
              </w:rPr>
              <w:t>š</w:t>
            </w:r>
            <w:r w:rsidRPr="00253DA5">
              <w:rPr>
                <w:rFonts w:cstheme="minorHAnsi"/>
                <w:sz w:val="20"/>
                <w:szCs w:val="20"/>
                <w:lang w:val="en-GB"/>
              </w:rPr>
              <w:t>kih istra</w:t>
            </w:r>
            <w:r w:rsidRPr="00253DA5">
              <w:rPr>
                <w:rFonts w:cstheme="minorHAnsi"/>
                <w:sz w:val="20"/>
                <w:szCs w:val="20"/>
              </w:rPr>
              <w:t>ž</w:t>
            </w:r>
            <w:r w:rsidRPr="00253DA5">
              <w:rPr>
                <w:rFonts w:cstheme="minorHAnsi"/>
                <w:sz w:val="20"/>
                <w:szCs w:val="20"/>
                <w:lang w:val="en-GB"/>
              </w:rPr>
              <w:t>ivanja</w:t>
            </w:r>
            <w:r w:rsidRPr="00253DA5">
              <w:rPr>
                <w:rFonts w:cstheme="minorHAnsi"/>
                <w:sz w:val="20"/>
                <w:szCs w:val="20"/>
              </w:rPr>
              <w:t xml:space="preserve">. </w:t>
            </w:r>
            <w:r w:rsidRPr="00253DA5">
              <w:rPr>
                <w:rFonts w:cstheme="minorHAnsi"/>
                <w:sz w:val="20"/>
                <w:szCs w:val="20"/>
                <w:lang w:val="en-GB"/>
              </w:rPr>
              <w:t>Zagreb.</w:t>
            </w:r>
          </w:p>
          <w:p w:rsidR="00936989" w:rsidRPr="00253DA5" w:rsidRDefault="00936989" w:rsidP="00253DA5">
            <w:pPr>
              <w:numPr>
                <w:ilvl w:val="0"/>
                <w:numId w:val="114"/>
              </w:numPr>
              <w:rPr>
                <w:rFonts w:cstheme="minorHAnsi"/>
                <w:sz w:val="20"/>
                <w:szCs w:val="20"/>
                <w:lang w:val="en-GB"/>
              </w:rPr>
            </w:pPr>
            <w:r w:rsidRPr="00253DA5">
              <w:rPr>
                <w:rFonts w:cstheme="minorHAnsi"/>
                <w:sz w:val="20"/>
                <w:szCs w:val="20"/>
              </w:rPr>
              <w:t xml:space="preserve">Jensen, Klaus Bruhn (2002 ): Handbook of Media and Communication Research, Routledge. </w:t>
            </w:r>
          </w:p>
          <w:p w:rsidR="00936989" w:rsidRPr="00253DA5" w:rsidRDefault="00936989" w:rsidP="00253DA5">
            <w:pPr>
              <w:numPr>
                <w:ilvl w:val="0"/>
                <w:numId w:val="114"/>
              </w:numPr>
              <w:rPr>
                <w:rFonts w:cstheme="minorHAnsi"/>
                <w:sz w:val="20"/>
                <w:szCs w:val="20"/>
                <w:lang w:val="en-GB"/>
              </w:rPr>
            </w:pPr>
            <w:r w:rsidRPr="00253DA5">
              <w:rPr>
                <w:rFonts w:cstheme="minorHAnsi"/>
                <w:sz w:val="20"/>
                <w:szCs w:val="20"/>
              </w:rPr>
              <w:t>Smith, J.(1995) Understanding the Media, Hampton Press, INC. Gresskill, New Jersey.</w:t>
            </w:r>
          </w:p>
          <w:p w:rsidR="00936989" w:rsidRPr="00253DA5" w:rsidRDefault="00936989" w:rsidP="00253DA5">
            <w:pPr>
              <w:rPr>
                <w:rFonts w:cstheme="minorHAnsi"/>
                <w:sz w:val="20"/>
                <w:szCs w:val="20"/>
              </w:rPr>
            </w:pPr>
            <w:r w:rsidRPr="00253DA5">
              <w:rPr>
                <w:rFonts w:cstheme="minorHAnsi"/>
                <w:sz w:val="20"/>
                <w:szCs w:val="20"/>
              </w:rPr>
              <w:t>5.   Kurtić, Najil, (2007), Kod novinarstva, Sarajevo, Mediaplan institut</w:t>
            </w:r>
          </w:p>
        </w:tc>
      </w:tr>
      <w:tr w:rsidR="00936989" w:rsidRPr="00253DA5" w:rsidTr="00262CF2">
        <w:tc>
          <w:tcPr>
            <w:tcW w:w="294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rPr>
                <w:rFonts w:cstheme="minorHAnsi"/>
                <w:sz w:val="20"/>
                <w:szCs w:val="20"/>
              </w:rPr>
            </w:pPr>
            <w:r w:rsidRPr="00253DA5">
              <w:rPr>
                <w:rFonts w:cstheme="minorHAnsi"/>
                <w:sz w:val="20"/>
                <w:szCs w:val="20"/>
              </w:rPr>
              <w:t>Način praćenja kvalitete i uspješnosti izvedbe kolegija:</w:t>
            </w:r>
          </w:p>
        </w:tc>
        <w:tc>
          <w:tcPr>
            <w:tcW w:w="6345" w:type="dxa"/>
            <w:tcBorders>
              <w:top w:val="single" w:sz="4" w:space="0" w:color="000000"/>
              <w:left w:val="single" w:sz="4" w:space="0" w:color="000000"/>
              <w:bottom w:val="single" w:sz="4" w:space="0" w:color="000000"/>
              <w:right w:val="single" w:sz="4" w:space="0" w:color="000000"/>
            </w:tcBorders>
            <w:shd w:val="clear" w:color="auto" w:fill="auto"/>
            <w:hideMark/>
          </w:tcPr>
          <w:p w:rsidR="00936989" w:rsidRPr="00253DA5" w:rsidRDefault="00936989" w:rsidP="00253DA5">
            <w:pPr>
              <w:numPr>
                <w:ilvl w:val="0"/>
                <w:numId w:val="115"/>
              </w:numPr>
              <w:spacing w:after="100" w:afterAutospacing="1"/>
              <w:jc w:val="both"/>
              <w:rPr>
                <w:rFonts w:cstheme="minorHAnsi"/>
                <w:sz w:val="20"/>
                <w:szCs w:val="20"/>
              </w:rPr>
            </w:pPr>
            <w:r w:rsidRPr="00253DA5">
              <w:rPr>
                <w:rFonts w:cstheme="minorHAnsi"/>
                <w:sz w:val="20"/>
                <w:szCs w:val="20"/>
              </w:rPr>
              <w:t>Provedba jedinstvene sveučilišne ankete među studentima za ocjenjivanje nastavnika koju utvrđuje Senat Sveučilišta</w:t>
            </w:r>
          </w:p>
          <w:p w:rsidR="00936989" w:rsidRPr="00253DA5" w:rsidRDefault="00936989" w:rsidP="00253DA5">
            <w:pPr>
              <w:numPr>
                <w:ilvl w:val="0"/>
                <w:numId w:val="115"/>
              </w:numPr>
              <w:spacing w:after="100" w:afterAutospacing="1"/>
              <w:ind w:left="714" w:hanging="357"/>
              <w:jc w:val="both"/>
              <w:rPr>
                <w:rFonts w:cstheme="minorHAnsi"/>
                <w:sz w:val="20"/>
                <w:szCs w:val="20"/>
              </w:rPr>
            </w:pPr>
            <w:r w:rsidRPr="00253DA5">
              <w:rPr>
                <w:rFonts w:cstheme="minorHAnsi"/>
                <w:sz w:val="20"/>
                <w:szCs w:val="20"/>
              </w:rPr>
              <w:t>Praćenje i analiza kvalitete izvedbe nastave u skladu s Pravilnikom o studiranju i Pravilnikom o unaprjeđivanju i osiguranju kvalitete obrazovanja Sveučilišta</w:t>
            </w:r>
          </w:p>
        </w:tc>
      </w:tr>
    </w:tbl>
    <w:p w:rsidR="00CA0442" w:rsidRPr="00253DA5" w:rsidRDefault="00CA0442" w:rsidP="00253DA5">
      <w:pPr>
        <w:jc w:val="center"/>
        <w:rPr>
          <w:rFonts w:cstheme="minorHAnsi"/>
          <w:sz w:val="20"/>
          <w:szCs w:val="20"/>
        </w:rPr>
      </w:pPr>
    </w:p>
    <w:p w:rsidR="00CA0442" w:rsidRPr="00253DA5" w:rsidRDefault="00CA0442" w:rsidP="00253DA5">
      <w:pPr>
        <w:rPr>
          <w:rFonts w:cstheme="minorHAnsi"/>
          <w:sz w:val="20"/>
          <w:szCs w:val="20"/>
        </w:rPr>
      </w:pPr>
      <w:r w:rsidRPr="00253DA5">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3DA5" w:rsidRPr="00253DA5" w:rsidTr="008D2B6B">
        <w:trPr>
          <w:trHeight w:hRule="exact" w:val="405"/>
        </w:trPr>
        <w:tc>
          <w:tcPr>
            <w:tcW w:w="5000" w:type="pct"/>
            <w:gridSpan w:val="3"/>
            <w:shd w:val="clear" w:color="auto" w:fill="auto"/>
            <w:vAlign w:val="center"/>
          </w:tcPr>
          <w:p w:rsidR="00817350" w:rsidRPr="00253DA5" w:rsidRDefault="00817350" w:rsidP="00253DA5">
            <w:pPr>
              <w:rPr>
                <w:rFonts w:cstheme="minorHAnsi"/>
                <w:sz w:val="20"/>
                <w:szCs w:val="20"/>
              </w:rPr>
            </w:pPr>
            <w:r w:rsidRPr="00253DA5">
              <w:rPr>
                <w:rFonts w:cstheme="minorHAnsi"/>
                <w:sz w:val="20"/>
                <w:szCs w:val="20"/>
              </w:rPr>
              <w:t>Opće informacije</w:t>
            </w: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Naziv predmeta</w:t>
            </w:r>
          </w:p>
        </w:tc>
        <w:tc>
          <w:tcPr>
            <w:tcW w:w="3285" w:type="pct"/>
            <w:gridSpan w:val="2"/>
            <w:vAlign w:val="center"/>
          </w:tcPr>
          <w:p w:rsidR="00817350" w:rsidRPr="00253DA5" w:rsidRDefault="00817350" w:rsidP="00253DA5">
            <w:pPr>
              <w:tabs>
                <w:tab w:val="left" w:pos="3690"/>
              </w:tabs>
              <w:rPr>
                <w:rFonts w:cstheme="minorHAnsi"/>
                <w:sz w:val="20"/>
                <w:szCs w:val="20"/>
              </w:rPr>
            </w:pPr>
            <w:r w:rsidRPr="00253DA5">
              <w:rPr>
                <w:rFonts w:cstheme="minorHAnsi"/>
                <w:sz w:val="20"/>
                <w:szCs w:val="20"/>
              </w:rPr>
              <w:t>Osnove dizajna i forme</w:t>
            </w:r>
          </w:p>
        </w:tc>
      </w:tr>
      <w:tr w:rsidR="00253DA5" w:rsidRPr="00253DA5" w:rsidTr="008D2B6B">
        <w:trPr>
          <w:trHeight w:val="259"/>
        </w:trPr>
        <w:tc>
          <w:tcPr>
            <w:tcW w:w="1715" w:type="pct"/>
            <w:shd w:val="clear" w:color="auto" w:fill="auto"/>
            <w:vAlign w:val="center"/>
          </w:tcPr>
          <w:p w:rsidR="00817350" w:rsidRPr="00253DA5" w:rsidRDefault="00817350" w:rsidP="00253DA5">
            <w:pPr>
              <w:rPr>
                <w:rFonts w:cstheme="minorHAnsi"/>
                <w:sz w:val="20"/>
                <w:szCs w:val="20"/>
              </w:rPr>
            </w:pPr>
            <w:r w:rsidRPr="00253DA5">
              <w:rPr>
                <w:rFonts w:cstheme="minorHAnsi"/>
                <w:sz w:val="20"/>
                <w:szCs w:val="20"/>
              </w:rPr>
              <w:t>Nositelj predmeta</w:t>
            </w:r>
          </w:p>
        </w:tc>
        <w:tc>
          <w:tcPr>
            <w:tcW w:w="3285" w:type="pct"/>
            <w:gridSpan w:val="2"/>
            <w:shd w:val="clear" w:color="auto" w:fill="auto"/>
            <w:vAlign w:val="center"/>
          </w:tcPr>
          <w:p w:rsidR="00817350" w:rsidRPr="00253DA5" w:rsidRDefault="00817350" w:rsidP="00253DA5">
            <w:pPr>
              <w:rPr>
                <w:rFonts w:cstheme="minorHAnsi"/>
                <w:sz w:val="20"/>
                <w:szCs w:val="20"/>
              </w:rPr>
            </w:pPr>
            <w:r w:rsidRPr="00253DA5">
              <w:rPr>
                <w:rFonts w:cstheme="minorHAnsi"/>
                <w:sz w:val="20"/>
                <w:szCs w:val="20"/>
              </w:rPr>
              <w:t>Marin Balaić, umjetnički suradnik</w:t>
            </w: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Suradnik na predmetu</w:t>
            </w:r>
          </w:p>
        </w:tc>
        <w:tc>
          <w:tcPr>
            <w:tcW w:w="3285" w:type="pct"/>
            <w:gridSpan w:val="2"/>
            <w:vAlign w:val="center"/>
          </w:tcPr>
          <w:p w:rsidR="00817350" w:rsidRPr="00253DA5" w:rsidRDefault="00817350" w:rsidP="00253DA5">
            <w:pPr>
              <w:rPr>
                <w:rFonts w:cstheme="minorHAnsi"/>
                <w:sz w:val="20"/>
                <w:szCs w:val="20"/>
              </w:rPr>
            </w:pPr>
          </w:p>
          <w:p w:rsidR="00817350" w:rsidRPr="00253DA5" w:rsidRDefault="00817350" w:rsidP="00253DA5">
            <w:pPr>
              <w:rPr>
                <w:rFonts w:cstheme="minorHAnsi"/>
                <w:sz w:val="20"/>
                <w:szCs w:val="20"/>
              </w:rPr>
            </w:pP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Studijski program</w:t>
            </w:r>
          </w:p>
        </w:tc>
        <w:tc>
          <w:tcPr>
            <w:tcW w:w="3285" w:type="pct"/>
            <w:gridSpan w:val="2"/>
            <w:vAlign w:val="center"/>
          </w:tcPr>
          <w:p w:rsidR="00BF4E5C" w:rsidRPr="00253DA5" w:rsidRDefault="00BF4E5C" w:rsidP="00253DA5">
            <w:pPr>
              <w:rPr>
                <w:rFonts w:cstheme="minorHAnsi"/>
                <w:sz w:val="20"/>
                <w:szCs w:val="20"/>
              </w:rPr>
            </w:pPr>
            <w:r w:rsidRPr="00253DA5">
              <w:rPr>
                <w:rFonts w:cstheme="minorHAnsi"/>
                <w:sz w:val="20"/>
                <w:szCs w:val="20"/>
              </w:rPr>
              <w:t>Diplomski sveučilišni studij Mediji i odnosi s javnošću</w:t>
            </w:r>
          </w:p>
          <w:p w:rsidR="00817350" w:rsidRPr="00253DA5" w:rsidRDefault="00BF4E5C" w:rsidP="00253DA5">
            <w:pPr>
              <w:jc w:val="both"/>
              <w:rPr>
                <w:rFonts w:cstheme="minorHAnsi"/>
                <w:sz w:val="20"/>
                <w:szCs w:val="20"/>
              </w:rPr>
            </w:pPr>
            <w:r w:rsidRPr="00253DA5">
              <w:rPr>
                <w:rFonts w:cstheme="minorHAnsi"/>
                <w:sz w:val="20"/>
                <w:szCs w:val="20"/>
                <w:lang w:val="de-DE"/>
              </w:rPr>
              <w:t>Diplomski sveučilišni studij Menadžment u kulturi i kreativnim industrijama</w:t>
            </w: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Šifra predmeta</w:t>
            </w:r>
          </w:p>
        </w:tc>
        <w:tc>
          <w:tcPr>
            <w:tcW w:w="3285" w:type="pct"/>
            <w:gridSpan w:val="2"/>
            <w:vAlign w:val="center"/>
          </w:tcPr>
          <w:p w:rsidR="00817350" w:rsidRPr="00253DA5" w:rsidRDefault="00817350" w:rsidP="00253DA5">
            <w:pPr>
              <w:rPr>
                <w:rFonts w:cstheme="minorHAnsi"/>
                <w:sz w:val="20"/>
                <w:szCs w:val="20"/>
              </w:rPr>
            </w:pPr>
            <w:r w:rsidRPr="00253DA5">
              <w:rPr>
                <w:rFonts w:cstheme="minorHAnsi"/>
                <w:sz w:val="20"/>
                <w:szCs w:val="20"/>
              </w:rPr>
              <w:t>MAKO-304</w:t>
            </w: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Status predmeta</w:t>
            </w:r>
          </w:p>
        </w:tc>
        <w:tc>
          <w:tcPr>
            <w:tcW w:w="3285" w:type="pct"/>
            <w:gridSpan w:val="2"/>
            <w:vAlign w:val="center"/>
          </w:tcPr>
          <w:p w:rsidR="00817350" w:rsidRPr="00253DA5" w:rsidRDefault="00817350" w:rsidP="00253DA5">
            <w:pPr>
              <w:rPr>
                <w:rFonts w:cstheme="minorHAnsi"/>
                <w:sz w:val="20"/>
                <w:szCs w:val="20"/>
              </w:rPr>
            </w:pPr>
            <w:r w:rsidRPr="00253DA5">
              <w:rPr>
                <w:rFonts w:cstheme="minorHAnsi"/>
                <w:sz w:val="20"/>
                <w:szCs w:val="20"/>
              </w:rPr>
              <w:t>Izborni stručni kolegij</w:t>
            </w: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Godina</w:t>
            </w:r>
          </w:p>
        </w:tc>
        <w:tc>
          <w:tcPr>
            <w:tcW w:w="3285" w:type="pct"/>
            <w:gridSpan w:val="2"/>
            <w:vAlign w:val="center"/>
          </w:tcPr>
          <w:p w:rsidR="00817350" w:rsidRPr="00253DA5" w:rsidRDefault="00817350" w:rsidP="00253DA5">
            <w:pPr>
              <w:rPr>
                <w:rFonts w:cstheme="minorHAnsi"/>
                <w:sz w:val="20"/>
                <w:szCs w:val="20"/>
              </w:rPr>
            </w:pPr>
          </w:p>
        </w:tc>
      </w:tr>
      <w:tr w:rsidR="00253DA5" w:rsidRPr="00253DA5" w:rsidTr="008D2B6B">
        <w:trPr>
          <w:trHeight w:val="255"/>
        </w:trPr>
        <w:tc>
          <w:tcPr>
            <w:tcW w:w="1715" w:type="pct"/>
            <w:vMerge w:val="restart"/>
            <w:vAlign w:val="center"/>
          </w:tcPr>
          <w:p w:rsidR="00817350" w:rsidRPr="00253DA5" w:rsidRDefault="00817350" w:rsidP="00253DA5">
            <w:pPr>
              <w:rPr>
                <w:rFonts w:cstheme="minorHAnsi"/>
                <w:sz w:val="20"/>
                <w:szCs w:val="20"/>
              </w:rPr>
            </w:pPr>
            <w:r w:rsidRPr="00253DA5">
              <w:rPr>
                <w:rFonts w:cstheme="minorHAnsi"/>
                <w:sz w:val="20"/>
                <w:szCs w:val="20"/>
              </w:rPr>
              <w:t>Bodovna vrijednost i način izvođenja nastave</w:t>
            </w:r>
          </w:p>
        </w:tc>
        <w:tc>
          <w:tcPr>
            <w:tcW w:w="1857" w:type="pct"/>
            <w:vAlign w:val="center"/>
          </w:tcPr>
          <w:p w:rsidR="00817350" w:rsidRPr="00253DA5" w:rsidRDefault="00817350" w:rsidP="00253DA5">
            <w:pPr>
              <w:rPr>
                <w:rFonts w:cstheme="minorHAnsi"/>
                <w:sz w:val="20"/>
                <w:szCs w:val="20"/>
              </w:rPr>
            </w:pPr>
            <w:r w:rsidRPr="00253DA5">
              <w:rPr>
                <w:rFonts w:cstheme="minorHAnsi"/>
                <w:sz w:val="20"/>
                <w:szCs w:val="20"/>
              </w:rPr>
              <w:t>ECTS koeficijent opterećenja studenata</w:t>
            </w:r>
          </w:p>
        </w:tc>
        <w:tc>
          <w:tcPr>
            <w:tcW w:w="1428" w:type="pct"/>
            <w:vAlign w:val="center"/>
          </w:tcPr>
          <w:p w:rsidR="00817350" w:rsidRPr="00253DA5" w:rsidRDefault="00817350" w:rsidP="00253DA5">
            <w:pPr>
              <w:rPr>
                <w:rFonts w:cstheme="minorHAnsi"/>
                <w:sz w:val="20"/>
                <w:szCs w:val="20"/>
                <w:lang w:eastAsia="hr-HR"/>
              </w:rPr>
            </w:pPr>
            <w:r w:rsidRPr="00253DA5">
              <w:rPr>
                <w:rFonts w:cstheme="minorHAnsi"/>
                <w:sz w:val="20"/>
                <w:szCs w:val="20"/>
                <w:lang w:eastAsia="hr-HR"/>
              </w:rPr>
              <w:t>3</w:t>
            </w:r>
          </w:p>
        </w:tc>
      </w:tr>
      <w:tr w:rsidR="00817350" w:rsidRPr="00253DA5" w:rsidTr="008D2B6B">
        <w:trPr>
          <w:trHeight w:val="255"/>
        </w:trPr>
        <w:tc>
          <w:tcPr>
            <w:tcW w:w="1715" w:type="pct"/>
            <w:vMerge/>
            <w:vAlign w:val="center"/>
          </w:tcPr>
          <w:p w:rsidR="00817350" w:rsidRPr="00253DA5" w:rsidRDefault="00817350" w:rsidP="00253DA5">
            <w:pPr>
              <w:rPr>
                <w:rFonts w:cstheme="minorHAnsi"/>
                <w:sz w:val="20"/>
                <w:szCs w:val="20"/>
              </w:rPr>
            </w:pPr>
          </w:p>
        </w:tc>
        <w:tc>
          <w:tcPr>
            <w:tcW w:w="1857" w:type="pct"/>
            <w:vAlign w:val="center"/>
          </w:tcPr>
          <w:p w:rsidR="00817350" w:rsidRPr="00253DA5" w:rsidRDefault="00817350" w:rsidP="00253DA5">
            <w:pPr>
              <w:rPr>
                <w:rFonts w:cstheme="minorHAnsi"/>
                <w:sz w:val="20"/>
                <w:szCs w:val="20"/>
              </w:rPr>
            </w:pPr>
            <w:r w:rsidRPr="00253DA5">
              <w:rPr>
                <w:rFonts w:cstheme="minorHAnsi"/>
                <w:sz w:val="20"/>
                <w:szCs w:val="20"/>
              </w:rPr>
              <w:t>Broj sati (P+V+S)</w:t>
            </w:r>
          </w:p>
        </w:tc>
        <w:tc>
          <w:tcPr>
            <w:tcW w:w="1428" w:type="pct"/>
            <w:vAlign w:val="center"/>
          </w:tcPr>
          <w:p w:rsidR="00817350" w:rsidRPr="00253DA5" w:rsidRDefault="00817350" w:rsidP="00253DA5">
            <w:pPr>
              <w:rPr>
                <w:rFonts w:cstheme="minorHAnsi"/>
                <w:sz w:val="20"/>
                <w:szCs w:val="20"/>
                <w:lang w:eastAsia="hr-HR"/>
              </w:rPr>
            </w:pPr>
            <w:r w:rsidRPr="00253DA5">
              <w:rPr>
                <w:rFonts w:cstheme="minorHAnsi"/>
                <w:sz w:val="20"/>
                <w:szCs w:val="20"/>
                <w:lang w:eastAsia="hr-HR"/>
              </w:rPr>
              <w:t>30  (15P+15V+0S)</w:t>
            </w:r>
          </w:p>
        </w:tc>
      </w:tr>
    </w:tbl>
    <w:p w:rsidR="00817350" w:rsidRPr="00253DA5" w:rsidRDefault="00817350" w:rsidP="00253DA5">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19"/>
        <w:gridCol w:w="1374"/>
        <w:gridCol w:w="1007"/>
        <w:gridCol w:w="354"/>
        <w:gridCol w:w="1081"/>
        <w:gridCol w:w="366"/>
        <w:gridCol w:w="524"/>
        <w:gridCol w:w="2295"/>
        <w:gridCol w:w="440"/>
      </w:tblGrid>
      <w:tr w:rsidR="00253DA5" w:rsidRPr="00253DA5" w:rsidTr="008D2B6B">
        <w:trPr>
          <w:trHeight w:hRule="exact" w:val="288"/>
        </w:trPr>
        <w:tc>
          <w:tcPr>
            <w:tcW w:w="5000" w:type="pct"/>
            <w:gridSpan w:val="10"/>
            <w:shd w:val="clear" w:color="auto" w:fill="auto"/>
            <w:vAlign w:val="center"/>
          </w:tcPr>
          <w:p w:rsidR="00817350" w:rsidRPr="00253DA5" w:rsidRDefault="00817350" w:rsidP="00253DA5">
            <w:pPr>
              <w:rPr>
                <w:rFonts w:cstheme="minorHAnsi"/>
                <w:sz w:val="20"/>
                <w:szCs w:val="20"/>
              </w:rPr>
            </w:pPr>
            <w:r w:rsidRPr="00253DA5">
              <w:rPr>
                <w:rFonts w:cstheme="minorHAnsi"/>
                <w:sz w:val="20"/>
                <w:szCs w:val="20"/>
              </w:rPr>
              <w:t>1. OPIS PREDMETA</w:t>
            </w:r>
          </w:p>
          <w:p w:rsidR="00817350" w:rsidRPr="00253DA5" w:rsidRDefault="00817350" w:rsidP="00253DA5">
            <w:pPr>
              <w:pStyle w:val="Heading3"/>
              <w:tabs>
                <w:tab w:val="clear" w:pos="720"/>
                <w:tab w:val="num" w:pos="561"/>
              </w:tabs>
              <w:ind w:left="561" w:hanging="561"/>
              <w:rPr>
                <w:rFonts w:asciiTheme="minorHAnsi" w:hAnsiTheme="minorHAnsi" w:cstheme="minorHAnsi"/>
                <w:b w:val="0"/>
                <w:szCs w:val="20"/>
              </w:rPr>
            </w:pPr>
          </w:p>
        </w:tc>
      </w:tr>
      <w:tr w:rsidR="00253DA5" w:rsidRPr="00253DA5" w:rsidTr="008D2B6B">
        <w:trPr>
          <w:trHeight w:hRule="exact" w:val="288"/>
        </w:trPr>
        <w:tc>
          <w:tcPr>
            <w:tcW w:w="5000" w:type="pct"/>
            <w:gridSpan w:val="10"/>
            <w:shd w:val="clear" w:color="auto" w:fill="auto"/>
            <w:vAlign w:val="center"/>
          </w:tcPr>
          <w:p w:rsidR="00817350" w:rsidRPr="00253DA5" w:rsidRDefault="00817350" w:rsidP="00253DA5">
            <w:pPr>
              <w:pStyle w:val="BodyText"/>
              <w:numPr>
                <w:ilvl w:val="1"/>
                <w:numId w:val="137"/>
              </w:numPr>
              <w:jc w:val="both"/>
              <w:rPr>
                <w:rFonts w:asciiTheme="minorHAnsi" w:hAnsiTheme="minorHAnsi" w:cstheme="minorHAnsi"/>
                <w:b w:val="0"/>
                <w:sz w:val="20"/>
                <w:szCs w:val="20"/>
              </w:rPr>
            </w:pPr>
            <w:r w:rsidRPr="00253DA5">
              <w:rPr>
                <w:rFonts w:asciiTheme="minorHAnsi" w:hAnsiTheme="minorHAnsi" w:cstheme="minorHAnsi"/>
                <w:b w:val="0"/>
                <w:sz w:val="20"/>
                <w:szCs w:val="20"/>
              </w:rPr>
              <w:t>Ciljevi predmeta</w:t>
            </w:r>
          </w:p>
        </w:tc>
      </w:tr>
      <w:tr w:rsidR="00253DA5" w:rsidRPr="00253DA5" w:rsidTr="008D2B6B">
        <w:trPr>
          <w:trHeight w:val="432"/>
        </w:trPr>
        <w:tc>
          <w:tcPr>
            <w:tcW w:w="5000" w:type="pct"/>
            <w:gridSpan w:val="10"/>
            <w:vAlign w:val="center"/>
          </w:tcPr>
          <w:p w:rsidR="00817350" w:rsidRPr="00253DA5" w:rsidRDefault="00817350" w:rsidP="00253DA5">
            <w:pPr>
              <w:ind w:left="343"/>
              <w:jc w:val="both"/>
              <w:rPr>
                <w:rFonts w:cstheme="minorHAnsi"/>
                <w:sz w:val="20"/>
                <w:szCs w:val="20"/>
              </w:rPr>
            </w:pPr>
            <w:r w:rsidRPr="00253DA5">
              <w:rPr>
                <w:rFonts w:cstheme="minorHAnsi"/>
                <w:sz w:val="20"/>
                <w:szCs w:val="20"/>
              </w:rPr>
              <w:t>Cilj ovog kolegija je upoznati studente s elementima i principima u dizajnu, s poviješću dizajna, ali i prezentirati im trendove u domeni suvremene teorije dizajna. Pritom će studenti po završetku ovog kolegija biti osposobljeni samostalno izraditi i prezentirati svoj rad iz područja ovog kolegija.</w:t>
            </w: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37"/>
              </w:numPr>
              <w:ind w:left="617" w:hanging="336"/>
              <w:rPr>
                <w:rFonts w:asciiTheme="minorHAnsi" w:hAnsiTheme="minorHAnsi" w:cstheme="minorHAnsi"/>
                <w:b w:val="0"/>
                <w:sz w:val="20"/>
                <w:szCs w:val="20"/>
              </w:rPr>
            </w:pPr>
            <w:r w:rsidRPr="00253DA5">
              <w:rPr>
                <w:rFonts w:asciiTheme="minorHAnsi" w:hAnsiTheme="minorHAnsi" w:cstheme="minorHAnsi"/>
                <w:b w:val="0"/>
                <w:sz w:val="20"/>
                <w:szCs w:val="20"/>
              </w:rPr>
              <w:t>Uvjeti za upis predmeta</w:t>
            </w:r>
          </w:p>
        </w:tc>
      </w:tr>
      <w:tr w:rsidR="00253DA5" w:rsidRPr="00253DA5" w:rsidTr="008D2B6B">
        <w:trPr>
          <w:trHeight w:val="188"/>
        </w:trPr>
        <w:tc>
          <w:tcPr>
            <w:tcW w:w="5000" w:type="pct"/>
            <w:gridSpan w:val="10"/>
            <w:vAlign w:val="center"/>
          </w:tcPr>
          <w:p w:rsidR="00817350" w:rsidRPr="00253DA5" w:rsidRDefault="00817350" w:rsidP="00253DA5">
            <w:pPr>
              <w:pStyle w:val="FieldText"/>
              <w:ind w:left="561"/>
              <w:rPr>
                <w:rFonts w:asciiTheme="minorHAnsi" w:hAnsiTheme="minorHAnsi" w:cstheme="minorHAnsi"/>
                <w:b w:val="0"/>
                <w:sz w:val="20"/>
                <w:szCs w:val="20"/>
              </w:rPr>
            </w:pP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37"/>
              </w:numPr>
              <w:ind w:left="617" w:hanging="336"/>
              <w:rPr>
                <w:rFonts w:asciiTheme="minorHAnsi" w:hAnsiTheme="minorHAnsi" w:cstheme="minorHAnsi"/>
                <w:b w:val="0"/>
                <w:sz w:val="20"/>
                <w:szCs w:val="20"/>
              </w:rPr>
            </w:pPr>
            <w:r w:rsidRPr="00253DA5">
              <w:rPr>
                <w:rFonts w:asciiTheme="minorHAnsi" w:hAnsiTheme="minorHAnsi" w:cstheme="minorHAnsi"/>
                <w:b w:val="0"/>
                <w:sz w:val="20"/>
                <w:szCs w:val="20"/>
              </w:rPr>
              <w:t xml:space="preserve">Očekivani ishodi učenja za predmet </w:t>
            </w:r>
          </w:p>
        </w:tc>
      </w:tr>
      <w:tr w:rsidR="00253DA5" w:rsidRPr="00253DA5" w:rsidTr="008D2B6B">
        <w:trPr>
          <w:trHeight w:val="432"/>
        </w:trPr>
        <w:tc>
          <w:tcPr>
            <w:tcW w:w="5000" w:type="pct"/>
            <w:gridSpan w:val="10"/>
            <w:vAlign w:val="center"/>
          </w:tcPr>
          <w:p w:rsidR="00817350" w:rsidRPr="00253DA5" w:rsidRDefault="00817350"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t>Nakon položenog kolegija student će moći:</w:t>
            </w:r>
          </w:p>
          <w:p w:rsidR="00817350" w:rsidRPr="00253DA5" w:rsidRDefault="00817350" w:rsidP="00253DA5">
            <w:pPr>
              <w:pStyle w:val="FieldText"/>
              <w:numPr>
                <w:ilvl w:val="0"/>
                <w:numId w:val="136"/>
              </w:numPr>
              <w:rPr>
                <w:rFonts w:asciiTheme="minorHAnsi" w:hAnsiTheme="minorHAnsi" w:cstheme="minorHAnsi"/>
                <w:b w:val="0"/>
                <w:sz w:val="20"/>
                <w:szCs w:val="20"/>
              </w:rPr>
            </w:pPr>
            <w:r w:rsidRPr="00253DA5">
              <w:rPr>
                <w:rFonts w:asciiTheme="minorHAnsi" w:hAnsiTheme="minorHAnsi" w:cstheme="minorHAnsi"/>
                <w:b w:val="0"/>
                <w:sz w:val="20"/>
                <w:szCs w:val="20"/>
              </w:rPr>
              <w:t>Nabrojiti elemente procesa u području dizajna</w:t>
            </w:r>
          </w:p>
          <w:p w:rsidR="00817350" w:rsidRPr="00253DA5" w:rsidRDefault="00817350" w:rsidP="00253DA5">
            <w:pPr>
              <w:pStyle w:val="FieldText"/>
              <w:numPr>
                <w:ilvl w:val="0"/>
                <w:numId w:val="136"/>
              </w:numPr>
              <w:rPr>
                <w:rFonts w:asciiTheme="minorHAnsi" w:hAnsiTheme="minorHAnsi" w:cstheme="minorHAnsi"/>
                <w:b w:val="0"/>
                <w:sz w:val="20"/>
                <w:szCs w:val="20"/>
              </w:rPr>
            </w:pPr>
            <w:r w:rsidRPr="00253DA5">
              <w:rPr>
                <w:rFonts w:asciiTheme="minorHAnsi" w:hAnsiTheme="minorHAnsi" w:cstheme="minorHAnsi"/>
                <w:b w:val="0"/>
                <w:sz w:val="20"/>
                <w:szCs w:val="20"/>
              </w:rPr>
              <w:t>Objasniti temeljne principe u dizajnu</w:t>
            </w:r>
          </w:p>
          <w:p w:rsidR="00817350" w:rsidRPr="00253DA5" w:rsidRDefault="00817350" w:rsidP="00253DA5">
            <w:pPr>
              <w:pStyle w:val="FieldText"/>
              <w:numPr>
                <w:ilvl w:val="0"/>
                <w:numId w:val="136"/>
              </w:numPr>
              <w:rPr>
                <w:rFonts w:asciiTheme="minorHAnsi" w:hAnsiTheme="minorHAnsi" w:cstheme="minorHAnsi"/>
                <w:b w:val="0"/>
                <w:sz w:val="20"/>
                <w:szCs w:val="20"/>
              </w:rPr>
            </w:pPr>
            <w:r w:rsidRPr="00253DA5">
              <w:rPr>
                <w:rFonts w:asciiTheme="minorHAnsi" w:hAnsiTheme="minorHAnsi" w:cstheme="minorHAnsi"/>
                <w:b w:val="0"/>
                <w:sz w:val="20"/>
                <w:szCs w:val="20"/>
              </w:rPr>
              <w:t>Izraditi i samostalno prezentirati svoj rad koristeći bazu osnovnih znanja iz područja principa forme i elemenata</w:t>
            </w:r>
          </w:p>
          <w:p w:rsidR="00817350" w:rsidRPr="00253DA5" w:rsidRDefault="00817350" w:rsidP="00253DA5">
            <w:pPr>
              <w:pStyle w:val="FieldText"/>
              <w:numPr>
                <w:ilvl w:val="0"/>
                <w:numId w:val="136"/>
              </w:numPr>
              <w:rPr>
                <w:rFonts w:asciiTheme="minorHAnsi" w:hAnsiTheme="minorHAnsi" w:cstheme="minorHAnsi"/>
                <w:b w:val="0"/>
                <w:sz w:val="20"/>
                <w:szCs w:val="20"/>
              </w:rPr>
            </w:pPr>
            <w:r w:rsidRPr="00253DA5">
              <w:rPr>
                <w:rFonts w:asciiTheme="minorHAnsi" w:hAnsiTheme="minorHAnsi" w:cstheme="minorHAnsi"/>
                <w:b w:val="0"/>
                <w:sz w:val="20"/>
                <w:szCs w:val="20"/>
              </w:rPr>
              <w:t>Objasniti razlike između estetske, funkcionalne i ekonomske vrijednosti dizajna.</w:t>
            </w:r>
          </w:p>
        </w:tc>
      </w:tr>
      <w:tr w:rsidR="00253DA5" w:rsidRPr="00253DA5" w:rsidTr="008D2B6B">
        <w:trPr>
          <w:trHeight w:val="323"/>
        </w:trPr>
        <w:tc>
          <w:tcPr>
            <w:tcW w:w="5000" w:type="pct"/>
            <w:gridSpan w:val="10"/>
            <w:vAlign w:val="center"/>
          </w:tcPr>
          <w:p w:rsidR="00817350" w:rsidRPr="00253DA5" w:rsidRDefault="00817350" w:rsidP="00253DA5">
            <w:pPr>
              <w:pStyle w:val="BodyText"/>
              <w:numPr>
                <w:ilvl w:val="1"/>
                <w:numId w:val="137"/>
              </w:numPr>
              <w:ind w:left="617" w:hanging="336"/>
              <w:jc w:val="both"/>
              <w:rPr>
                <w:rFonts w:asciiTheme="minorHAnsi" w:hAnsiTheme="minorHAnsi" w:cstheme="minorHAnsi"/>
                <w:b w:val="0"/>
                <w:sz w:val="20"/>
                <w:szCs w:val="20"/>
              </w:rPr>
            </w:pPr>
            <w:r w:rsidRPr="00253DA5">
              <w:rPr>
                <w:rFonts w:asciiTheme="minorHAnsi" w:hAnsiTheme="minorHAnsi" w:cstheme="minorHAnsi"/>
                <w:b w:val="0"/>
                <w:sz w:val="20"/>
                <w:szCs w:val="20"/>
              </w:rPr>
              <w:t>Sadržaj predmeta</w:t>
            </w:r>
          </w:p>
        </w:tc>
      </w:tr>
      <w:tr w:rsidR="00253DA5" w:rsidRPr="00253DA5" w:rsidTr="008D2B6B">
        <w:trPr>
          <w:trHeight w:val="432"/>
        </w:trPr>
        <w:tc>
          <w:tcPr>
            <w:tcW w:w="5000" w:type="pct"/>
            <w:gridSpan w:val="10"/>
            <w:vAlign w:val="center"/>
          </w:tcPr>
          <w:p w:rsidR="00817350" w:rsidRPr="00253DA5" w:rsidRDefault="00817350" w:rsidP="00253DA5">
            <w:pPr>
              <w:pStyle w:val="ListParagraph"/>
              <w:numPr>
                <w:ilvl w:val="0"/>
                <w:numId w:val="133"/>
              </w:numPr>
              <w:ind w:left="343" w:right="210" w:firstLine="11"/>
              <w:jc w:val="both"/>
              <w:rPr>
                <w:rFonts w:cstheme="minorHAnsi"/>
                <w:sz w:val="20"/>
                <w:szCs w:val="20"/>
                <w:lang w:val="hr-HR"/>
              </w:rPr>
            </w:pPr>
            <w:r w:rsidRPr="00253DA5">
              <w:rPr>
                <w:rFonts w:cstheme="minorHAnsi"/>
                <w:sz w:val="20"/>
                <w:szCs w:val="20"/>
                <w:lang w:val="hr-HR"/>
              </w:rPr>
              <w:t>Povijest dizajna</w:t>
            </w:r>
          </w:p>
          <w:p w:rsidR="00817350" w:rsidRPr="00253DA5" w:rsidRDefault="00817350" w:rsidP="00253DA5">
            <w:pPr>
              <w:pStyle w:val="ListParagraph"/>
              <w:numPr>
                <w:ilvl w:val="0"/>
                <w:numId w:val="133"/>
              </w:numPr>
              <w:ind w:left="343" w:right="210" w:firstLine="11"/>
              <w:jc w:val="both"/>
              <w:rPr>
                <w:rFonts w:cstheme="minorHAnsi"/>
                <w:sz w:val="20"/>
                <w:szCs w:val="20"/>
                <w:lang w:val="hr-HR"/>
              </w:rPr>
            </w:pPr>
            <w:r w:rsidRPr="00253DA5">
              <w:rPr>
                <w:rFonts w:cstheme="minorHAnsi"/>
                <w:sz w:val="20"/>
                <w:szCs w:val="20"/>
                <w:lang w:val="hr-HR"/>
              </w:rPr>
              <w:t>Dizajn proces</w:t>
            </w:r>
          </w:p>
          <w:p w:rsidR="00817350" w:rsidRPr="00253DA5" w:rsidRDefault="00817350" w:rsidP="00253DA5">
            <w:pPr>
              <w:pStyle w:val="ListParagraph"/>
              <w:numPr>
                <w:ilvl w:val="0"/>
                <w:numId w:val="133"/>
              </w:numPr>
              <w:ind w:left="343" w:right="210" w:firstLine="11"/>
              <w:jc w:val="both"/>
              <w:rPr>
                <w:rFonts w:cstheme="minorHAnsi"/>
                <w:sz w:val="20"/>
                <w:szCs w:val="20"/>
                <w:lang w:val="hr-HR"/>
              </w:rPr>
            </w:pPr>
            <w:r w:rsidRPr="00253DA5">
              <w:rPr>
                <w:rFonts w:cstheme="minorHAnsi"/>
                <w:sz w:val="20"/>
                <w:szCs w:val="20"/>
                <w:lang w:val="hr-HR"/>
              </w:rPr>
              <w:t>Principi u dizajnu</w:t>
            </w:r>
          </w:p>
          <w:p w:rsidR="00817350" w:rsidRPr="00253DA5" w:rsidRDefault="00817350" w:rsidP="00253DA5">
            <w:pPr>
              <w:pStyle w:val="ListParagraph"/>
              <w:numPr>
                <w:ilvl w:val="0"/>
                <w:numId w:val="133"/>
              </w:numPr>
              <w:ind w:left="343" w:right="210" w:firstLine="11"/>
              <w:jc w:val="both"/>
              <w:rPr>
                <w:rFonts w:cstheme="minorHAnsi"/>
                <w:sz w:val="20"/>
                <w:szCs w:val="20"/>
                <w:lang w:val="hr-HR"/>
              </w:rPr>
            </w:pPr>
            <w:r w:rsidRPr="00253DA5">
              <w:rPr>
                <w:rFonts w:cstheme="minorHAnsi"/>
                <w:sz w:val="20"/>
                <w:szCs w:val="20"/>
                <w:lang w:val="hr-HR"/>
              </w:rPr>
              <w:t>Elementi u dizajnu</w:t>
            </w:r>
          </w:p>
          <w:p w:rsidR="00817350" w:rsidRPr="00253DA5" w:rsidRDefault="00817350" w:rsidP="00253DA5">
            <w:pPr>
              <w:pStyle w:val="ListParagraph"/>
              <w:numPr>
                <w:ilvl w:val="0"/>
                <w:numId w:val="133"/>
              </w:numPr>
              <w:ind w:left="343" w:right="210" w:firstLine="11"/>
              <w:jc w:val="both"/>
              <w:rPr>
                <w:rFonts w:cstheme="minorHAnsi"/>
                <w:sz w:val="20"/>
                <w:szCs w:val="20"/>
                <w:lang w:val="hr-HR"/>
              </w:rPr>
            </w:pPr>
            <w:r w:rsidRPr="00253DA5">
              <w:rPr>
                <w:rFonts w:cstheme="minorHAnsi"/>
                <w:sz w:val="20"/>
                <w:szCs w:val="20"/>
                <w:lang w:val="hr-HR"/>
              </w:rPr>
              <w:t>Teorija boja</w:t>
            </w:r>
          </w:p>
          <w:p w:rsidR="00817350" w:rsidRPr="00253DA5" w:rsidRDefault="00817350" w:rsidP="00253DA5">
            <w:pPr>
              <w:pStyle w:val="ListParagraph"/>
              <w:numPr>
                <w:ilvl w:val="0"/>
                <w:numId w:val="133"/>
              </w:numPr>
              <w:ind w:left="343" w:right="210" w:firstLine="11"/>
              <w:jc w:val="both"/>
              <w:rPr>
                <w:rFonts w:cstheme="minorHAnsi"/>
                <w:sz w:val="20"/>
                <w:szCs w:val="20"/>
                <w:lang w:val="hr-HR"/>
              </w:rPr>
            </w:pPr>
            <w:r w:rsidRPr="00253DA5">
              <w:rPr>
                <w:rFonts w:cstheme="minorHAnsi"/>
                <w:sz w:val="20"/>
                <w:szCs w:val="20"/>
                <w:lang w:val="hr-HR"/>
              </w:rPr>
              <w:t>Suvremeni dizajn</w:t>
            </w:r>
          </w:p>
        </w:tc>
      </w:tr>
      <w:tr w:rsidR="00253DA5" w:rsidRPr="00253DA5" w:rsidTr="008D2B6B">
        <w:trPr>
          <w:trHeight w:val="432"/>
        </w:trPr>
        <w:tc>
          <w:tcPr>
            <w:tcW w:w="1830" w:type="pct"/>
            <w:gridSpan w:val="3"/>
            <w:vAlign w:val="center"/>
          </w:tcPr>
          <w:p w:rsidR="00817350" w:rsidRPr="00253DA5" w:rsidRDefault="00817350" w:rsidP="00253DA5">
            <w:pPr>
              <w:pStyle w:val="BodyText"/>
              <w:numPr>
                <w:ilvl w:val="1"/>
                <w:numId w:val="137"/>
              </w:numPr>
              <w:ind w:left="617" w:hanging="336"/>
              <w:rPr>
                <w:rFonts w:asciiTheme="minorHAnsi" w:hAnsiTheme="minorHAnsi" w:cstheme="minorHAnsi"/>
                <w:b w:val="0"/>
                <w:sz w:val="20"/>
                <w:szCs w:val="20"/>
              </w:rPr>
            </w:pPr>
            <w:r w:rsidRPr="00253DA5">
              <w:rPr>
                <w:rFonts w:asciiTheme="minorHAnsi" w:hAnsiTheme="minorHAnsi" w:cstheme="minorHAnsi"/>
                <w:b w:val="0"/>
                <w:sz w:val="20"/>
                <w:szCs w:val="20"/>
              </w:rPr>
              <w:t xml:space="preserve">Vrste izvođenja nastave </w:t>
            </w:r>
          </w:p>
        </w:tc>
        <w:tc>
          <w:tcPr>
            <w:tcW w:w="1276" w:type="pct"/>
            <w:gridSpan w:val="3"/>
            <w:vAlign w:val="center"/>
          </w:tcPr>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predavanja</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
                  <w:enabled/>
                  <w:calcOnExit w:val="0"/>
                  <w:checkBox>
                    <w:size w:val="20"/>
                    <w:default w:val="0"/>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seminari i radionice  </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vježbe  </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4"/>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obrazovanje na daljinu</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
                  <w:enabled/>
                  <w:calcOnExit w:val="0"/>
                  <w:checkBox>
                    <w:size w:val="20"/>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terenska nastava</w:t>
            </w:r>
          </w:p>
        </w:tc>
        <w:tc>
          <w:tcPr>
            <w:tcW w:w="1894" w:type="pct"/>
            <w:gridSpan w:val="4"/>
            <w:vAlign w:val="center"/>
          </w:tcPr>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5"/>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samostalni zadaci  </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6"/>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multimedija i mreža  </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7"/>
                  <w:enabled/>
                  <w:calcOnExit w:val="0"/>
                  <w:checkBox>
                    <w:sizeAuto/>
                    <w:default w:val="0"/>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laboratorij</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8"/>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mentorski rad</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10"/>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ostalo konzultacije</w:t>
            </w:r>
          </w:p>
        </w:tc>
      </w:tr>
      <w:tr w:rsidR="00253DA5" w:rsidRPr="00253DA5" w:rsidTr="008D2B6B">
        <w:trPr>
          <w:trHeight w:val="432"/>
        </w:trPr>
        <w:tc>
          <w:tcPr>
            <w:tcW w:w="1830" w:type="pct"/>
            <w:gridSpan w:val="3"/>
            <w:vAlign w:val="center"/>
          </w:tcPr>
          <w:p w:rsidR="00817350" w:rsidRPr="00253DA5" w:rsidRDefault="00817350" w:rsidP="00253DA5">
            <w:pPr>
              <w:pStyle w:val="BodyText"/>
              <w:numPr>
                <w:ilvl w:val="1"/>
                <w:numId w:val="137"/>
              </w:numPr>
              <w:ind w:left="617" w:hanging="336"/>
              <w:rPr>
                <w:rFonts w:asciiTheme="minorHAnsi" w:hAnsiTheme="minorHAnsi" w:cstheme="minorHAnsi"/>
                <w:b w:val="0"/>
                <w:sz w:val="20"/>
                <w:szCs w:val="20"/>
              </w:rPr>
            </w:pPr>
            <w:r w:rsidRPr="00253DA5">
              <w:rPr>
                <w:rFonts w:asciiTheme="minorHAnsi" w:hAnsiTheme="minorHAnsi" w:cstheme="minorHAnsi"/>
                <w:b w:val="0"/>
                <w:sz w:val="20"/>
                <w:szCs w:val="20"/>
              </w:rPr>
              <w:t>Komentari</w:t>
            </w:r>
          </w:p>
        </w:tc>
        <w:tc>
          <w:tcPr>
            <w:tcW w:w="3170" w:type="pct"/>
            <w:gridSpan w:val="7"/>
            <w:vAlign w:val="center"/>
          </w:tcPr>
          <w:p w:rsidR="00817350" w:rsidRPr="00253DA5" w:rsidRDefault="00817350"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t>-</w:t>
            </w: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38"/>
              </w:numPr>
              <w:jc w:val="both"/>
              <w:rPr>
                <w:rFonts w:asciiTheme="minorHAnsi" w:hAnsiTheme="minorHAnsi" w:cstheme="minorHAnsi"/>
                <w:b w:val="0"/>
                <w:sz w:val="20"/>
                <w:szCs w:val="20"/>
              </w:rPr>
            </w:pPr>
            <w:r w:rsidRPr="00253DA5">
              <w:rPr>
                <w:rFonts w:asciiTheme="minorHAnsi" w:hAnsiTheme="minorHAnsi" w:cstheme="minorHAnsi"/>
                <w:b w:val="0"/>
                <w:sz w:val="20"/>
                <w:szCs w:val="20"/>
              </w:rPr>
              <w:t>Obveze studenata</w:t>
            </w:r>
          </w:p>
        </w:tc>
      </w:tr>
      <w:tr w:rsidR="00253DA5" w:rsidRPr="00253DA5" w:rsidTr="008D2B6B">
        <w:trPr>
          <w:trHeight w:val="432"/>
        </w:trPr>
        <w:tc>
          <w:tcPr>
            <w:tcW w:w="5000" w:type="pct"/>
            <w:gridSpan w:val="10"/>
            <w:vAlign w:val="center"/>
          </w:tcPr>
          <w:p w:rsidR="00817350" w:rsidRPr="00253DA5" w:rsidRDefault="00817350" w:rsidP="00253DA5">
            <w:pPr>
              <w:pStyle w:val="BodyText"/>
              <w:ind w:left="280"/>
              <w:rPr>
                <w:rFonts w:asciiTheme="minorHAnsi" w:hAnsiTheme="minorHAnsi" w:cstheme="minorHAnsi"/>
                <w:b w:val="0"/>
                <w:sz w:val="20"/>
                <w:szCs w:val="20"/>
              </w:rPr>
            </w:pPr>
            <w:r w:rsidRPr="00253DA5">
              <w:rPr>
                <w:rFonts w:asciiTheme="minorHAnsi" w:hAnsiTheme="minorHAnsi" w:cstheme="minorHAnsi"/>
                <w:b w:val="0"/>
                <w:sz w:val="20"/>
                <w:szCs w:val="20"/>
              </w:rPr>
              <w:t>Obveze studenata u okviru kolegija odnose se na redovito pohađanje nastave, izradu praktičnog zadatka u kojim će prikazati i primijeniti stečena znanja iz kolegija te ispunjenje ostalih zadataka definiranih u okviru kolegija.</w:t>
            </w: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38"/>
              </w:numPr>
              <w:ind w:left="561" w:hanging="280"/>
              <w:jc w:val="both"/>
              <w:rPr>
                <w:rFonts w:asciiTheme="minorHAnsi" w:hAnsiTheme="minorHAnsi" w:cstheme="minorHAnsi"/>
                <w:b w:val="0"/>
                <w:sz w:val="20"/>
                <w:szCs w:val="20"/>
              </w:rPr>
            </w:pPr>
            <w:r w:rsidRPr="00253DA5">
              <w:rPr>
                <w:rFonts w:asciiTheme="minorHAnsi" w:hAnsiTheme="minorHAnsi" w:cstheme="minorHAnsi"/>
                <w:b w:val="0"/>
                <w:sz w:val="20"/>
                <w:szCs w:val="20"/>
              </w:rPr>
              <w:t>Praćenje rada studenata</w:t>
            </w:r>
          </w:p>
        </w:tc>
      </w:tr>
      <w:tr w:rsidR="00253DA5" w:rsidRPr="00253DA5" w:rsidTr="008D2B6B">
        <w:trPr>
          <w:trHeight w:val="111"/>
        </w:trPr>
        <w:tc>
          <w:tcPr>
            <w:tcW w:w="89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Pohađanje nastave</w:t>
            </w:r>
          </w:p>
        </w:tc>
        <w:tc>
          <w:tcPr>
            <w:tcW w:w="219"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r w:rsidRPr="00253DA5">
              <w:rPr>
                <w:rFonts w:asciiTheme="minorHAnsi" w:hAnsiTheme="minorHAnsi" w:cstheme="minorHAnsi"/>
                <w:b w:val="0"/>
                <w:sz w:val="20"/>
                <w:szCs w:val="20"/>
              </w:rPr>
              <w:t>0,5</w:t>
            </w:r>
          </w:p>
        </w:tc>
        <w:tc>
          <w:tcPr>
            <w:tcW w:w="1244"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Aktivnost u nastavi</w:t>
            </w:r>
          </w:p>
        </w:tc>
        <w:tc>
          <w:tcPr>
            <w:tcW w:w="185"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r w:rsidRPr="00253DA5">
              <w:rPr>
                <w:rFonts w:asciiTheme="minorHAnsi" w:hAnsiTheme="minorHAnsi" w:cstheme="minorHAnsi"/>
                <w:b w:val="0"/>
                <w:sz w:val="20"/>
                <w:szCs w:val="20"/>
              </w:rPr>
              <w:t>0,5</w:t>
            </w:r>
          </w:p>
        </w:tc>
        <w:tc>
          <w:tcPr>
            <w:tcW w:w="756"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Seminarski rad</w:t>
            </w:r>
          </w:p>
        </w:tc>
        <w:tc>
          <w:tcPr>
            <w:tcW w:w="274"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Eksperimentalni rad</w:t>
            </w:r>
          </w:p>
        </w:tc>
        <w:tc>
          <w:tcPr>
            <w:tcW w:w="230"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r>
      <w:tr w:rsidR="00253DA5" w:rsidRPr="00253DA5" w:rsidTr="008D2B6B">
        <w:trPr>
          <w:trHeight w:val="108"/>
        </w:trPr>
        <w:tc>
          <w:tcPr>
            <w:tcW w:w="89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Pismeni ispit</w:t>
            </w:r>
          </w:p>
        </w:tc>
        <w:tc>
          <w:tcPr>
            <w:tcW w:w="219"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r w:rsidRPr="00253DA5">
              <w:rPr>
                <w:rFonts w:asciiTheme="minorHAnsi" w:hAnsiTheme="minorHAnsi" w:cstheme="minorHAnsi"/>
                <w:b w:val="0"/>
                <w:sz w:val="20"/>
                <w:szCs w:val="20"/>
              </w:rPr>
              <w:t>2</w:t>
            </w:r>
          </w:p>
        </w:tc>
        <w:tc>
          <w:tcPr>
            <w:tcW w:w="1244"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Usmeni ispit</w:t>
            </w:r>
          </w:p>
        </w:tc>
        <w:tc>
          <w:tcPr>
            <w:tcW w:w="185"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Esej</w:t>
            </w:r>
          </w:p>
        </w:tc>
        <w:tc>
          <w:tcPr>
            <w:tcW w:w="274"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Istraživanje</w:t>
            </w:r>
          </w:p>
        </w:tc>
        <w:tc>
          <w:tcPr>
            <w:tcW w:w="230"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r>
      <w:tr w:rsidR="00253DA5" w:rsidRPr="00253DA5" w:rsidTr="008D2B6B">
        <w:trPr>
          <w:trHeight w:val="108"/>
        </w:trPr>
        <w:tc>
          <w:tcPr>
            <w:tcW w:w="89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Projekt</w:t>
            </w:r>
          </w:p>
        </w:tc>
        <w:tc>
          <w:tcPr>
            <w:tcW w:w="219"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Kontinuirana provjera znanja</w:t>
            </w:r>
          </w:p>
        </w:tc>
        <w:tc>
          <w:tcPr>
            <w:tcW w:w="185"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r w:rsidRPr="00253DA5">
              <w:rPr>
                <w:rFonts w:asciiTheme="minorHAnsi" w:hAnsiTheme="minorHAnsi" w:cstheme="minorHAnsi"/>
                <w:b w:val="0"/>
                <w:sz w:val="20"/>
                <w:szCs w:val="20"/>
              </w:rPr>
              <w:t>2*</w:t>
            </w:r>
          </w:p>
        </w:tc>
        <w:tc>
          <w:tcPr>
            <w:tcW w:w="756"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Referat</w:t>
            </w:r>
          </w:p>
        </w:tc>
        <w:tc>
          <w:tcPr>
            <w:tcW w:w="274"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Praktični rad</w:t>
            </w:r>
          </w:p>
        </w:tc>
        <w:tc>
          <w:tcPr>
            <w:tcW w:w="230"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r w:rsidRPr="00253DA5">
              <w:rPr>
                <w:rFonts w:asciiTheme="minorHAnsi" w:hAnsiTheme="minorHAnsi" w:cstheme="minorHAnsi"/>
                <w:b w:val="0"/>
                <w:sz w:val="20"/>
                <w:szCs w:val="20"/>
              </w:rPr>
              <w:t>2</w:t>
            </w:r>
          </w:p>
        </w:tc>
      </w:tr>
      <w:tr w:rsidR="00253DA5" w:rsidRPr="00253DA5" w:rsidTr="008D2B6B">
        <w:trPr>
          <w:trHeight w:val="108"/>
        </w:trPr>
        <w:tc>
          <w:tcPr>
            <w:tcW w:w="89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Portfolio</w:t>
            </w:r>
          </w:p>
        </w:tc>
        <w:tc>
          <w:tcPr>
            <w:tcW w:w="219"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p>
        </w:tc>
        <w:tc>
          <w:tcPr>
            <w:tcW w:w="185"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p>
        </w:tc>
        <w:tc>
          <w:tcPr>
            <w:tcW w:w="274"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p>
        </w:tc>
        <w:tc>
          <w:tcPr>
            <w:tcW w:w="230"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r>
      <w:tr w:rsidR="00253DA5" w:rsidRPr="00253DA5" w:rsidTr="008D2B6B">
        <w:trPr>
          <w:trHeight w:val="432"/>
        </w:trPr>
        <w:tc>
          <w:tcPr>
            <w:tcW w:w="5000" w:type="pct"/>
            <w:gridSpan w:val="10"/>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38"/>
              </w:numPr>
              <w:ind w:left="561" w:hanging="280"/>
              <w:jc w:val="both"/>
              <w:rPr>
                <w:rFonts w:asciiTheme="minorHAnsi" w:hAnsiTheme="minorHAnsi" w:cstheme="minorHAnsi"/>
                <w:b w:val="0"/>
                <w:sz w:val="20"/>
                <w:szCs w:val="20"/>
              </w:rPr>
            </w:pPr>
            <w:r w:rsidRPr="00253DA5">
              <w:rPr>
                <w:rFonts w:asciiTheme="minorHAnsi" w:eastAsia="Calibri" w:hAnsiTheme="minorHAnsi" w:cstheme="minorHAnsi"/>
                <w:b w:val="0"/>
                <w:sz w:val="20"/>
                <w:szCs w:val="20"/>
              </w:rPr>
              <w:t>Povezivanje ishoda učenja, nastavnih metoda i ocjenjivanja</w:t>
            </w:r>
          </w:p>
        </w:tc>
      </w:tr>
      <w:tr w:rsidR="00253DA5" w:rsidRPr="00253DA5" w:rsidTr="008D2B6B">
        <w:trPr>
          <w:trHeight w:val="4609"/>
        </w:trPr>
        <w:tc>
          <w:tcPr>
            <w:tcW w:w="5000" w:type="pct"/>
            <w:gridSpan w:val="10"/>
            <w:vAlign w:val="center"/>
          </w:tcPr>
          <w:p w:rsidR="00817350" w:rsidRPr="00253DA5" w:rsidRDefault="00817350" w:rsidP="00253DA5">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3DA5" w:rsidRPr="00253DA5" w:rsidTr="008D2B6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BODOVI</w:t>
                  </w:r>
                </w:p>
              </w:tc>
            </w:tr>
            <w:tr w:rsidR="00253DA5" w:rsidRPr="00253DA5" w:rsidTr="008D2B6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max</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40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40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bottom"/>
                </w:tcPr>
                <w:p w:rsidR="00817350" w:rsidRPr="00253DA5" w:rsidRDefault="00817350" w:rsidP="00253DA5">
                  <w:pPr>
                    <w:jc w:val="center"/>
                    <w:rPr>
                      <w:rFonts w:cstheme="minorHAnsi"/>
                      <w:sz w:val="20"/>
                      <w:szCs w:val="20"/>
                    </w:rPr>
                  </w:pPr>
                  <w:r w:rsidRPr="00253DA5">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100</w:t>
                  </w:r>
                </w:p>
              </w:tc>
            </w:tr>
          </w:tbl>
          <w:p w:rsidR="00817350" w:rsidRPr="00253DA5" w:rsidRDefault="00817350" w:rsidP="00253DA5">
            <w:pPr>
              <w:jc w:val="both"/>
              <w:rPr>
                <w:rFonts w:cstheme="minorHAnsi"/>
                <w:sz w:val="20"/>
                <w:szCs w:val="20"/>
              </w:rPr>
            </w:pPr>
            <w:r w:rsidRPr="00253DA5">
              <w:rPr>
                <w:rFonts w:cstheme="minorHAnsi"/>
                <w:sz w:val="20"/>
                <w:szCs w:val="20"/>
              </w:rPr>
              <w:t>*za prolazak pisanog dijela ispita je potrebno minimalno ostvariti 60% mogućih bodova svakog kolokvija ili pisanog dijela ispita</w:t>
            </w:r>
          </w:p>
        </w:tc>
      </w:tr>
      <w:tr w:rsidR="00253DA5" w:rsidRPr="00253DA5" w:rsidTr="008D2B6B">
        <w:trPr>
          <w:trHeight w:val="432"/>
        </w:trPr>
        <w:tc>
          <w:tcPr>
            <w:tcW w:w="5000" w:type="pct"/>
            <w:gridSpan w:val="10"/>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1.10. Obvezatna literatura (u trenutku prijave prijedloga studijskog programa)</w:t>
            </w:r>
          </w:p>
        </w:tc>
      </w:tr>
      <w:tr w:rsidR="00253DA5" w:rsidRPr="00253DA5" w:rsidTr="008D2B6B">
        <w:trPr>
          <w:trHeight w:val="610"/>
        </w:trPr>
        <w:tc>
          <w:tcPr>
            <w:tcW w:w="5000" w:type="pct"/>
            <w:gridSpan w:val="10"/>
            <w:vAlign w:val="center"/>
          </w:tcPr>
          <w:p w:rsidR="00817350" w:rsidRPr="00253DA5" w:rsidRDefault="00817350" w:rsidP="00253DA5">
            <w:pPr>
              <w:pStyle w:val="FootnoteText"/>
              <w:numPr>
                <w:ilvl w:val="0"/>
                <w:numId w:val="134"/>
              </w:numPr>
              <w:ind w:left="485" w:firstLine="0"/>
              <w:jc w:val="both"/>
              <w:rPr>
                <w:rFonts w:asciiTheme="minorHAnsi" w:hAnsiTheme="minorHAnsi" w:cstheme="minorHAnsi"/>
              </w:rPr>
            </w:pPr>
            <w:r w:rsidRPr="00253DA5">
              <w:rPr>
                <w:rFonts w:asciiTheme="minorHAnsi" w:hAnsiTheme="minorHAnsi" w:cstheme="minorHAnsi"/>
              </w:rPr>
              <w:t>Josip Restek: </w:t>
            </w:r>
            <w:r w:rsidRPr="00253DA5">
              <w:rPr>
                <w:rFonts w:asciiTheme="minorHAnsi" w:hAnsiTheme="minorHAnsi" w:cstheme="minorHAnsi"/>
                <w:bCs/>
              </w:rPr>
              <w:t>Osnove grafičkog dizajna</w:t>
            </w:r>
            <w:r w:rsidRPr="00253DA5">
              <w:rPr>
                <w:rFonts w:asciiTheme="minorHAnsi" w:hAnsiTheme="minorHAnsi" w:cstheme="minorHAnsi"/>
              </w:rPr>
              <w:t>; Viša grafička škola Zagreb; 1980.</w:t>
            </w:r>
          </w:p>
          <w:p w:rsidR="00817350" w:rsidRPr="00253DA5" w:rsidRDefault="00817350" w:rsidP="00253DA5">
            <w:pPr>
              <w:pStyle w:val="FootnoteText"/>
              <w:numPr>
                <w:ilvl w:val="0"/>
                <w:numId w:val="134"/>
              </w:numPr>
              <w:ind w:left="485" w:firstLine="0"/>
              <w:jc w:val="both"/>
              <w:rPr>
                <w:rFonts w:asciiTheme="minorHAnsi" w:hAnsiTheme="minorHAnsi" w:cstheme="minorHAnsi"/>
              </w:rPr>
            </w:pPr>
            <w:r w:rsidRPr="00253DA5">
              <w:rPr>
                <w:rFonts w:asciiTheme="minorHAnsi" w:hAnsiTheme="minorHAnsi" w:cstheme="minorHAnsi"/>
              </w:rPr>
              <w:t>Marković, Cvetković, Kostić, Tasić : </w:t>
            </w:r>
            <w:r w:rsidRPr="00253DA5">
              <w:rPr>
                <w:rFonts w:asciiTheme="minorHAnsi" w:hAnsiTheme="minorHAnsi" w:cstheme="minorHAnsi"/>
                <w:bCs/>
              </w:rPr>
              <w:t>Osnovi grafičkog dizajna</w:t>
            </w:r>
            <w:r w:rsidRPr="00253DA5">
              <w:rPr>
                <w:rFonts w:asciiTheme="minorHAnsi" w:hAnsiTheme="minorHAnsi" w:cstheme="minorHAnsi"/>
              </w:rPr>
              <w:t>; Univerzitet Singidunum; Beograd 2009.</w:t>
            </w:r>
          </w:p>
          <w:p w:rsidR="00817350" w:rsidRPr="00253DA5" w:rsidRDefault="00817350" w:rsidP="00253DA5">
            <w:pPr>
              <w:pStyle w:val="FootnoteText"/>
              <w:numPr>
                <w:ilvl w:val="0"/>
                <w:numId w:val="134"/>
              </w:numPr>
              <w:ind w:left="485" w:firstLine="0"/>
              <w:jc w:val="both"/>
              <w:rPr>
                <w:rFonts w:asciiTheme="minorHAnsi" w:hAnsiTheme="minorHAnsi" w:cstheme="minorHAnsi"/>
              </w:rPr>
            </w:pPr>
            <w:r w:rsidRPr="00253DA5">
              <w:rPr>
                <w:rFonts w:asciiTheme="minorHAnsi" w:hAnsiTheme="minorHAnsi" w:cstheme="minorHAnsi"/>
              </w:rPr>
              <w:t>Feđa Vukić: </w:t>
            </w:r>
            <w:r w:rsidRPr="00253DA5">
              <w:rPr>
                <w:rFonts w:asciiTheme="minorHAnsi" w:hAnsiTheme="minorHAnsi" w:cstheme="minorHAnsi"/>
                <w:bCs/>
              </w:rPr>
              <w:t>Teorija i povijest dizajna</w:t>
            </w:r>
            <w:r w:rsidRPr="00253DA5">
              <w:rPr>
                <w:rFonts w:asciiTheme="minorHAnsi" w:hAnsiTheme="minorHAnsi" w:cstheme="minorHAnsi"/>
              </w:rPr>
              <w:t>; Golden Marketing – Tehnička knjiga; 2012.</w:t>
            </w:r>
          </w:p>
          <w:p w:rsidR="00817350" w:rsidRPr="00253DA5" w:rsidRDefault="00817350" w:rsidP="00253DA5">
            <w:pPr>
              <w:pStyle w:val="FootnoteText"/>
              <w:numPr>
                <w:ilvl w:val="0"/>
                <w:numId w:val="134"/>
              </w:numPr>
              <w:ind w:left="485" w:firstLine="0"/>
              <w:jc w:val="both"/>
              <w:rPr>
                <w:rFonts w:asciiTheme="minorHAnsi" w:hAnsiTheme="minorHAnsi" w:cstheme="minorHAnsi"/>
              </w:rPr>
            </w:pPr>
            <w:r w:rsidRPr="00253DA5">
              <w:rPr>
                <w:rFonts w:asciiTheme="minorHAnsi" w:hAnsiTheme="minorHAnsi" w:cstheme="minorHAnsi"/>
              </w:rPr>
              <w:t>JosefMüller-Brockmann: </w:t>
            </w:r>
            <w:r w:rsidRPr="00253DA5">
              <w:rPr>
                <w:rFonts w:asciiTheme="minorHAnsi" w:hAnsiTheme="minorHAnsi" w:cstheme="minorHAnsi"/>
                <w:bCs/>
              </w:rPr>
              <w:t>Grid systemsinGraphic design</w:t>
            </w:r>
          </w:p>
        </w:tc>
      </w:tr>
      <w:tr w:rsidR="00253DA5" w:rsidRPr="00253DA5" w:rsidTr="008D2B6B">
        <w:trPr>
          <w:trHeight w:val="432"/>
        </w:trPr>
        <w:tc>
          <w:tcPr>
            <w:tcW w:w="5000" w:type="pct"/>
            <w:gridSpan w:val="10"/>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1.11.Dopunska literatura (u trenutku prijave prijedloga studijskog programa)</w:t>
            </w:r>
          </w:p>
        </w:tc>
      </w:tr>
      <w:tr w:rsidR="00253DA5" w:rsidRPr="00253DA5" w:rsidTr="008D2B6B">
        <w:trPr>
          <w:trHeight w:val="432"/>
        </w:trPr>
        <w:tc>
          <w:tcPr>
            <w:tcW w:w="5000" w:type="pct"/>
            <w:gridSpan w:val="10"/>
            <w:vAlign w:val="center"/>
          </w:tcPr>
          <w:p w:rsidR="00817350" w:rsidRPr="00253DA5" w:rsidRDefault="00817350" w:rsidP="00253DA5">
            <w:pPr>
              <w:pStyle w:val="ListParagraph"/>
              <w:numPr>
                <w:ilvl w:val="0"/>
                <w:numId w:val="135"/>
              </w:numPr>
              <w:ind w:left="626" w:right="386" w:hanging="141"/>
              <w:jc w:val="both"/>
              <w:rPr>
                <w:rFonts w:cstheme="minorHAnsi"/>
                <w:sz w:val="20"/>
                <w:szCs w:val="20"/>
              </w:rPr>
            </w:pPr>
            <w:r w:rsidRPr="00253DA5">
              <w:rPr>
                <w:rFonts w:cstheme="minorHAnsi"/>
                <w:sz w:val="20"/>
                <w:szCs w:val="20"/>
              </w:rPr>
              <w:t>Robin Landa: </w:t>
            </w:r>
            <w:r w:rsidRPr="00253DA5">
              <w:rPr>
                <w:rFonts w:cstheme="minorHAnsi"/>
                <w:bCs/>
                <w:sz w:val="20"/>
                <w:szCs w:val="20"/>
              </w:rPr>
              <w:t>Graphic design solutions</w:t>
            </w:r>
            <w:r w:rsidRPr="00253DA5">
              <w:rPr>
                <w:rFonts w:cstheme="minorHAnsi"/>
                <w:sz w:val="20"/>
                <w:szCs w:val="20"/>
              </w:rPr>
              <w:t>; Clark Baxte; 2011.</w:t>
            </w:r>
          </w:p>
        </w:tc>
      </w:tr>
      <w:tr w:rsidR="00253DA5" w:rsidRPr="00253DA5" w:rsidTr="008D2B6B">
        <w:trPr>
          <w:trHeight w:val="432"/>
        </w:trPr>
        <w:tc>
          <w:tcPr>
            <w:tcW w:w="5000" w:type="pct"/>
            <w:gridSpan w:val="10"/>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1.12. Načini praćenja kvalitete koji osiguravaju stjecanje izlaznih znanja, vještina i kompetencija</w:t>
            </w:r>
          </w:p>
        </w:tc>
      </w:tr>
      <w:tr w:rsidR="00817350" w:rsidRPr="00253DA5" w:rsidTr="008D2B6B">
        <w:trPr>
          <w:trHeight w:val="432"/>
        </w:trPr>
        <w:tc>
          <w:tcPr>
            <w:tcW w:w="5000" w:type="pct"/>
            <w:gridSpan w:val="10"/>
            <w:vAlign w:val="center"/>
          </w:tcPr>
          <w:p w:rsidR="00817350" w:rsidRPr="00253DA5" w:rsidRDefault="00817350" w:rsidP="00253DA5">
            <w:pPr>
              <w:pStyle w:val="FieldText"/>
              <w:numPr>
                <w:ilvl w:val="0"/>
                <w:numId w:val="131"/>
              </w:numPr>
              <w:rPr>
                <w:rFonts w:asciiTheme="minorHAnsi" w:hAnsiTheme="minorHAnsi" w:cstheme="minorHAnsi"/>
                <w:b w:val="0"/>
                <w:sz w:val="20"/>
                <w:szCs w:val="20"/>
              </w:rPr>
            </w:pPr>
            <w:r w:rsidRPr="00253DA5">
              <w:rPr>
                <w:rFonts w:asciiTheme="minorHAnsi" w:hAnsiTheme="minorHAnsi" w:cstheme="minorHAnsi"/>
                <w:b w:val="0"/>
                <w:sz w:val="20"/>
                <w:szCs w:val="20"/>
              </w:rPr>
              <w:t>Interna evaluacija na razini Sveučilišta J. J. Strossmayera u Osijeku.</w:t>
            </w:r>
          </w:p>
          <w:p w:rsidR="00817350" w:rsidRPr="00253DA5" w:rsidRDefault="00817350" w:rsidP="00253DA5">
            <w:pPr>
              <w:pStyle w:val="FieldText"/>
              <w:numPr>
                <w:ilvl w:val="0"/>
                <w:numId w:val="131"/>
              </w:numPr>
              <w:rPr>
                <w:rFonts w:asciiTheme="minorHAnsi" w:hAnsiTheme="minorHAnsi" w:cstheme="minorHAnsi"/>
                <w:b w:val="0"/>
                <w:sz w:val="20"/>
                <w:szCs w:val="20"/>
              </w:rPr>
            </w:pPr>
            <w:r w:rsidRPr="00253DA5">
              <w:rPr>
                <w:rFonts w:asciiTheme="minorHAnsi" w:hAnsiTheme="minorHAnsi" w:cstheme="minorHAnsi"/>
                <w:b w:val="0"/>
                <w:sz w:val="20"/>
                <w:szCs w:val="20"/>
              </w:rPr>
              <w:t>Vođenje evidencije o studentskom pohađanju kolegijskih predavanja, izvršenim obvezama te rezultatima kolokvija i/ili pismenog dijela ispita.</w:t>
            </w:r>
          </w:p>
          <w:p w:rsidR="00817350" w:rsidRPr="00253DA5" w:rsidRDefault="00817350" w:rsidP="00253DA5">
            <w:pPr>
              <w:pStyle w:val="FieldText"/>
              <w:numPr>
                <w:ilvl w:val="0"/>
                <w:numId w:val="131"/>
              </w:numPr>
              <w:rPr>
                <w:rFonts w:asciiTheme="minorHAnsi" w:hAnsiTheme="minorHAnsi" w:cstheme="minorHAnsi"/>
                <w:b w:val="0"/>
                <w:sz w:val="20"/>
                <w:szCs w:val="20"/>
              </w:rPr>
            </w:pPr>
            <w:r w:rsidRPr="00253DA5">
              <w:rPr>
                <w:rFonts w:asciiTheme="minorHAnsi" w:hAnsiTheme="minorHAnsi" w:cstheme="minorHAnsi"/>
                <w:b w:val="0"/>
                <w:sz w:val="20"/>
                <w:szCs w:val="20"/>
              </w:rPr>
              <w:t>Primjena stečenog znanja u okviru ovog kolegija, kroz izradu i prezentaciju praktičnog rada</w:t>
            </w:r>
          </w:p>
          <w:p w:rsidR="00817350" w:rsidRPr="00253DA5" w:rsidRDefault="00817350" w:rsidP="00253DA5">
            <w:pPr>
              <w:pStyle w:val="FieldText"/>
              <w:ind w:left="561"/>
              <w:rPr>
                <w:rFonts w:asciiTheme="minorHAnsi" w:hAnsiTheme="minorHAnsi" w:cstheme="minorHAnsi"/>
                <w:b w:val="0"/>
                <w:sz w:val="20"/>
                <w:szCs w:val="20"/>
              </w:rPr>
            </w:pPr>
          </w:p>
        </w:tc>
      </w:tr>
    </w:tbl>
    <w:p w:rsidR="00817350" w:rsidRPr="00253DA5" w:rsidRDefault="00817350" w:rsidP="00253DA5">
      <w:pPr>
        <w:rPr>
          <w:rFonts w:cstheme="minorHAnsi"/>
          <w:sz w:val="20"/>
          <w:szCs w:val="20"/>
          <w:lang w:val="hr-HR"/>
        </w:rPr>
      </w:pPr>
    </w:p>
    <w:p w:rsidR="00CA0442" w:rsidRPr="00253DA5" w:rsidRDefault="00CA0442" w:rsidP="00253DA5">
      <w:pPr>
        <w:rPr>
          <w:rFonts w:eastAsia="Times New Roman" w:cstheme="minorHAnsi"/>
          <w:sz w:val="20"/>
          <w:szCs w:val="20"/>
          <w:lang w:eastAsia="hr-HR"/>
        </w:rPr>
      </w:pPr>
      <w:r w:rsidRPr="00253DA5">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3DA5" w:rsidRPr="00253DA5" w:rsidTr="008D2B6B">
        <w:trPr>
          <w:trHeight w:hRule="exact" w:val="405"/>
        </w:trPr>
        <w:tc>
          <w:tcPr>
            <w:tcW w:w="5000" w:type="pct"/>
            <w:gridSpan w:val="3"/>
            <w:shd w:val="clear" w:color="auto" w:fill="auto"/>
            <w:vAlign w:val="center"/>
          </w:tcPr>
          <w:p w:rsidR="00817350" w:rsidRPr="00253DA5" w:rsidRDefault="00817350" w:rsidP="00253DA5">
            <w:pPr>
              <w:rPr>
                <w:rFonts w:cstheme="minorHAnsi"/>
                <w:sz w:val="20"/>
                <w:szCs w:val="20"/>
              </w:rPr>
            </w:pPr>
            <w:r w:rsidRPr="00253DA5">
              <w:rPr>
                <w:rFonts w:cstheme="minorHAnsi"/>
                <w:sz w:val="20"/>
                <w:szCs w:val="20"/>
              </w:rPr>
              <w:t>Opće informacije</w:t>
            </w: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Naziv predmeta</w:t>
            </w:r>
          </w:p>
        </w:tc>
        <w:tc>
          <w:tcPr>
            <w:tcW w:w="3285" w:type="pct"/>
            <w:gridSpan w:val="2"/>
            <w:vAlign w:val="center"/>
          </w:tcPr>
          <w:p w:rsidR="00817350" w:rsidRPr="00253DA5" w:rsidRDefault="00817350" w:rsidP="00253DA5">
            <w:pPr>
              <w:tabs>
                <w:tab w:val="left" w:pos="3690"/>
              </w:tabs>
              <w:rPr>
                <w:rFonts w:cstheme="minorHAnsi"/>
                <w:sz w:val="20"/>
                <w:szCs w:val="20"/>
              </w:rPr>
            </w:pPr>
            <w:r w:rsidRPr="00253DA5">
              <w:rPr>
                <w:rFonts w:cstheme="minorHAnsi"/>
                <w:sz w:val="20"/>
                <w:szCs w:val="20"/>
              </w:rPr>
              <w:t>Tipografija</w:t>
            </w:r>
          </w:p>
        </w:tc>
      </w:tr>
      <w:tr w:rsidR="00253DA5" w:rsidRPr="00253DA5" w:rsidTr="008D2B6B">
        <w:trPr>
          <w:trHeight w:val="259"/>
        </w:trPr>
        <w:tc>
          <w:tcPr>
            <w:tcW w:w="1715" w:type="pct"/>
            <w:shd w:val="clear" w:color="auto" w:fill="auto"/>
            <w:vAlign w:val="center"/>
          </w:tcPr>
          <w:p w:rsidR="00817350" w:rsidRPr="00253DA5" w:rsidRDefault="00817350" w:rsidP="00253DA5">
            <w:pPr>
              <w:rPr>
                <w:rFonts w:cstheme="minorHAnsi"/>
                <w:sz w:val="20"/>
                <w:szCs w:val="20"/>
              </w:rPr>
            </w:pPr>
            <w:r w:rsidRPr="00253DA5">
              <w:rPr>
                <w:rFonts w:cstheme="minorHAnsi"/>
                <w:sz w:val="20"/>
                <w:szCs w:val="20"/>
              </w:rPr>
              <w:t>Nositelj predmeta</w:t>
            </w:r>
          </w:p>
        </w:tc>
        <w:tc>
          <w:tcPr>
            <w:tcW w:w="3285" w:type="pct"/>
            <w:gridSpan w:val="2"/>
            <w:shd w:val="clear" w:color="auto" w:fill="auto"/>
            <w:vAlign w:val="center"/>
          </w:tcPr>
          <w:p w:rsidR="00817350" w:rsidRPr="00253DA5" w:rsidRDefault="00817350" w:rsidP="00253DA5">
            <w:pPr>
              <w:rPr>
                <w:rFonts w:cstheme="minorHAnsi"/>
                <w:sz w:val="20"/>
                <w:szCs w:val="20"/>
              </w:rPr>
            </w:pPr>
            <w:r w:rsidRPr="00253DA5">
              <w:rPr>
                <w:rFonts w:cstheme="minorHAnsi"/>
                <w:sz w:val="20"/>
                <w:szCs w:val="20"/>
              </w:rPr>
              <w:t>Marko Jovanovac, umjetnički suradnik; Andrej Mlinarević, predavač</w:t>
            </w: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Suradnik na predmetu</w:t>
            </w:r>
          </w:p>
        </w:tc>
        <w:tc>
          <w:tcPr>
            <w:tcW w:w="3285" w:type="pct"/>
            <w:gridSpan w:val="2"/>
            <w:vAlign w:val="center"/>
          </w:tcPr>
          <w:p w:rsidR="00817350" w:rsidRPr="00253DA5" w:rsidRDefault="00817350" w:rsidP="00253DA5">
            <w:pPr>
              <w:rPr>
                <w:rFonts w:cstheme="minorHAnsi"/>
                <w:sz w:val="20"/>
                <w:szCs w:val="20"/>
              </w:rPr>
            </w:pP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Studijski program</w:t>
            </w:r>
          </w:p>
        </w:tc>
        <w:tc>
          <w:tcPr>
            <w:tcW w:w="3285" w:type="pct"/>
            <w:gridSpan w:val="2"/>
            <w:vAlign w:val="center"/>
          </w:tcPr>
          <w:p w:rsidR="00817350" w:rsidRPr="00253DA5" w:rsidRDefault="00817350" w:rsidP="00253DA5">
            <w:pPr>
              <w:jc w:val="both"/>
              <w:rPr>
                <w:rFonts w:cstheme="minorHAnsi"/>
                <w:sz w:val="20"/>
                <w:szCs w:val="20"/>
              </w:rPr>
            </w:pPr>
            <w:r w:rsidRPr="00253DA5">
              <w:rPr>
                <w:rFonts w:cstheme="minorHAnsi"/>
                <w:sz w:val="20"/>
                <w:szCs w:val="20"/>
              </w:rPr>
              <w:t xml:space="preserve">Diplomski sveučilišni studij </w:t>
            </w: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Šifra predmeta</w:t>
            </w:r>
          </w:p>
        </w:tc>
        <w:tc>
          <w:tcPr>
            <w:tcW w:w="3285" w:type="pct"/>
            <w:gridSpan w:val="2"/>
            <w:vAlign w:val="center"/>
          </w:tcPr>
          <w:p w:rsidR="00817350" w:rsidRPr="00253DA5" w:rsidRDefault="00817350" w:rsidP="00253DA5">
            <w:pPr>
              <w:rPr>
                <w:rFonts w:cstheme="minorHAnsi"/>
                <w:sz w:val="20"/>
                <w:szCs w:val="20"/>
              </w:rPr>
            </w:pPr>
            <w:r w:rsidRPr="00253DA5">
              <w:rPr>
                <w:rFonts w:cstheme="minorHAnsi"/>
                <w:sz w:val="20"/>
                <w:szCs w:val="20"/>
              </w:rPr>
              <w:t>MAKO-305</w:t>
            </w: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Status predmeta</w:t>
            </w:r>
          </w:p>
        </w:tc>
        <w:tc>
          <w:tcPr>
            <w:tcW w:w="3285" w:type="pct"/>
            <w:gridSpan w:val="2"/>
            <w:vAlign w:val="center"/>
          </w:tcPr>
          <w:p w:rsidR="00817350" w:rsidRPr="00253DA5" w:rsidRDefault="00817350" w:rsidP="00253DA5">
            <w:pPr>
              <w:rPr>
                <w:rFonts w:cstheme="minorHAnsi"/>
                <w:sz w:val="20"/>
                <w:szCs w:val="20"/>
              </w:rPr>
            </w:pPr>
            <w:r w:rsidRPr="00253DA5">
              <w:rPr>
                <w:rFonts w:cstheme="minorHAnsi"/>
                <w:sz w:val="20"/>
                <w:szCs w:val="20"/>
              </w:rPr>
              <w:t>Izborni stručni kolegij</w:t>
            </w: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Godina</w:t>
            </w:r>
          </w:p>
        </w:tc>
        <w:tc>
          <w:tcPr>
            <w:tcW w:w="3285" w:type="pct"/>
            <w:gridSpan w:val="2"/>
            <w:vAlign w:val="center"/>
          </w:tcPr>
          <w:p w:rsidR="00817350" w:rsidRPr="00253DA5" w:rsidRDefault="00817350" w:rsidP="00253DA5">
            <w:pPr>
              <w:rPr>
                <w:rFonts w:cstheme="minorHAnsi"/>
                <w:sz w:val="20"/>
                <w:szCs w:val="20"/>
              </w:rPr>
            </w:pPr>
          </w:p>
        </w:tc>
      </w:tr>
      <w:tr w:rsidR="00253DA5" w:rsidRPr="00253DA5" w:rsidTr="008D2B6B">
        <w:trPr>
          <w:trHeight w:val="255"/>
        </w:trPr>
        <w:tc>
          <w:tcPr>
            <w:tcW w:w="1715" w:type="pct"/>
            <w:vMerge w:val="restart"/>
            <w:vAlign w:val="center"/>
          </w:tcPr>
          <w:p w:rsidR="00817350" w:rsidRPr="00253DA5" w:rsidRDefault="00817350" w:rsidP="00253DA5">
            <w:pPr>
              <w:rPr>
                <w:rFonts w:cstheme="minorHAnsi"/>
                <w:sz w:val="20"/>
                <w:szCs w:val="20"/>
              </w:rPr>
            </w:pPr>
            <w:r w:rsidRPr="00253DA5">
              <w:rPr>
                <w:rFonts w:cstheme="minorHAnsi"/>
                <w:sz w:val="20"/>
                <w:szCs w:val="20"/>
              </w:rPr>
              <w:t>Bodovna vrijednost i način izvođenja nastave</w:t>
            </w:r>
          </w:p>
        </w:tc>
        <w:tc>
          <w:tcPr>
            <w:tcW w:w="1857" w:type="pct"/>
            <w:vAlign w:val="center"/>
          </w:tcPr>
          <w:p w:rsidR="00817350" w:rsidRPr="00253DA5" w:rsidRDefault="00817350" w:rsidP="00253DA5">
            <w:pPr>
              <w:rPr>
                <w:rFonts w:cstheme="minorHAnsi"/>
                <w:sz w:val="20"/>
                <w:szCs w:val="20"/>
              </w:rPr>
            </w:pPr>
            <w:r w:rsidRPr="00253DA5">
              <w:rPr>
                <w:rFonts w:cstheme="minorHAnsi"/>
                <w:sz w:val="20"/>
                <w:szCs w:val="20"/>
              </w:rPr>
              <w:t>ECTS koeficijent opterećenja studenata</w:t>
            </w:r>
          </w:p>
        </w:tc>
        <w:tc>
          <w:tcPr>
            <w:tcW w:w="1428" w:type="pct"/>
            <w:vAlign w:val="center"/>
          </w:tcPr>
          <w:p w:rsidR="00817350" w:rsidRPr="00253DA5" w:rsidRDefault="00817350" w:rsidP="00253DA5">
            <w:pPr>
              <w:jc w:val="center"/>
              <w:rPr>
                <w:rFonts w:cstheme="minorHAnsi"/>
                <w:sz w:val="20"/>
                <w:szCs w:val="20"/>
              </w:rPr>
            </w:pPr>
            <w:r w:rsidRPr="00253DA5">
              <w:rPr>
                <w:rFonts w:cstheme="minorHAnsi"/>
                <w:sz w:val="20"/>
                <w:szCs w:val="20"/>
              </w:rPr>
              <w:t>3</w:t>
            </w:r>
          </w:p>
        </w:tc>
      </w:tr>
      <w:tr w:rsidR="00817350" w:rsidRPr="00253DA5" w:rsidTr="008D2B6B">
        <w:trPr>
          <w:trHeight w:val="255"/>
        </w:trPr>
        <w:tc>
          <w:tcPr>
            <w:tcW w:w="1715" w:type="pct"/>
            <w:vMerge/>
            <w:vAlign w:val="center"/>
          </w:tcPr>
          <w:p w:rsidR="00817350" w:rsidRPr="00253DA5" w:rsidRDefault="00817350" w:rsidP="00253DA5">
            <w:pPr>
              <w:rPr>
                <w:rFonts w:cstheme="minorHAnsi"/>
                <w:sz w:val="20"/>
                <w:szCs w:val="20"/>
              </w:rPr>
            </w:pPr>
          </w:p>
        </w:tc>
        <w:tc>
          <w:tcPr>
            <w:tcW w:w="1857" w:type="pct"/>
            <w:vAlign w:val="center"/>
          </w:tcPr>
          <w:p w:rsidR="00817350" w:rsidRPr="00253DA5" w:rsidRDefault="00817350" w:rsidP="00253DA5">
            <w:pPr>
              <w:rPr>
                <w:rFonts w:cstheme="minorHAnsi"/>
                <w:sz w:val="20"/>
                <w:szCs w:val="20"/>
              </w:rPr>
            </w:pPr>
            <w:r w:rsidRPr="00253DA5">
              <w:rPr>
                <w:rFonts w:cstheme="minorHAnsi"/>
                <w:sz w:val="20"/>
                <w:szCs w:val="20"/>
              </w:rPr>
              <w:t>Broj sati (P+V+S)</w:t>
            </w:r>
          </w:p>
        </w:tc>
        <w:tc>
          <w:tcPr>
            <w:tcW w:w="1428" w:type="pct"/>
            <w:vAlign w:val="center"/>
          </w:tcPr>
          <w:p w:rsidR="00817350" w:rsidRPr="00253DA5" w:rsidRDefault="00817350" w:rsidP="00253DA5">
            <w:pPr>
              <w:jc w:val="center"/>
              <w:rPr>
                <w:rFonts w:cstheme="minorHAnsi"/>
                <w:sz w:val="20"/>
                <w:szCs w:val="20"/>
              </w:rPr>
            </w:pPr>
            <w:r w:rsidRPr="00253DA5">
              <w:rPr>
                <w:rFonts w:cstheme="minorHAnsi"/>
                <w:sz w:val="20"/>
                <w:szCs w:val="20"/>
              </w:rPr>
              <w:t>30 (15P+15V+0S)</w:t>
            </w:r>
          </w:p>
        </w:tc>
      </w:tr>
    </w:tbl>
    <w:p w:rsidR="00817350" w:rsidRPr="00253DA5" w:rsidRDefault="00817350" w:rsidP="00253DA5">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19"/>
        <w:gridCol w:w="1374"/>
        <w:gridCol w:w="1007"/>
        <w:gridCol w:w="413"/>
        <w:gridCol w:w="1022"/>
        <w:gridCol w:w="366"/>
        <w:gridCol w:w="524"/>
        <w:gridCol w:w="2295"/>
        <w:gridCol w:w="440"/>
      </w:tblGrid>
      <w:tr w:rsidR="00253DA5" w:rsidRPr="00253DA5" w:rsidTr="008D2B6B">
        <w:trPr>
          <w:trHeight w:hRule="exact" w:val="288"/>
        </w:trPr>
        <w:tc>
          <w:tcPr>
            <w:tcW w:w="5000" w:type="pct"/>
            <w:gridSpan w:val="10"/>
            <w:shd w:val="clear" w:color="auto" w:fill="auto"/>
            <w:vAlign w:val="center"/>
          </w:tcPr>
          <w:p w:rsidR="00817350" w:rsidRPr="00253DA5" w:rsidRDefault="00817350" w:rsidP="00253DA5">
            <w:pPr>
              <w:rPr>
                <w:rFonts w:cstheme="minorHAnsi"/>
                <w:sz w:val="20"/>
                <w:szCs w:val="20"/>
              </w:rPr>
            </w:pPr>
            <w:r w:rsidRPr="00253DA5">
              <w:rPr>
                <w:rFonts w:cstheme="minorHAnsi"/>
                <w:sz w:val="20"/>
                <w:szCs w:val="20"/>
              </w:rPr>
              <w:t>1. OPIS PREDMETA</w:t>
            </w:r>
          </w:p>
          <w:p w:rsidR="00817350" w:rsidRPr="00253DA5" w:rsidRDefault="00817350" w:rsidP="00253DA5">
            <w:pPr>
              <w:pStyle w:val="Heading3"/>
              <w:tabs>
                <w:tab w:val="clear" w:pos="720"/>
                <w:tab w:val="num" w:pos="561"/>
              </w:tabs>
              <w:ind w:left="561" w:hanging="561"/>
              <w:rPr>
                <w:rFonts w:asciiTheme="minorHAnsi" w:hAnsiTheme="minorHAnsi" w:cstheme="minorHAnsi"/>
                <w:b w:val="0"/>
                <w:szCs w:val="20"/>
              </w:rPr>
            </w:pPr>
          </w:p>
        </w:tc>
      </w:tr>
      <w:tr w:rsidR="00253DA5" w:rsidRPr="00253DA5" w:rsidTr="008D2B6B">
        <w:trPr>
          <w:trHeight w:hRule="exact" w:val="288"/>
        </w:trPr>
        <w:tc>
          <w:tcPr>
            <w:tcW w:w="5000" w:type="pct"/>
            <w:gridSpan w:val="10"/>
            <w:shd w:val="clear" w:color="auto" w:fill="auto"/>
            <w:vAlign w:val="center"/>
          </w:tcPr>
          <w:p w:rsidR="00817350" w:rsidRPr="00253DA5" w:rsidRDefault="00817350" w:rsidP="00253DA5">
            <w:pPr>
              <w:pStyle w:val="BodyText"/>
              <w:numPr>
                <w:ilvl w:val="1"/>
                <w:numId w:val="140"/>
              </w:numPr>
              <w:jc w:val="both"/>
              <w:rPr>
                <w:rFonts w:asciiTheme="minorHAnsi" w:hAnsiTheme="minorHAnsi" w:cstheme="minorHAnsi"/>
                <w:b w:val="0"/>
                <w:sz w:val="20"/>
                <w:szCs w:val="20"/>
              </w:rPr>
            </w:pPr>
            <w:r w:rsidRPr="00253DA5">
              <w:rPr>
                <w:rFonts w:asciiTheme="minorHAnsi" w:hAnsiTheme="minorHAnsi" w:cstheme="minorHAnsi"/>
                <w:b w:val="0"/>
                <w:sz w:val="20"/>
                <w:szCs w:val="20"/>
              </w:rPr>
              <w:t>Ciljevi predmeta</w:t>
            </w:r>
          </w:p>
        </w:tc>
      </w:tr>
      <w:tr w:rsidR="00253DA5" w:rsidRPr="00253DA5" w:rsidTr="008D2B6B">
        <w:trPr>
          <w:trHeight w:val="432"/>
        </w:trPr>
        <w:tc>
          <w:tcPr>
            <w:tcW w:w="5000" w:type="pct"/>
            <w:gridSpan w:val="10"/>
            <w:vAlign w:val="center"/>
          </w:tcPr>
          <w:p w:rsidR="00817350" w:rsidRPr="00253DA5" w:rsidRDefault="00817350" w:rsidP="00253DA5">
            <w:pPr>
              <w:ind w:left="343"/>
              <w:jc w:val="both"/>
              <w:rPr>
                <w:rFonts w:cstheme="minorHAnsi"/>
                <w:sz w:val="20"/>
                <w:szCs w:val="20"/>
              </w:rPr>
            </w:pPr>
            <w:r w:rsidRPr="00253DA5">
              <w:rPr>
                <w:rFonts w:cstheme="minorHAnsi"/>
                <w:sz w:val="20"/>
                <w:szCs w:val="20"/>
              </w:rPr>
              <w:t xml:space="preserve">U okviru ovog kolegija studenti će se upoznati s raznim načinima korištenja tipografije — uparivanja različitih stilova, primjenu na raznim fizičkim i digitalnim platformama i tehničke pojmove vezane uz tipografiju. </w:t>
            </w: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40"/>
              </w:numPr>
              <w:ind w:left="617" w:hanging="336"/>
              <w:rPr>
                <w:rFonts w:asciiTheme="minorHAnsi" w:hAnsiTheme="minorHAnsi" w:cstheme="minorHAnsi"/>
                <w:b w:val="0"/>
                <w:sz w:val="20"/>
                <w:szCs w:val="20"/>
              </w:rPr>
            </w:pPr>
            <w:r w:rsidRPr="00253DA5">
              <w:rPr>
                <w:rFonts w:asciiTheme="minorHAnsi" w:hAnsiTheme="minorHAnsi" w:cstheme="minorHAnsi"/>
                <w:b w:val="0"/>
                <w:sz w:val="20"/>
                <w:szCs w:val="20"/>
              </w:rPr>
              <w:t>Uvjeti za upis predmeta</w:t>
            </w:r>
          </w:p>
        </w:tc>
      </w:tr>
      <w:tr w:rsidR="00253DA5" w:rsidRPr="00253DA5" w:rsidTr="008D2B6B">
        <w:trPr>
          <w:trHeight w:val="188"/>
        </w:trPr>
        <w:tc>
          <w:tcPr>
            <w:tcW w:w="5000" w:type="pct"/>
            <w:gridSpan w:val="10"/>
            <w:vAlign w:val="center"/>
          </w:tcPr>
          <w:p w:rsidR="00817350" w:rsidRPr="00253DA5" w:rsidRDefault="00817350" w:rsidP="00253DA5">
            <w:pPr>
              <w:pStyle w:val="FieldText"/>
              <w:ind w:left="561"/>
              <w:rPr>
                <w:rFonts w:asciiTheme="minorHAnsi" w:hAnsiTheme="minorHAnsi" w:cstheme="minorHAnsi"/>
                <w:b w:val="0"/>
                <w:sz w:val="20"/>
                <w:szCs w:val="20"/>
              </w:rPr>
            </w:pPr>
            <w:r w:rsidRPr="00253DA5">
              <w:rPr>
                <w:rFonts w:asciiTheme="minorHAnsi" w:hAnsiTheme="minorHAnsi" w:cstheme="minorHAnsi"/>
                <w:b w:val="0"/>
                <w:sz w:val="20"/>
                <w:szCs w:val="20"/>
              </w:rPr>
              <w:t>-</w:t>
            </w: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40"/>
              </w:numPr>
              <w:ind w:left="617" w:hanging="336"/>
              <w:rPr>
                <w:rFonts w:asciiTheme="minorHAnsi" w:hAnsiTheme="minorHAnsi" w:cstheme="minorHAnsi"/>
                <w:b w:val="0"/>
                <w:sz w:val="20"/>
                <w:szCs w:val="20"/>
              </w:rPr>
            </w:pPr>
            <w:r w:rsidRPr="00253DA5">
              <w:rPr>
                <w:rFonts w:asciiTheme="minorHAnsi" w:hAnsiTheme="minorHAnsi" w:cstheme="minorHAnsi"/>
                <w:b w:val="0"/>
                <w:sz w:val="20"/>
                <w:szCs w:val="20"/>
              </w:rPr>
              <w:t xml:space="preserve">Očekivani ishodi učenja za predmet </w:t>
            </w:r>
          </w:p>
        </w:tc>
      </w:tr>
      <w:tr w:rsidR="00253DA5" w:rsidRPr="00253DA5" w:rsidTr="008D2B6B">
        <w:trPr>
          <w:trHeight w:val="432"/>
        </w:trPr>
        <w:tc>
          <w:tcPr>
            <w:tcW w:w="5000" w:type="pct"/>
            <w:gridSpan w:val="10"/>
            <w:vAlign w:val="center"/>
          </w:tcPr>
          <w:p w:rsidR="00817350" w:rsidRPr="00253DA5" w:rsidRDefault="00817350"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t>Nakon položenog kolegija student će moći:</w:t>
            </w:r>
          </w:p>
          <w:p w:rsidR="00817350" w:rsidRPr="00253DA5" w:rsidRDefault="00817350" w:rsidP="00253DA5">
            <w:pPr>
              <w:pStyle w:val="FieldText"/>
              <w:numPr>
                <w:ilvl w:val="0"/>
                <w:numId w:val="139"/>
              </w:numPr>
              <w:rPr>
                <w:rFonts w:asciiTheme="minorHAnsi" w:hAnsiTheme="minorHAnsi" w:cstheme="minorHAnsi"/>
                <w:b w:val="0"/>
                <w:sz w:val="20"/>
                <w:szCs w:val="20"/>
              </w:rPr>
            </w:pPr>
            <w:r w:rsidRPr="00253DA5">
              <w:rPr>
                <w:rFonts w:asciiTheme="minorHAnsi" w:hAnsiTheme="minorHAnsi" w:cstheme="minorHAnsi"/>
                <w:b w:val="0"/>
                <w:sz w:val="20"/>
                <w:szCs w:val="20"/>
              </w:rPr>
              <w:t>Koristiti različite stilove tipografijekako bi dobili raznolikost i dinamiku u sadržaju koji kreiraju.</w:t>
            </w:r>
          </w:p>
          <w:p w:rsidR="00817350" w:rsidRPr="00253DA5" w:rsidRDefault="00817350" w:rsidP="00253DA5">
            <w:pPr>
              <w:pStyle w:val="FieldText"/>
              <w:numPr>
                <w:ilvl w:val="0"/>
                <w:numId w:val="139"/>
              </w:numPr>
              <w:rPr>
                <w:rFonts w:asciiTheme="minorHAnsi" w:hAnsiTheme="minorHAnsi" w:cstheme="minorHAnsi"/>
                <w:b w:val="0"/>
                <w:sz w:val="20"/>
                <w:szCs w:val="20"/>
              </w:rPr>
            </w:pPr>
            <w:r w:rsidRPr="00253DA5">
              <w:rPr>
                <w:rFonts w:asciiTheme="minorHAnsi" w:hAnsiTheme="minorHAnsi" w:cstheme="minorHAnsi"/>
                <w:b w:val="0"/>
                <w:sz w:val="20"/>
                <w:szCs w:val="20"/>
              </w:rPr>
              <w:t>Koristiti tipografski mjerni sustav i objasniti njegovu ulogu u kreiranju cjelovitog tipografskog sustava.</w:t>
            </w:r>
          </w:p>
          <w:p w:rsidR="00817350" w:rsidRPr="00253DA5" w:rsidRDefault="00817350" w:rsidP="00253DA5">
            <w:pPr>
              <w:pStyle w:val="FieldText"/>
              <w:numPr>
                <w:ilvl w:val="0"/>
                <w:numId w:val="139"/>
              </w:numPr>
              <w:rPr>
                <w:rFonts w:asciiTheme="minorHAnsi" w:hAnsiTheme="minorHAnsi" w:cstheme="minorHAnsi"/>
                <w:b w:val="0"/>
                <w:sz w:val="20"/>
                <w:szCs w:val="20"/>
              </w:rPr>
            </w:pPr>
            <w:r w:rsidRPr="00253DA5">
              <w:rPr>
                <w:rFonts w:asciiTheme="minorHAnsi" w:hAnsiTheme="minorHAnsi" w:cstheme="minorHAnsi"/>
                <w:b w:val="0"/>
                <w:sz w:val="20"/>
                <w:szCs w:val="20"/>
              </w:rPr>
              <w:t>Primijeniti tipografiju na različite platforme — fizičke i digitalne.</w:t>
            </w:r>
          </w:p>
          <w:p w:rsidR="00817350" w:rsidRPr="00253DA5" w:rsidRDefault="00817350" w:rsidP="00253DA5">
            <w:pPr>
              <w:pStyle w:val="FieldText"/>
              <w:numPr>
                <w:ilvl w:val="0"/>
                <w:numId w:val="139"/>
              </w:numPr>
              <w:rPr>
                <w:rFonts w:asciiTheme="minorHAnsi" w:hAnsiTheme="minorHAnsi" w:cstheme="minorHAnsi"/>
                <w:b w:val="0"/>
                <w:sz w:val="20"/>
                <w:szCs w:val="20"/>
              </w:rPr>
            </w:pPr>
            <w:r w:rsidRPr="00253DA5">
              <w:rPr>
                <w:rFonts w:asciiTheme="minorHAnsi" w:hAnsiTheme="minorHAnsi" w:cstheme="minorHAnsi"/>
                <w:b w:val="0"/>
                <w:sz w:val="20"/>
                <w:szCs w:val="20"/>
              </w:rPr>
              <w:t>Koristiti on-line servise za tipografiju i instalaciju fontova za korištenje na računalu.</w:t>
            </w:r>
          </w:p>
          <w:p w:rsidR="00817350" w:rsidRPr="00253DA5" w:rsidRDefault="00817350" w:rsidP="00253DA5">
            <w:pPr>
              <w:pStyle w:val="FieldText"/>
              <w:numPr>
                <w:ilvl w:val="0"/>
                <w:numId w:val="139"/>
              </w:numPr>
              <w:rPr>
                <w:rFonts w:asciiTheme="minorHAnsi" w:hAnsiTheme="minorHAnsi" w:cstheme="minorHAnsi"/>
                <w:b w:val="0"/>
                <w:sz w:val="20"/>
                <w:szCs w:val="20"/>
              </w:rPr>
            </w:pPr>
            <w:r w:rsidRPr="00253DA5">
              <w:rPr>
                <w:rFonts w:asciiTheme="minorHAnsi" w:hAnsiTheme="minorHAnsi" w:cstheme="minorHAnsi"/>
                <w:b w:val="0"/>
                <w:sz w:val="20"/>
                <w:szCs w:val="20"/>
              </w:rPr>
              <w:t>Objasniti razliku između pojmova: pismo, fonta, rez, porodica i slovo.</w:t>
            </w:r>
          </w:p>
          <w:p w:rsidR="00817350" w:rsidRPr="00253DA5" w:rsidRDefault="00817350" w:rsidP="00253DA5">
            <w:pPr>
              <w:pStyle w:val="FieldText"/>
              <w:ind w:left="280"/>
              <w:rPr>
                <w:rFonts w:asciiTheme="minorHAnsi" w:hAnsiTheme="minorHAnsi" w:cstheme="minorHAnsi"/>
                <w:b w:val="0"/>
                <w:sz w:val="20"/>
                <w:szCs w:val="20"/>
              </w:rPr>
            </w:pPr>
          </w:p>
        </w:tc>
      </w:tr>
      <w:tr w:rsidR="00253DA5" w:rsidRPr="00253DA5" w:rsidTr="008D2B6B">
        <w:trPr>
          <w:trHeight w:val="323"/>
        </w:trPr>
        <w:tc>
          <w:tcPr>
            <w:tcW w:w="5000" w:type="pct"/>
            <w:gridSpan w:val="10"/>
            <w:vAlign w:val="center"/>
          </w:tcPr>
          <w:p w:rsidR="00817350" w:rsidRPr="00253DA5" w:rsidRDefault="00817350" w:rsidP="00253DA5">
            <w:pPr>
              <w:pStyle w:val="BodyText"/>
              <w:numPr>
                <w:ilvl w:val="1"/>
                <w:numId w:val="140"/>
              </w:numPr>
              <w:ind w:left="617" w:hanging="336"/>
              <w:jc w:val="both"/>
              <w:rPr>
                <w:rFonts w:asciiTheme="minorHAnsi" w:hAnsiTheme="minorHAnsi" w:cstheme="minorHAnsi"/>
                <w:b w:val="0"/>
                <w:sz w:val="20"/>
                <w:szCs w:val="20"/>
              </w:rPr>
            </w:pPr>
            <w:r w:rsidRPr="00253DA5">
              <w:rPr>
                <w:rFonts w:asciiTheme="minorHAnsi" w:hAnsiTheme="minorHAnsi" w:cstheme="minorHAnsi"/>
                <w:b w:val="0"/>
                <w:sz w:val="20"/>
                <w:szCs w:val="20"/>
              </w:rPr>
              <w:t>Sadržaj predmeta</w:t>
            </w:r>
          </w:p>
        </w:tc>
      </w:tr>
      <w:tr w:rsidR="00253DA5" w:rsidRPr="00253DA5" w:rsidTr="008D2B6B">
        <w:trPr>
          <w:trHeight w:val="432"/>
        </w:trPr>
        <w:tc>
          <w:tcPr>
            <w:tcW w:w="5000" w:type="pct"/>
            <w:gridSpan w:val="10"/>
            <w:vAlign w:val="center"/>
          </w:tcPr>
          <w:p w:rsidR="00817350" w:rsidRPr="00253DA5" w:rsidRDefault="00817350" w:rsidP="00253DA5">
            <w:pPr>
              <w:pStyle w:val="ListParagraph"/>
              <w:numPr>
                <w:ilvl w:val="0"/>
                <w:numId w:val="133"/>
              </w:numPr>
              <w:ind w:left="343" w:right="210" w:firstLine="11"/>
              <w:jc w:val="both"/>
              <w:rPr>
                <w:rFonts w:cstheme="minorHAnsi"/>
                <w:sz w:val="20"/>
                <w:szCs w:val="20"/>
              </w:rPr>
            </w:pPr>
            <w:r w:rsidRPr="00253DA5">
              <w:rPr>
                <w:rFonts w:cstheme="minorHAnsi"/>
                <w:sz w:val="20"/>
                <w:szCs w:val="20"/>
              </w:rPr>
              <w:t>Uvod u tipografiju</w:t>
            </w:r>
          </w:p>
          <w:p w:rsidR="00817350" w:rsidRPr="00253DA5" w:rsidRDefault="00817350" w:rsidP="00253DA5">
            <w:pPr>
              <w:pStyle w:val="ListParagraph"/>
              <w:numPr>
                <w:ilvl w:val="0"/>
                <w:numId w:val="133"/>
              </w:numPr>
              <w:ind w:left="343" w:right="210" w:firstLine="11"/>
              <w:jc w:val="both"/>
              <w:rPr>
                <w:rFonts w:cstheme="minorHAnsi"/>
                <w:sz w:val="20"/>
                <w:szCs w:val="20"/>
              </w:rPr>
            </w:pPr>
            <w:r w:rsidRPr="00253DA5">
              <w:rPr>
                <w:rFonts w:cstheme="minorHAnsi"/>
                <w:sz w:val="20"/>
                <w:szCs w:val="20"/>
              </w:rPr>
              <w:t>O tipografiji</w:t>
            </w:r>
          </w:p>
          <w:p w:rsidR="00817350" w:rsidRPr="00253DA5" w:rsidRDefault="00817350" w:rsidP="00253DA5">
            <w:pPr>
              <w:pStyle w:val="ListParagraph"/>
              <w:numPr>
                <w:ilvl w:val="0"/>
                <w:numId w:val="133"/>
              </w:numPr>
              <w:ind w:left="343" w:right="210" w:firstLine="11"/>
              <w:jc w:val="both"/>
              <w:rPr>
                <w:rFonts w:cstheme="minorHAnsi"/>
                <w:sz w:val="20"/>
                <w:szCs w:val="20"/>
              </w:rPr>
            </w:pPr>
            <w:r w:rsidRPr="00253DA5">
              <w:rPr>
                <w:rFonts w:cstheme="minorHAnsi"/>
                <w:sz w:val="20"/>
                <w:szCs w:val="20"/>
              </w:rPr>
              <w:t>Tipografskimjernisustav</w:t>
            </w:r>
          </w:p>
          <w:p w:rsidR="00817350" w:rsidRPr="00253DA5" w:rsidRDefault="00817350" w:rsidP="00253DA5">
            <w:pPr>
              <w:pStyle w:val="ListParagraph"/>
              <w:numPr>
                <w:ilvl w:val="0"/>
                <w:numId w:val="133"/>
              </w:numPr>
              <w:ind w:left="343" w:right="210" w:firstLine="11"/>
              <w:jc w:val="both"/>
              <w:rPr>
                <w:rFonts w:cstheme="minorHAnsi"/>
                <w:sz w:val="20"/>
                <w:szCs w:val="20"/>
              </w:rPr>
            </w:pPr>
            <w:r w:rsidRPr="00253DA5">
              <w:rPr>
                <w:rFonts w:cstheme="minorHAnsi"/>
                <w:sz w:val="20"/>
                <w:szCs w:val="20"/>
              </w:rPr>
              <w:t>Osnovnipojmovitipografije</w:t>
            </w:r>
          </w:p>
          <w:p w:rsidR="00817350" w:rsidRPr="00253DA5" w:rsidRDefault="00817350" w:rsidP="00253DA5">
            <w:pPr>
              <w:pStyle w:val="ListParagraph"/>
              <w:numPr>
                <w:ilvl w:val="0"/>
                <w:numId w:val="133"/>
              </w:numPr>
              <w:ind w:left="343" w:right="210" w:firstLine="11"/>
              <w:jc w:val="both"/>
              <w:rPr>
                <w:rFonts w:cstheme="minorHAnsi"/>
                <w:sz w:val="20"/>
                <w:szCs w:val="20"/>
              </w:rPr>
            </w:pPr>
            <w:r w:rsidRPr="00253DA5">
              <w:rPr>
                <w:rFonts w:cstheme="minorHAnsi"/>
                <w:sz w:val="20"/>
                <w:szCs w:val="20"/>
              </w:rPr>
              <w:t>Korištenje on-line alataiservisazatipografiju</w:t>
            </w:r>
          </w:p>
          <w:p w:rsidR="00817350" w:rsidRPr="00253DA5" w:rsidRDefault="00817350" w:rsidP="00253DA5">
            <w:pPr>
              <w:pStyle w:val="ListParagraph"/>
              <w:numPr>
                <w:ilvl w:val="0"/>
                <w:numId w:val="133"/>
              </w:numPr>
              <w:ind w:left="343" w:right="210" w:firstLine="11"/>
              <w:jc w:val="both"/>
              <w:rPr>
                <w:rFonts w:cstheme="minorHAnsi"/>
                <w:sz w:val="20"/>
                <w:szCs w:val="20"/>
              </w:rPr>
            </w:pPr>
            <w:r w:rsidRPr="00253DA5">
              <w:rPr>
                <w:rFonts w:cstheme="minorHAnsi"/>
                <w:sz w:val="20"/>
                <w:szCs w:val="20"/>
              </w:rPr>
              <w:t>Razlikaizmeđutipografijenafizičkimidigitalnimplatformama</w:t>
            </w:r>
          </w:p>
          <w:p w:rsidR="00817350" w:rsidRPr="00253DA5" w:rsidRDefault="00817350" w:rsidP="00253DA5">
            <w:pPr>
              <w:pStyle w:val="ListParagraph"/>
              <w:numPr>
                <w:ilvl w:val="0"/>
                <w:numId w:val="133"/>
              </w:numPr>
              <w:ind w:left="343" w:right="210" w:firstLine="11"/>
              <w:jc w:val="both"/>
              <w:rPr>
                <w:rFonts w:cstheme="minorHAnsi"/>
                <w:sz w:val="20"/>
                <w:szCs w:val="20"/>
              </w:rPr>
            </w:pPr>
            <w:r w:rsidRPr="00253DA5">
              <w:rPr>
                <w:rFonts w:cstheme="minorHAnsi"/>
                <w:sz w:val="20"/>
                <w:szCs w:val="20"/>
              </w:rPr>
              <w:t>Kreiranjedigitalnogsadržaja s pravilima on-line tipografije</w:t>
            </w:r>
          </w:p>
          <w:p w:rsidR="00817350" w:rsidRPr="00253DA5" w:rsidRDefault="00817350" w:rsidP="00253DA5">
            <w:pPr>
              <w:pStyle w:val="ListParagraph"/>
              <w:numPr>
                <w:ilvl w:val="0"/>
                <w:numId w:val="133"/>
              </w:numPr>
              <w:ind w:left="343" w:right="210" w:firstLine="11"/>
              <w:jc w:val="both"/>
              <w:rPr>
                <w:rFonts w:cstheme="minorHAnsi"/>
                <w:sz w:val="20"/>
                <w:szCs w:val="20"/>
              </w:rPr>
            </w:pPr>
            <w:r w:rsidRPr="00253DA5">
              <w:rPr>
                <w:rFonts w:cstheme="minorHAnsi"/>
                <w:sz w:val="20"/>
                <w:szCs w:val="20"/>
              </w:rPr>
              <w:t>Završni panel o tipografiji</w:t>
            </w:r>
          </w:p>
        </w:tc>
      </w:tr>
      <w:tr w:rsidR="00253DA5" w:rsidRPr="00253DA5" w:rsidTr="008D2B6B">
        <w:trPr>
          <w:trHeight w:val="432"/>
        </w:trPr>
        <w:tc>
          <w:tcPr>
            <w:tcW w:w="1830" w:type="pct"/>
            <w:gridSpan w:val="3"/>
            <w:vAlign w:val="center"/>
          </w:tcPr>
          <w:p w:rsidR="00817350" w:rsidRPr="00253DA5" w:rsidRDefault="00817350" w:rsidP="00253DA5">
            <w:pPr>
              <w:pStyle w:val="BodyText"/>
              <w:numPr>
                <w:ilvl w:val="1"/>
                <w:numId w:val="140"/>
              </w:numPr>
              <w:ind w:left="617" w:hanging="336"/>
              <w:rPr>
                <w:rFonts w:asciiTheme="minorHAnsi" w:hAnsiTheme="minorHAnsi" w:cstheme="minorHAnsi"/>
                <w:b w:val="0"/>
                <w:sz w:val="20"/>
                <w:szCs w:val="20"/>
              </w:rPr>
            </w:pPr>
            <w:r w:rsidRPr="00253DA5">
              <w:rPr>
                <w:rFonts w:asciiTheme="minorHAnsi" w:hAnsiTheme="minorHAnsi" w:cstheme="minorHAnsi"/>
                <w:b w:val="0"/>
                <w:sz w:val="20"/>
                <w:szCs w:val="20"/>
              </w:rPr>
              <w:t xml:space="preserve">Vrste izvođenja nastave </w:t>
            </w:r>
          </w:p>
        </w:tc>
        <w:tc>
          <w:tcPr>
            <w:tcW w:w="1276" w:type="pct"/>
            <w:gridSpan w:val="3"/>
            <w:vAlign w:val="center"/>
          </w:tcPr>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predavanja</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
                  <w:enabled/>
                  <w:calcOnExit w:val="0"/>
                  <w:checkBox>
                    <w:size w:val="20"/>
                    <w:default w:val="0"/>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seminari i radionice  </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vježbe  </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4"/>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obrazovanje na daljinu</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
                  <w:enabled/>
                  <w:calcOnExit w:val="0"/>
                  <w:checkBox>
                    <w:size w:val="20"/>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terenska nastava</w:t>
            </w:r>
          </w:p>
        </w:tc>
        <w:tc>
          <w:tcPr>
            <w:tcW w:w="1894" w:type="pct"/>
            <w:gridSpan w:val="4"/>
            <w:vAlign w:val="center"/>
          </w:tcPr>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5"/>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samostalni zadaci  </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6"/>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multimedija i mreža  </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7"/>
                  <w:enabled/>
                  <w:calcOnExit w:val="0"/>
                  <w:checkBox>
                    <w:sizeAuto/>
                    <w:default w:val="0"/>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laboratorij</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8"/>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mentorski rad</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10"/>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ostalo konzultacije</w:t>
            </w:r>
          </w:p>
        </w:tc>
      </w:tr>
      <w:tr w:rsidR="00253DA5" w:rsidRPr="00253DA5" w:rsidTr="008D2B6B">
        <w:trPr>
          <w:trHeight w:val="432"/>
        </w:trPr>
        <w:tc>
          <w:tcPr>
            <w:tcW w:w="1830" w:type="pct"/>
            <w:gridSpan w:val="3"/>
            <w:vAlign w:val="center"/>
          </w:tcPr>
          <w:p w:rsidR="00817350" w:rsidRPr="00253DA5" w:rsidRDefault="00817350" w:rsidP="00253DA5">
            <w:pPr>
              <w:pStyle w:val="BodyText"/>
              <w:numPr>
                <w:ilvl w:val="1"/>
                <w:numId w:val="140"/>
              </w:numPr>
              <w:ind w:left="617" w:hanging="336"/>
              <w:rPr>
                <w:rFonts w:asciiTheme="minorHAnsi" w:hAnsiTheme="minorHAnsi" w:cstheme="minorHAnsi"/>
                <w:b w:val="0"/>
                <w:sz w:val="20"/>
                <w:szCs w:val="20"/>
              </w:rPr>
            </w:pPr>
            <w:r w:rsidRPr="00253DA5">
              <w:rPr>
                <w:rFonts w:asciiTheme="minorHAnsi" w:hAnsiTheme="minorHAnsi" w:cstheme="minorHAnsi"/>
                <w:b w:val="0"/>
                <w:sz w:val="20"/>
                <w:szCs w:val="20"/>
              </w:rPr>
              <w:t>Komentari</w:t>
            </w:r>
          </w:p>
        </w:tc>
        <w:tc>
          <w:tcPr>
            <w:tcW w:w="3170" w:type="pct"/>
            <w:gridSpan w:val="7"/>
            <w:vAlign w:val="center"/>
          </w:tcPr>
          <w:p w:rsidR="00817350" w:rsidRPr="00253DA5" w:rsidRDefault="00817350"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t>-</w:t>
            </w: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41"/>
              </w:numPr>
              <w:jc w:val="both"/>
              <w:rPr>
                <w:rFonts w:asciiTheme="minorHAnsi" w:hAnsiTheme="minorHAnsi" w:cstheme="minorHAnsi"/>
                <w:b w:val="0"/>
                <w:sz w:val="20"/>
                <w:szCs w:val="20"/>
              </w:rPr>
            </w:pPr>
            <w:r w:rsidRPr="00253DA5">
              <w:rPr>
                <w:rFonts w:asciiTheme="minorHAnsi" w:hAnsiTheme="minorHAnsi" w:cstheme="minorHAnsi"/>
                <w:b w:val="0"/>
                <w:sz w:val="20"/>
                <w:szCs w:val="20"/>
              </w:rPr>
              <w:t>Obveze studenata</w:t>
            </w:r>
          </w:p>
        </w:tc>
      </w:tr>
      <w:tr w:rsidR="00253DA5" w:rsidRPr="00253DA5" w:rsidTr="008D2B6B">
        <w:trPr>
          <w:trHeight w:val="432"/>
        </w:trPr>
        <w:tc>
          <w:tcPr>
            <w:tcW w:w="5000" w:type="pct"/>
            <w:gridSpan w:val="10"/>
            <w:vAlign w:val="center"/>
          </w:tcPr>
          <w:p w:rsidR="00817350" w:rsidRPr="00253DA5" w:rsidRDefault="00817350" w:rsidP="00253DA5">
            <w:pPr>
              <w:pStyle w:val="BodyText"/>
              <w:ind w:left="280"/>
              <w:rPr>
                <w:rFonts w:asciiTheme="minorHAnsi" w:hAnsiTheme="minorHAnsi" w:cstheme="minorHAnsi"/>
                <w:b w:val="0"/>
                <w:sz w:val="20"/>
                <w:szCs w:val="20"/>
              </w:rPr>
            </w:pPr>
            <w:r w:rsidRPr="00253DA5">
              <w:rPr>
                <w:rFonts w:asciiTheme="minorHAnsi" w:hAnsiTheme="minorHAnsi" w:cstheme="minorHAnsi"/>
                <w:b w:val="0"/>
                <w:noProof/>
                <w:sz w:val="20"/>
                <w:szCs w:val="20"/>
              </w:rPr>
              <w:t xml:space="preserve">Obveze studenata u okviru kolegija odnose se na redovito pohađanje nastave, izradu praktičnog zadatka </w:t>
            </w:r>
            <w:r w:rsidRPr="00253DA5">
              <w:rPr>
                <w:rFonts w:asciiTheme="minorHAnsi" w:hAnsiTheme="minorHAnsi" w:cstheme="minorHAnsi"/>
                <w:b w:val="0"/>
                <w:sz w:val="20"/>
                <w:szCs w:val="20"/>
              </w:rPr>
              <w:t>u kojim će prikazati i primijeniti stečena znanja iz kolegija te i</w:t>
            </w:r>
            <w:r w:rsidRPr="00253DA5">
              <w:rPr>
                <w:rFonts w:asciiTheme="minorHAnsi" w:hAnsiTheme="minorHAnsi" w:cstheme="minorHAnsi"/>
                <w:b w:val="0"/>
                <w:noProof/>
                <w:sz w:val="20"/>
                <w:szCs w:val="20"/>
              </w:rPr>
              <w:t>spunjenje ostalih zadataka definiranih u okviru kolegija.</w:t>
            </w: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41"/>
              </w:numPr>
              <w:ind w:left="561" w:hanging="280"/>
              <w:jc w:val="both"/>
              <w:rPr>
                <w:rFonts w:asciiTheme="minorHAnsi" w:hAnsiTheme="minorHAnsi" w:cstheme="minorHAnsi"/>
                <w:b w:val="0"/>
                <w:sz w:val="20"/>
                <w:szCs w:val="20"/>
              </w:rPr>
            </w:pPr>
            <w:r w:rsidRPr="00253DA5">
              <w:rPr>
                <w:rFonts w:asciiTheme="minorHAnsi" w:hAnsiTheme="minorHAnsi" w:cstheme="minorHAnsi"/>
                <w:b w:val="0"/>
                <w:sz w:val="20"/>
                <w:szCs w:val="20"/>
              </w:rPr>
              <w:t>Praćenje rada studenata</w:t>
            </w:r>
          </w:p>
        </w:tc>
      </w:tr>
      <w:tr w:rsidR="00253DA5" w:rsidRPr="00253DA5" w:rsidTr="008D2B6B">
        <w:trPr>
          <w:trHeight w:val="111"/>
        </w:trPr>
        <w:tc>
          <w:tcPr>
            <w:tcW w:w="89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Pohađanje nastave</w:t>
            </w:r>
          </w:p>
        </w:tc>
        <w:tc>
          <w:tcPr>
            <w:tcW w:w="219"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r w:rsidRPr="00253DA5">
              <w:rPr>
                <w:rFonts w:asciiTheme="minorHAnsi" w:hAnsiTheme="minorHAnsi" w:cstheme="minorHAnsi"/>
                <w:b w:val="0"/>
                <w:sz w:val="20"/>
                <w:szCs w:val="20"/>
              </w:rPr>
              <w:t>0,3</w:t>
            </w:r>
          </w:p>
        </w:tc>
        <w:tc>
          <w:tcPr>
            <w:tcW w:w="1244"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Aktivnost u nastavi</w:t>
            </w:r>
          </w:p>
        </w:tc>
        <w:tc>
          <w:tcPr>
            <w:tcW w:w="216"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r w:rsidRPr="00253DA5">
              <w:rPr>
                <w:rFonts w:asciiTheme="minorHAnsi" w:hAnsiTheme="minorHAnsi" w:cstheme="minorHAnsi"/>
                <w:b w:val="0"/>
                <w:sz w:val="20"/>
                <w:szCs w:val="20"/>
              </w:rPr>
              <w:t>0,3</w:t>
            </w:r>
          </w:p>
        </w:tc>
        <w:tc>
          <w:tcPr>
            <w:tcW w:w="725"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Seminarski rad</w:t>
            </w:r>
          </w:p>
        </w:tc>
        <w:tc>
          <w:tcPr>
            <w:tcW w:w="274"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Eksperimentalni rad</w:t>
            </w:r>
          </w:p>
        </w:tc>
        <w:tc>
          <w:tcPr>
            <w:tcW w:w="230"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r>
      <w:tr w:rsidR="00253DA5" w:rsidRPr="00253DA5" w:rsidTr="008D2B6B">
        <w:trPr>
          <w:trHeight w:val="108"/>
        </w:trPr>
        <w:tc>
          <w:tcPr>
            <w:tcW w:w="89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Pismeni ispit</w:t>
            </w:r>
          </w:p>
        </w:tc>
        <w:tc>
          <w:tcPr>
            <w:tcW w:w="219"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r w:rsidRPr="00253DA5">
              <w:rPr>
                <w:rFonts w:asciiTheme="minorHAnsi" w:hAnsiTheme="minorHAnsi" w:cstheme="minorHAnsi"/>
                <w:b w:val="0"/>
                <w:sz w:val="20"/>
                <w:szCs w:val="20"/>
              </w:rPr>
              <w:t>1,2</w:t>
            </w:r>
          </w:p>
        </w:tc>
        <w:tc>
          <w:tcPr>
            <w:tcW w:w="1244"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Usmeni ispit</w:t>
            </w:r>
          </w:p>
        </w:tc>
        <w:tc>
          <w:tcPr>
            <w:tcW w:w="216"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Esej</w:t>
            </w:r>
          </w:p>
        </w:tc>
        <w:tc>
          <w:tcPr>
            <w:tcW w:w="274"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Istraživanje</w:t>
            </w:r>
          </w:p>
        </w:tc>
        <w:tc>
          <w:tcPr>
            <w:tcW w:w="230"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r>
      <w:tr w:rsidR="00253DA5" w:rsidRPr="00253DA5" w:rsidTr="008D2B6B">
        <w:trPr>
          <w:trHeight w:val="108"/>
        </w:trPr>
        <w:tc>
          <w:tcPr>
            <w:tcW w:w="89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Projekt</w:t>
            </w:r>
          </w:p>
        </w:tc>
        <w:tc>
          <w:tcPr>
            <w:tcW w:w="219"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Kontinuirana provjera znanja</w:t>
            </w:r>
          </w:p>
        </w:tc>
        <w:tc>
          <w:tcPr>
            <w:tcW w:w="216"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r w:rsidRPr="00253DA5">
              <w:rPr>
                <w:rFonts w:asciiTheme="minorHAnsi" w:hAnsiTheme="minorHAnsi" w:cstheme="minorHAnsi"/>
                <w:b w:val="0"/>
                <w:sz w:val="20"/>
                <w:szCs w:val="20"/>
              </w:rPr>
              <w:t>1,2*</w:t>
            </w:r>
          </w:p>
        </w:tc>
        <w:tc>
          <w:tcPr>
            <w:tcW w:w="725"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Referat</w:t>
            </w:r>
          </w:p>
        </w:tc>
        <w:tc>
          <w:tcPr>
            <w:tcW w:w="274"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Praktični rad</w:t>
            </w:r>
          </w:p>
        </w:tc>
        <w:tc>
          <w:tcPr>
            <w:tcW w:w="230"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r w:rsidRPr="00253DA5">
              <w:rPr>
                <w:rFonts w:asciiTheme="minorHAnsi" w:hAnsiTheme="minorHAnsi" w:cstheme="minorHAnsi"/>
                <w:b w:val="0"/>
                <w:sz w:val="20"/>
                <w:szCs w:val="20"/>
              </w:rPr>
              <w:t>1,2</w:t>
            </w:r>
          </w:p>
        </w:tc>
      </w:tr>
      <w:tr w:rsidR="00253DA5" w:rsidRPr="00253DA5" w:rsidTr="008D2B6B">
        <w:trPr>
          <w:trHeight w:val="108"/>
        </w:trPr>
        <w:tc>
          <w:tcPr>
            <w:tcW w:w="89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Portfolio</w:t>
            </w:r>
          </w:p>
        </w:tc>
        <w:tc>
          <w:tcPr>
            <w:tcW w:w="219"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p>
        </w:tc>
        <w:tc>
          <w:tcPr>
            <w:tcW w:w="216"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p>
        </w:tc>
        <w:tc>
          <w:tcPr>
            <w:tcW w:w="274"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p>
        </w:tc>
        <w:tc>
          <w:tcPr>
            <w:tcW w:w="230"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r>
      <w:tr w:rsidR="00253DA5" w:rsidRPr="00253DA5" w:rsidTr="008D2B6B">
        <w:trPr>
          <w:trHeight w:val="432"/>
        </w:trPr>
        <w:tc>
          <w:tcPr>
            <w:tcW w:w="5000" w:type="pct"/>
            <w:gridSpan w:val="10"/>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41"/>
              </w:numPr>
              <w:ind w:left="561" w:hanging="280"/>
              <w:jc w:val="both"/>
              <w:rPr>
                <w:rFonts w:asciiTheme="minorHAnsi" w:hAnsiTheme="minorHAnsi" w:cstheme="minorHAnsi"/>
                <w:b w:val="0"/>
                <w:sz w:val="20"/>
                <w:szCs w:val="20"/>
              </w:rPr>
            </w:pPr>
            <w:r w:rsidRPr="00253DA5">
              <w:rPr>
                <w:rFonts w:asciiTheme="minorHAnsi" w:eastAsia="Calibri" w:hAnsiTheme="minorHAnsi" w:cstheme="minorHAnsi"/>
                <w:b w:val="0"/>
                <w:sz w:val="20"/>
                <w:szCs w:val="20"/>
              </w:rPr>
              <w:t>Povezivanje ishoda učenja, nastavnih metoda i ocjenjivanja</w:t>
            </w:r>
          </w:p>
        </w:tc>
      </w:tr>
      <w:tr w:rsidR="00253DA5" w:rsidRPr="00253DA5" w:rsidTr="008D2B6B">
        <w:trPr>
          <w:trHeight w:val="4162"/>
        </w:trPr>
        <w:tc>
          <w:tcPr>
            <w:tcW w:w="5000" w:type="pct"/>
            <w:gridSpan w:val="10"/>
            <w:vAlign w:val="center"/>
          </w:tcPr>
          <w:p w:rsidR="00817350" w:rsidRPr="00253DA5" w:rsidRDefault="00817350" w:rsidP="00253DA5">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3DA5" w:rsidRPr="00253DA5" w:rsidTr="008D2B6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BODOVI</w:t>
                  </w:r>
                </w:p>
              </w:tc>
            </w:tr>
            <w:tr w:rsidR="00253DA5" w:rsidRPr="00253DA5" w:rsidTr="008D2B6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max</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40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40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100</w:t>
                  </w:r>
                </w:p>
              </w:tc>
            </w:tr>
          </w:tbl>
          <w:p w:rsidR="00817350" w:rsidRPr="00253DA5" w:rsidRDefault="00817350" w:rsidP="00253DA5">
            <w:pPr>
              <w:jc w:val="both"/>
              <w:rPr>
                <w:rFonts w:cstheme="minorHAnsi"/>
                <w:sz w:val="20"/>
                <w:szCs w:val="20"/>
              </w:rPr>
            </w:pPr>
            <w:r w:rsidRPr="00253DA5">
              <w:rPr>
                <w:rFonts w:cstheme="minorHAnsi"/>
                <w:sz w:val="20"/>
                <w:szCs w:val="20"/>
              </w:rPr>
              <w:t>*za prolazak pisanog dijela ispita je potrebno minimalno ostvariti 60% mogućih bodova svakog kolokvija ili pisanog dijela ispita</w:t>
            </w:r>
          </w:p>
          <w:p w:rsidR="00817350" w:rsidRPr="00253DA5" w:rsidRDefault="00817350" w:rsidP="00253DA5">
            <w:pPr>
              <w:jc w:val="both"/>
              <w:rPr>
                <w:rFonts w:cstheme="minorHAnsi"/>
                <w:sz w:val="20"/>
                <w:szCs w:val="20"/>
              </w:rPr>
            </w:pPr>
          </w:p>
        </w:tc>
      </w:tr>
      <w:tr w:rsidR="00253DA5" w:rsidRPr="00253DA5" w:rsidTr="008D2B6B">
        <w:trPr>
          <w:trHeight w:val="432"/>
        </w:trPr>
        <w:tc>
          <w:tcPr>
            <w:tcW w:w="5000" w:type="pct"/>
            <w:gridSpan w:val="10"/>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1.10. Obvezatna literatura (u trenutku prijave prijedloga studijskog programa)</w:t>
            </w:r>
          </w:p>
        </w:tc>
      </w:tr>
      <w:tr w:rsidR="00253DA5" w:rsidRPr="00253DA5" w:rsidTr="008D2B6B">
        <w:trPr>
          <w:trHeight w:val="610"/>
        </w:trPr>
        <w:tc>
          <w:tcPr>
            <w:tcW w:w="5000" w:type="pct"/>
            <w:gridSpan w:val="10"/>
            <w:vAlign w:val="center"/>
          </w:tcPr>
          <w:p w:rsidR="00817350" w:rsidRPr="00253DA5" w:rsidRDefault="00817350" w:rsidP="00253DA5">
            <w:pPr>
              <w:pStyle w:val="FootnoteText"/>
              <w:numPr>
                <w:ilvl w:val="0"/>
                <w:numId w:val="134"/>
              </w:numPr>
              <w:ind w:left="485" w:firstLine="0"/>
              <w:jc w:val="both"/>
              <w:rPr>
                <w:rFonts w:asciiTheme="minorHAnsi" w:hAnsiTheme="minorHAnsi" w:cstheme="minorHAnsi"/>
              </w:rPr>
            </w:pPr>
            <w:r w:rsidRPr="00253DA5">
              <w:rPr>
                <w:rFonts w:asciiTheme="minorHAnsi" w:hAnsiTheme="minorHAnsi" w:cstheme="minorHAnsi"/>
              </w:rPr>
              <w:t>Robert Bringhurst: Elementi tipografskog stila (2013)</w:t>
            </w:r>
          </w:p>
          <w:p w:rsidR="00817350" w:rsidRPr="00253DA5" w:rsidRDefault="00817350" w:rsidP="00253DA5">
            <w:pPr>
              <w:pStyle w:val="FootnoteText"/>
              <w:numPr>
                <w:ilvl w:val="0"/>
                <w:numId w:val="134"/>
              </w:numPr>
              <w:ind w:left="485" w:firstLine="0"/>
              <w:jc w:val="both"/>
              <w:rPr>
                <w:rFonts w:asciiTheme="minorHAnsi" w:hAnsiTheme="minorHAnsi" w:cstheme="minorHAnsi"/>
              </w:rPr>
            </w:pPr>
            <w:r w:rsidRPr="00253DA5">
              <w:rPr>
                <w:rFonts w:asciiTheme="minorHAnsi" w:hAnsiTheme="minorHAnsi" w:cstheme="minorHAnsi"/>
              </w:rPr>
              <w:t>Emil Ruder: Typographie: A Manual of Design (2001)</w:t>
            </w:r>
          </w:p>
          <w:p w:rsidR="00817350" w:rsidRPr="00253DA5" w:rsidRDefault="00817350" w:rsidP="00253DA5">
            <w:pPr>
              <w:pStyle w:val="FootnoteText"/>
              <w:numPr>
                <w:ilvl w:val="0"/>
                <w:numId w:val="134"/>
              </w:numPr>
              <w:ind w:left="485" w:firstLine="0"/>
              <w:jc w:val="both"/>
              <w:rPr>
                <w:rFonts w:asciiTheme="minorHAnsi" w:hAnsiTheme="minorHAnsi" w:cstheme="minorHAnsi"/>
              </w:rPr>
            </w:pPr>
            <w:r w:rsidRPr="00253DA5">
              <w:rPr>
                <w:rFonts w:asciiTheme="minorHAnsi" w:hAnsiTheme="minorHAnsi" w:cstheme="minorHAnsi"/>
              </w:rPr>
              <w:t>EllenLupton: Thinking withType (2010)</w:t>
            </w:r>
          </w:p>
          <w:p w:rsidR="00817350" w:rsidRPr="00253DA5" w:rsidRDefault="00817350" w:rsidP="00253DA5">
            <w:pPr>
              <w:pStyle w:val="FootnoteText"/>
              <w:numPr>
                <w:ilvl w:val="0"/>
                <w:numId w:val="134"/>
              </w:numPr>
              <w:ind w:left="485" w:firstLine="0"/>
              <w:jc w:val="both"/>
              <w:rPr>
                <w:rFonts w:asciiTheme="minorHAnsi" w:hAnsiTheme="minorHAnsi" w:cstheme="minorHAnsi"/>
              </w:rPr>
            </w:pPr>
            <w:r w:rsidRPr="00253DA5">
              <w:rPr>
                <w:rFonts w:asciiTheme="minorHAnsi" w:hAnsiTheme="minorHAnsi" w:cstheme="minorHAnsi"/>
              </w:rPr>
              <w:t>Matej Latin: Better Web Typography for a Better Web (2019)</w:t>
            </w:r>
          </w:p>
        </w:tc>
      </w:tr>
      <w:tr w:rsidR="00253DA5" w:rsidRPr="00253DA5" w:rsidTr="008D2B6B">
        <w:trPr>
          <w:trHeight w:val="432"/>
        </w:trPr>
        <w:tc>
          <w:tcPr>
            <w:tcW w:w="5000" w:type="pct"/>
            <w:gridSpan w:val="10"/>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1.11.Dopunska literatura (u trenutku prijave prijedloga studijskog programa)</w:t>
            </w:r>
          </w:p>
        </w:tc>
      </w:tr>
      <w:tr w:rsidR="00253DA5" w:rsidRPr="00253DA5" w:rsidTr="008D2B6B">
        <w:trPr>
          <w:trHeight w:val="432"/>
        </w:trPr>
        <w:tc>
          <w:tcPr>
            <w:tcW w:w="5000" w:type="pct"/>
            <w:gridSpan w:val="10"/>
            <w:vAlign w:val="center"/>
          </w:tcPr>
          <w:p w:rsidR="00817350" w:rsidRPr="00253DA5" w:rsidRDefault="00817350" w:rsidP="00253DA5">
            <w:pPr>
              <w:pStyle w:val="ListParagraph"/>
              <w:numPr>
                <w:ilvl w:val="0"/>
                <w:numId w:val="135"/>
              </w:numPr>
              <w:ind w:left="626" w:right="386" w:hanging="141"/>
              <w:jc w:val="both"/>
              <w:rPr>
                <w:rFonts w:cstheme="minorHAnsi"/>
                <w:sz w:val="20"/>
                <w:szCs w:val="20"/>
              </w:rPr>
            </w:pPr>
            <w:r w:rsidRPr="00253DA5">
              <w:rPr>
                <w:rFonts w:cstheme="minorHAnsi"/>
                <w:sz w:val="20"/>
                <w:szCs w:val="20"/>
              </w:rPr>
              <w:t>James Craig: Designing with Type, 5th Edition: The Essential Guide to Typography</w:t>
            </w:r>
          </w:p>
        </w:tc>
      </w:tr>
      <w:tr w:rsidR="00253DA5" w:rsidRPr="00253DA5" w:rsidTr="008D2B6B">
        <w:trPr>
          <w:trHeight w:val="432"/>
        </w:trPr>
        <w:tc>
          <w:tcPr>
            <w:tcW w:w="5000" w:type="pct"/>
            <w:gridSpan w:val="10"/>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1.12. Načini praćenja kvalitete koji osiguravaju stjecanje izlaznih znanja, vještina i kompetencija</w:t>
            </w:r>
          </w:p>
        </w:tc>
      </w:tr>
      <w:tr w:rsidR="00817350" w:rsidRPr="00253DA5" w:rsidTr="008D2B6B">
        <w:trPr>
          <w:trHeight w:val="432"/>
        </w:trPr>
        <w:tc>
          <w:tcPr>
            <w:tcW w:w="5000" w:type="pct"/>
            <w:gridSpan w:val="10"/>
            <w:vAlign w:val="center"/>
          </w:tcPr>
          <w:p w:rsidR="00817350" w:rsidRPr="00253DA5" w:rsidRDefault="00817350" w:rsidP="00253DA5">
            <w:pPr>
              <w:pStyle w:val="FieldText"/>
              <w:numPr>
                <w:ilvl w:val="0"/>
                <w:numId w:val="131"/>
              </w:numPr>
              <w:ind w:left="716" w:hanging="180"/>
              <w:rPr>
                <w:rFonts w:asciiTheme="minorHAnsi" w:hAnsiTheme="minorHAnsi" w:cstheme="minorHAnsi"/>
                <w:b w:val="0"/>
                <w:sz w:val="20"/>
                <w:szCs w:val="20"/>
              </w:rPr>
            </w:pPr>
            <w:r w:rsidRPr="00253DA5">
              <w:rPr>
                <w:rFonts w:asciiTheme="minorHAnsi" w:hAnsiTheme="minorHAnsi" w:cstheme="minorHAnsi"/>
                <w:b w:val="0"/>
                <w:sz w:val="20"/>
                <w:szCs w:val="20"/>
              </w:rPr>
              <w:t>Interna evaluacija na razini Sveučilišta J. J. Strossmayera u Osijeku.</w:t>
            </w:r>
          </w:p>
          <w:p w:rsidR="00817350" w:rsidRPr="00253DA5" w:rsidRDefault="00817350" w:rsidP="00253DA5">
            <w:pPr>
              <w:pStyle w:val="FieldText"/>
              <w:numPr>
                <w:ilvl w:val="0"/>
                <w:numId w:val="131"/>
              </w:numPr>
              <w:ind w:left="716" w:hanging="180"/>
              <w:rPr>
                <w:rFonts w:asciiTheme="minorHAnsi" w:hAnsiTheme="minorHAnsi" w:cstheme="minorHAnsi"/>
                <w:b w:val="0"/>
                <w:sz w:val="20"/>
                <w:szCs w:val="20"/>
              </w:rPr>
            </w:pPr>
            <w:r w:rsidRPr="00253DA5">
              <w:rPr>
                <w:rFonts w:asciiTheme="minorHAnsi" w:hAnsiTheme="minorHAnsi" w:cstheme="minorHAnsi"/>
                <w:b w:val="0"/>
                <w:sz w:val="20"/>
                <w:szCs w:val="20"/>
              </w:rPr>
              <w:t>Vođenje evidencije o studentskom pohađanju kolegijskih predavanja, izvršenim obvezama te rezultatima kolokvija i/ili pismenog dijela ispita.</w:t>
            </w:r>
          </w:p>
          <w:p w:rsidR="00817350" w:rsidRPr="00253DA5" w:rsidRDefault="00817350" w:rsidP="00253DA5">
            <w:pPr>
              <w:pStyle w:val="FieldText"/>
              <w:numPr>
                <w:ilvl w:val="0"/>
                <w:numId w:val="131"/>
              </w:numPr>
              <w:ind w:left="716" w:hanging="180"/>
              <w:rPr>
                <w:rFonts w:asciiTheme="minorHAnsi" w:hAnsiTheme="minorHAnsi" w:cstheme="minorHAnsi"/>
                <w:b w:val="0"/>
                <w:sz w:val="20"/>
                <w:szCs w:val="20"/>
              </w:rPr>
            </w:pPr>
            <w:r w:rsidRPr="00253DA5">
              <w:rPr>
                <w:rFonts w:asciiTheme="minorHAnsi" w:hAnsiTheme="minorHAnsi" w:cstheme="minorHAnsi"/>
                <w:b w:val="0"/>
                <w:sz w:val="20"/>
                <w:szCs w:val="20"/>
              </w:rPr>
              <w:t>Primjena stečenog znanja u okviru ovog kolegija, kroz izradu i prezentaciju praktičnog rada</w:t>
            </w:r>
          </w:p>
          <w:p w:rsidR="00817350" w:rsidRPr="00253DA5" w:rsidRDefault="00817350" w:rsidP="00253DA5">
            <w:pPr>
              <w:pStyle w:val="FieldText"/>
              <w:ind w:left="561"/>
              <w:rPr>
                <w:rFonts w:asciiTheme="minorHAnsi" w:hAnsiTheme="minorHAnsi" w:cstheme="minorHAnsi"/>
                <w:b w:val="0"/>
                <w:sz w:val="20"/>
                <w:szCs w:val="20"/>
              </w:rPr>
            </w:pPr>
          </w:p>
        </w:tc>
      </w:tr>
    </w:tbl>
    <w:p w:rsidR="00817350" w:rsidRPr="00253DA5" w:rsidRDefault="00817350" w:rsidP="00253DA5">
      <w:pPr>
        <w:pStyle w:val="FootnoteText"/>
        <w:rPr>
          <w:rFonts w:asciiTheme="minorHAnsi" w:hAnsiTheme="minorHAnsi" w:cstheme="minorHAnsi"/>
        </w:rPr>
      </w:pPr>
    </w:p>
    <w:p w:rsidR="00817350" w:rsidRPr="00253DA5" w:rsidRDefault="00817350" w:rsidP="00253DA5">
      <w:pPr>
        <w:pStyle w:val="FootnoteText"/>
        <w:rPr>
          <w:rFonts w:asciiTheme="minorHAnsi" w:hAnsiTheme="minorHAnsi" w:cstheme="minorHAnsi"/>
        </w:rPr>
      </w:pPr>
    </w:p>
    <w:p w:rsidR="00817350" w:rsidRPr="00253DA5" w:rsidRDefault="00817350" w:rsidP="00253DA5">
      <w:pPr>
        <w:rPr>
          <w:rFonts w:cstheme="minorHAnsi"/>
          <w:sz w:val="20"/>
          <w:szCs w:val="20"/>
        </w:rPr>
      </w:pPr>
      <w:r w:rsidRPr="00253DA5">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3DA5" w:rsidRPr="00253DA5" w:rsidTr="008D2B6B">
        <w:trPr>
          <w:trHeight w:hRule="exact" w:val="405"/>
        </w:trPr>
        <w:tc>
          <w:tcPr>
            <w:tcW w:w="5000" w:type="pct"/>
            <w:gridSpan w:val="3"/>
            <w:shd w:val="clear" w:color="auto" w:fill="auto"/>
            <w:vAlign w:val="center"/>
          </w:tcPr>
          <w:p w:rsidR="00817350" w:rsidRPr="00253DA5" w:rsidRDefault="00817350" w:rsidP="00253DA5">
            <w:pPr>
              <w:rPr>
                <w:rFonts w:cstheme="minorHAnsi"/>
                <w:sz w:val="20"/>
                <w:szCs w:val="20"/>
              </w:rPr>
            </w:pPr>
            <w:r w:rsidRPr="00253DA5">
              <w:rPr>
                <w:rFonts w:cstheme="minorHAnsi"/>
                <w:sz w:val="20"/>
                <w:szCs w:val="20"/>
              </w:rPr>
              <w:t>Opće informacije</w:t>
            </w: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Naziv predmeta</w:t>
            </w:r>
          </w:p>
        </w:tc>
        <w:tc>
          <w:tcPr>
            <w:tcW w:w="3285" w:type="pct"/>
            <w:gridSpan w:val="2"/>
            <w:vAlign w:val="center"/>
          </w:tcPr>
          <w:p w:rsidR="00817350" w:rsidRPr="00253DA5" w:rsidRDefault="00817350" w:rsidP="00253DA5">
            <w:pPr>
              <w:tabs>
                <w:tab w:val="left" w:pos="3690"/>
              </w:tabs>
              <w:rPr>
                <w:rFonts w:cstheme="minorHAnsi"/>
                <w:sz w:val="20"/>
                <w:szCs w:val="20"/>
              </w:rPr>
            </w:pPr>
            <w:r w:rsidRPr="00253DA5">
              <w:rPr>
                <w:rFonts w:cstheme="minorHAnsi"/>
                <w:sz w:val="20"/>
                <w:szCs w:val="20"/>
              </w:rPr>
              <w:t xml:space="preserve">Osnove crtanja i ilustracije </w:t>
            </w:r>
          </w:p>
        </w:tc>
      </w:tr>
      <w:tr w:rsidR="00253DA5" w:rsidRPr="00253DA5" w:rsidTr="008D2B6B">
        <w:trPr>
          <w:trHeight w:val="259"/>
        </w:trPr>
        <w:tc>
          <w:tcPr>
            <w:tcW w:w="1715" w:type="pct"/>
            <w:shd w:val="clear" w:color="auto" w:fill="auto"/>
            <w:vAlign w:val="center"/>
          </w:tcPr>
          <w:p w:rsidR="00817350" w:rsidRPr="00253DA5" w:rsidRDefault="00817350" w:rsidP="00253DA5">
            <w:pPr>
              <w:rPr>
                <w:rFonts w:cstheme="minorHAnsi"/>
                <w:sz w:val="20"/>
                <w:szCs w:val="20"/>
              </w:rPr>
            </w:pPr>
            <w:r w:rsidRPr="00253DA5">
              <w:rPr>
                <w:rFonts w:cstheme="minorHAnsi"/>
                <w:sz w:val="20"/>
                <w:szCs w:val="20"/>
              </w:rPr>
              <w:t>Nositelj predmeta</w:t>
            </w:r>
          </w:p>
        </w:tc>
        <w:tc>
          <w:tcPr>
            <w:tcW w:w="3285" w:type="pct"/>
            <w:gridSpan w:val="2"/>
            <w:shd w:val="clear" w:color="auto" w:fill="auto"/>
            <w:vAlign w:val="center"/>
          </w:tcPr>
          <w:p w:rsidR="00817350" w:rsidRPr="00253DA5" w:rsidRDefault="00817350" w:rsidP="00253DA5">
            <w:pPr>
              <w:rPr>
                <w:rFonts w:cstheme="minorHAnsi"/>
                <w:sz w:val="20"/>
                <w:szCs w:val="20"/>
              </w:rPr>
            </w:pPr>
            <w:r w:rsidRPr="00253DA5">
              <w:rPr>
                <w:rFonts w:cstheme="minorHAnsi"/>
                <w:sz w:val="20"/>
                <w:szCs w:val="20"/>
              </w:rPr>
              <w:t>Doc. dr. sc. Ines Matijević Cakić</w:t>
            </w: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Suradnik na predmetu</w:t>
            </w:r>
          </w:p>
        </w:tc>
        <w:tc>
          <w:tcPr>
            <w:tcW w:w="3285" w:type="pct"/>
            <w:gridSpan w:val="2"/>
            <w:vAlign w:val="center"/>
          </w:tcPr>
          <w:p w:rsidR="00817350" w:rsidRPr="00253DA5" w:rsidRDefault="00817350" w:rsidP="00253DA5">
            <w:pPr>
              <w:rPr>
                <w:rFonts w:cstheme="minorHAnsi"/>
                <w:sz w:val="20"/>
                <w:szCs w:val="20"/>
              </w:rPr>
            </w:pPr>
            <w:r w:rsidRPr="00253DA5">
              <w:rPr>
                <w:rFonts w:cstheme="minorHAnsi"/>
                <w:sz w:val="20"/>
                <w:szCs w:val="20"/>
              </w:rPr>
              <w:t>Matina Liović, aisistentica</w:t>
            </w: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Studijski program</w:t>
            </w:r>
          </w:p>
        </w:tc>
        <w:tc>
          <w:tcPr>
            <w:tcW w:w="3285" w:type="pct"/>
            <w:gridSpan w:val="2"/>
            <w:vAlign w:val="center"/>
          </w:tcPr>
          <w:p w:rsidR="00BF4E5C" w:rsidRPr="00253DA5" w:rsidRDefault="00BF4E5C" w:rsidP="00253DA5">
            <w:pPr>
              <w:rPr>
                <w:rFonts w:cstheme="minorHAnsi"/>
                <w:sz w:val="20"/>
                <w:szCs w:val="20"/>
              </w:rPr>
            </w:pPr>
            <w:r w:rsidRPr="00253DA5">
              <w:rPr>
                <w:rFonts w:cstheme="minorHAnsi"/>
                <w:sz w:val="20"/>
                <w:szCs w:val="20"/>
              </w:rPr>
              <w:t>Diplomski sveučilišni studij Mediji i odnosi s javnošću</w:t>
            </w:r>
          </w:p>
          <w:p w:rsidR="00817350" w:rsidRPr="00253DA5" w:rsidRDefault="00BF4E5C" w:rsidP="00253DA5">
            <w:pPr>
              <w:jc w:val="both"/>
              <w:rPr>
                <w:rFonts w:cstheme="minorHAnsi"/>
                <w:sz w:val="20"/>
                <w:szCs w:val="20"/>
              </w:rPr>
            </w:pPr>
            <w:r w:rsidRPr="00253DA5">
              <w:rPr>
                <w:rFonts w:cstheme="minorHAnsi"/>
                <w:sz w:val="20"/>
                <w:szCs w:val="20"/>
                <w:lang w:val="de-DE"/>
              </w:rPr>
              <w:t>Diplomski sveučilišni studij Menadžment u kulturi i kreativnim industrijama</w:t>
            </w: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Šifra predmeta</w:t>
            </w:r>
          </w:p>
        </w:tc>
        <w:tc>
          <w:tcPr>
            <w:tcW w:w="3285" w:type="pct"/>
            <w:gridSpan w:val="2"/>
            <w:vAlign w:val="center"/>
          </w:tcPr>
          <w:p w:rsidR="00817350" w:rsidRPr="00253DA5" w:rsidRDefault="00817350" w:rsidP="00253DA5">
            <w:pPr>
              <w:rPr>
                <w:rFonts w:cstheme="minorHAnsi"/>
                <w:sz w:val="20"/>
                <w:szCs w:val="20"/>
              </w:rPr>
            </w:pPr>
            <w:r w:rsidRPr="00253DA5">
              <w:rPr>
                <w:rFonts w:cstheme="minorHAnsi"/>
                <w:sz w:val="20"/>
                <w:szCs w:val="20"/>
              </w:rPr>
              <w:t>MAKO-302</w:t>
            </w: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Status predmeta</w:t>
            </w:r>
          </w:p>
        </w:tc>
        <w:tc>
          <w:tcPr>
            <w:tcW w:w="3285" w:type="pct"/>
            <w:gridSpan w:val="2"/>
            <w:vAlign w:val="center"/>
          </w:tcPr>
          <w:p w:rsidR="00817350" w:rsidRPr="00253DA5" w:rsidRDefault="00817350" w:rsidP="00253DA5">
            <w:pPr>
              <w:rPr>
                <w:rFonts w:cstheme="minorHAnsi"/>
                <w:sz w:val="20"/>
                <w:szCs w:val="20"/>
              </w:rPr>
            </w:pPr>
            <w:r w:rsidRPr="00253DA5">
              <w:rPr>
                <w:rFonts w:cstheme="minorHAnsi"/>
                <w:sz w:val="20"/>
                <w:szCs w:val="20"/>
              </w:rPr>
              <w:t>Izborni stručni kolegij</w:t>
            </w: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Godina</w:t>
            </w:r>
          </w:p>
        </w:tc>
        <w:tc>
          <w:tcPr>
            <w:tcW w:w="3285" w:type="pct"/>
            <w:gridSpan w:val="2"/>
            <w:vAlign w:val="center"/>
          </w:tcPr>
          <w:p w:rsidR="00817350" w:rsidRPr="00253DA5" w:rsidRDefault="00817350" w:rsidP="00253DA5">
            <w:pPr>
              <w:rPr>
                <w:rFonts w:cstheme="minorHAnsi"/>
                <w:sz w:val="20"/>
                <w:szCs w:val="20"/>
              </w:rPr>
            </w:pPr>
          </w:p>
        </w:tc>
      </w:tr>
      <w:tr w:rsidR="00253DA5" w:rsidRPr="00253DA5" w:rsidTr="008D2B6B">
        <w:trPr>
          <w:trHeight w:val="255"/>
        </w:trPr>
        <w:tc>
          <w:tcPr>
            <w:tcW w:w="1715" w:type="pct"/>
            <w:vMerge w:val="restart"/>
            <w:vAlign w:val="center"/>
          </w:tcPr>
          <w:p w:rsidR="00817350" w:rsidRPr="00253DA5" w:rsidRDefault="00817350" w:rsidP="00253DA5">
            <w:pPr>
              <w:rPr>
                <w:rFonts w:cstheme="minorHAnsi"/>
                <w:sz w:val="20"/>
                <w:szCs w:val="20"/>
              </w:rPr>
            </w:pPr>
            <w:r w:rsidRPr="00253DA5">
              <w:rPr>
                <w:rFonts w:cstheme="minorHAnsi"/>
                <w:sz w:val="20"/>
                <w:szCs w:val="20"/>
              </w:rPr>
              <w:t>Bodovna vrijednost i način izvođenja nastave</w:t>
            </w:r>
          </w:p>
        </w:tc>
        <w:tc>
          <w:tcPr>
            <w:tcW w:w="1857" w:type="pct"/>
            <w:vAlign w:val="center"/>
          </w:tcPr>
          <w:p w:rsidR="00817350" w:rsidRPr="00253DA5" w:rsidRDefault="00817350" w:rsidP="00253DA5">
            <w:pPr>
              <w:rPr>
                <w:rFonts w:cstheme="minorHAnsi"/>
                <w:sz w:val="20"/>
                <w:szCs w:val="20"/>
              </w:rPr>
            </w:pPr>
            <w:r w:rsidRPr="00253DA5">
              <w:rPr>
                <w:rFonts w:cstheme="minorHAnsi"/>
                <w:sz w:val="20"/>
                <w:szCs w:val="20"/>
              </w:rPr>
              <w:t>ECTS koeficijent opterećenja studenata</w:t>
            </w:r>
          </w:p>
        </w:tc>
        <w:tc>
          <w:tcPr>
            <w:tcW w:w="1428" w:type="pct"/>
            <w:vAlign w:val="center"/>
          </w:tcPr>
          <w:p w:rsidR="00817350" w:rsidRPr="00253DA5" w:rsidRDefault="00817350" w:rsidP="00253DA5">
            <w:pPr>
              <w:jc w:val="center"/>
              <w:rPr>
                <w:rFonts w:cstheme="minorHAnsi"/>
                <w:sz w:val="20"/>
                <w:szCs w:val="20"/>
              </w:rPr>
            </w:pPr>
            <w:r w:rsidRPr="00253DA5">
              <w:rPr>
                <w:rFonts w:cstheme="minorHAnsi"/>
                <w:sz w:val="20"/>
                <w:szCs w:val="20"/>
              </w:rPr>
              <w:t>5</w:t>
            </w:r>
          </w:p>
        </w:tc>
      </w:tr>
      <w:tr w:rsidR="00817350" w:rsidRPr="00253DA5" w:rsidTr="008D2B6B">
        <w:trPr>
          <w:trHeight w:val="255"/>
        </w:trPr>
        <w:tc>
          <w:tcPr>
            <w:tcW w:w="1715" w:type="pct"/>
            <w:vMerge/>
            <w:vAlign w:val="center"/>
          </w:tcPr>
          <w:p w:rsidR="00817350" w:rsidRPr="00253DA5" w:rsidRDefault="00817350" w:rsidP="00253DA5">
            <w:pPr>
              <w:rPr>
                <w:rFonts w:cstheme="minorHAnsi"/>
                <w:sz w:val="20"/>
                <w:szCs w:val="20"/>
              </w:rPr>
            </w:pPr>
          </w:p>
        </w:tc>
        <w:tc>
          <w:tcPr>
            <w:tcW w:w="1857" w:type="pct"/>
            <w:vAlign w:val="center"/>
          </w:tcPr>
          <w:p w:rsidR="00817350" w:rsidRPr="00253DA5" w:rsidRDefault="00817350" w:rsidP="00253DA5">
            <w:pPr>
              <w:rPr>
                <w:rFonts w:cstheme="minorHAnsi"/>
                <w:sz w:val="20"/>
                <w:szCs w:val="20"/>
              </w:rPr>
            </w:pPr>
            <w:r w:rsidRPr="00253DA5">
              <w:rPr>
                <w:rFonts w:cstheme="minorHAnsi"/>
                <w:sz w:val="20"/>
                <w:szCs w:val="20"/>
              </w:rPr>
              <w:t>Broj sati (P+V+S)</w:t>
            </w:r>
          </w:p>
        </w:tc>
        <w:tc>
          <w:tcPr>
            <w:tcW w:w="1428" w:type="pct"/>
            <w:vAlign w:val="center"/>
          </w:tcPr>
          <w:p w:rsidR="00817350" w:rsidRPr="00253DA5" w:rsidRDefault="00817350" w:rsidP="00253DA5">
            <w:pPr>
              <w:jc w:val="center"/>
              <w:rPr>
                <w:rFonts w:cstheme="minorHAnsi"/>
                <w:sz w:val="20"/>
                <w:szCs w:val="20"/>
              </w:rPr>
            </w:pPr>
            <w:r w:rsidRPr="00253DA5">
              <w:rPr>
                <w:rFonts w:cstheme="minorHAnsi"/>
                <w:sz w:val="20"/>
                <w:szCs w:val="20"/>
              </w:rPr>
              <w:t>60 (5P+55V+0S)</w:t>
            </w:r>
          </w:p>
        </w:tc>
      </w:tr>
    </w:tbl>
    <w:p w:rsidR="00817350" w:rsidRPr="00253DA5" w:rsidRDefault="00817350" w:rsidP="00253DA5">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19"/>
        <w:gridCol w:w="1374"/>
        <w:gridCol w:w="1007"/>
        <w:gridCol w:w="413"/>
        <w:gridCol w:w="1022"/>
        <w:gridCol w:w="366"/>
        <w:gridCol w:w="524"/>
        <w:gridCol w:w="2295"/>
        <w:gridCol w:w="440"/>
      </w:tblGrid>
      <w:tr w:rsidR="00253DA5" w:rsidRPr="00253DA5" w:rsidTr="008D2B6B">
        <w:trPr>
          <w:trHeight w:hRule="exact" w:val="288"/>
        </w:trPr>
        <w:tc>
          <w:tcPr>
            <w:tcW w:w="5000" w:type="pct"/>
            <w:gridSpan w:val="10"/>
            <w:shd w:val="clear" w:color="auto" w:fill="auto"/>
            <w:vAlign w:val="center"/>
          </w:tcPr>
          <w:p w:rsidR="00817350" w:rsidRPr="00253DA5" w:rsidRDefault="00817350" w:rsidP="00253DA5">
            <w:pPr>
              <w:rPr>
                <w:rFonts w:cstheme="minorHAnsi"/>
                <w:sz w:val="20"/>
                <w:szCs w:val="20"/>
              </w:rPr>
            </w:pPr>
            <w:r w:rsidRPr="00253DA5">
              <w:rPr>
                <w:rFonts w:cstheme="minorHAnsi"/>
                <w:sz w:val="20"/>
                <w:szCs w:val="20"/>
              </w:rPr>
              <w:t>1. OPIS PREDMETA</w:t>
            </w:r>
          </w:p>
          <w:p w:rsidR="00817350" w:rsidRPr="00253DA5" w:rsidRDefault="00817350" w:rsidP="00253DA5">
            <w:pPr>
              <w:pStyle w:val="Heading3"/>
              <w:tabs>
                <w:tab w:val="clear" w:pos="720"/>
                <w:tab w:val="num" w:pos="561"/>
              </w:tabs>
              <w:ind w:left="561" w:hanging="561"/>
              <w:rPr>
                <w:rFonts w:asciiTheme="minorHAnsi" w:hAnsiTheme="minorHAnsi" w:cstheme="minorHAnsi"/>
                <w:b w:val="0"/>
                <w:szCs w:val="20"/>
              </w:rPr>
            </w:pPr>
          </w:p>
        </w:tc>
      </w:tr>
      <w:tr w:rsidR="00253DA5" w:rsidRPr="00253DA5" w:rsidTr="008D2B6B">
        <w:trPr>
          <w:trHeight w:hRule="exact" w:val="288"/>
        </w:trPr>
        <w:tc>
          <w:tcPr>
            <w:tcW w:w="5000" w:type="pct"/>
            <w:gridSpan w:val="10"/>
            <w:shd w:val="clear" w:color="auto" w:fill="auto"/>
            <w:vAlign w:val="center"/>
          </w:tcPr>
          <w:p w:rsidR="00817350" w:rsidRPr="00253DA5" w:rsidRDefault="00817350" w:rsidP="00253DA5">
            <w:pPr>
              <w:pStyle w:val="BodyText"/>
              <w:numPr>
                <w:ilvl w:val="1"/>
                <w:numId w:val="143"/>
              </w:numPr>
              <w:jc w:val="both"/>
              <w:rPr>
                <w:rFonts w:asciiTheme="minorHAnsi" w:hAnsiTheme="minorHAnsi" w:cstheme="minorHAnsi"/>
                <w:b w:val="0"/>
                <w:sz w:val="20"/>
                <w:szCs w:val="20"/>
              </w:rPr>
            </w:pPr>
            <w:r w:rsidRPr="00253DA5">
              <w:rPr>
                <w:rFonts w:asciiTheme="minorHAnsi" w:hAnsiTheme="minorHAnsi" w:cstheme="minorHAnsi"/>
                <w:b w:val="0"/>
                <w:sz w:val="20"/>
                <w:szCs w:val="20"/>
              </w:rPr>
              <w:t>Ciljevi predmeta</w:t>
            </w:r>
          </w:p>
        </w:tc>
      </w:tr>
      <w:tr w:rsidR="00253DA5" w:rsidRPr="00253DA5" w:rsidTr="008D2B6B">
        <w:trPr>
          <w:trHeight w:val="432"/>
        </w:trPr>
        <w:tc>
          <w:tcPr>
            <w:tcW w:w="5000" w:type="pct"/>
            <w:gridSpan w:val="10"/>
            <w:vAlign w:val="center"/>
          </w:tcPr>
          <w:p w:rsidR="00817350" w:rsidRPr="00253DA5" w:rsidRDefault="00817350" w:rsidP="00253DA5">
            <w:pPr>
              <w:pStyle w:val="ListParagraph"/>
              <w:ind w:left="360" w:right="210"/>
              <w:jc w:val="both"/>
              <w:rPr>
                <w:rFonts w:cstheme="minorHAnsi"/>
                <w:sz w:val="20"/>
                <w:szCs w:val="20"/>
              </w:rPr>
            </w:pPr>
            <w:r w:rsidRPr="00253DA5">
              <w:rPr>
                <w:rFonts w:cstheme="minorHAnsi"/>
                <w:sz w:val="20"/>
                <w:szCs w:val="20"/>
              </w:rPr>
              <w:t>U okviru kolegija student će steći osnove crtačkih tehnika kao i upotrebi računalnih tehnologija u crtačkomprocesu s ciljem njihove primjene na tržištu komercijalne ilustracije. Studenti će se kroz usmjereni i kontrolirani radni process upoznati sa ključnim faktorima koji definiraju percepciju te razvijati praktične vještine crtanja u odnosu na unaprijed određeni zadatak. Program je pored razvoja crtačkih vještina i razvoja analitičkog mišljenja usmjereni na procese individualnog organiziranja i odabira vlastitih točki interesa i praktične izvedbe takvih zadataka te primjene računalnih tehnologija.</w:t>
            </w: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43"/>
              </w:numPr>
              <w:ind w:left="617" w:hanging="336"/>
              <w:rPr>
                <w:rFonts w:asciiTheme="minorHAnsi" w:hAnsiTheme="minorHAnsi" w:cstheme="minorHAnsi"/>
                <w:b w:val="0"/>
                <w:sz w:val="20"/>
                <w:szCs w:val="20"/>
              </w:rPr>
            </w:pPr>
            <w:r w:rsidRPr="00253DA5">
              <w:rPr>
                <w:rFonts w:asciiTheme="minorHAnsi" w:hAnsiTheme="minorHAnsi" w:cstheme="minorHAnsi"/>
                <w:b w:val="0"/>
                <w:sz w:val="20"/>
                <w:szCs w:val="20"/>
              </w:rPr>
              <w:t>Uvjeti za upis predmeta</w:t>
            </w:r>
          </w:p>
        </w:tc>
      </w:tr>
      <w:tr w:rsidR="00253DA5" w:rsidRPr="00253DA5" w:rsidTr="008D2B6B">
        <w:trPr>
          <w:trHeight w:val="188"/>
        </w:trPr>
        <w:tc>
          <w:tcPr>
            <w:tcW w:w="5000" w:type="pct"/>
            <w:gridSpan w:val="10"/>
            <w:vAlign w:val="center"/>
          </w:tcPr>
          <w:p w:rsidR="00817350" w:rsidRPr="00253DA5" w:rsidRDefault="00817350" w:rsidP="00253DA5">
            <w:pPr>
              <w:pStyle w:val="FieldText"/>
              <w:ind w:left="561"/>
              <w:rPr>
                <w:rFonts w:asciiTheme="minorHAnsi" w:hAnsiTheme="minorHAnsi" w:cstheme="minorHAnsi"/>
                <w:b w:val="0"/>
                <w:sz w:val="20"/>
                <w:szCs w:val="20"/>
              </w:rPr>
            </w:pPr>
            <w:r w:rsidRPr="00253DA5">
              <w:rPr>
                <w:rFonts w:asciiTheme="minorHAnsi" w:hAnsiTheme="minorHAnsi" w:cstheme="minorHAnsi"/>
                <w:b w:val="0"/>
                <w:sz w:val="20"/>
                <w:szCs w:val="20"/>
              </w:rPr>
              <w:t>-</w:t>
            </w: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43"/>
              </w:numPr>
              <w:ind w:left="617" w:hanging="336"/>
              <w:rPr>
                <w:rFonts w:asciiTheme="minorHAnsi" w:hAnsiTheme="minorHAnsi" w:cstheme="minorHAnsi"/>
                <w:b w:val="0"/>
                <w:sz w:val="20"/>
                <w:szCs w:val="20"/>
              </w:rPr>
            </w:pPr>
            <w:r w:rsidRPr="00253DA5">
              <w:rPr>
                <w:rFonts w:asciiTheme="minorHAnsi" w:hAnsiTheme="minorHAnsi" w:cstheme="minorHAnsi"/>
                <w:b w:val="0"/>
                <w:sz w:val="20"/>
                <w:szCs w:val="20"/>
              </w:rPr>
              <w:t xml:space="preserve">Očekivani ishodi učenja za predmet </w:t>
            </w:r>
          </w:p>
        </w:tc>
      </w:tr>
      <w:tr w:rsidR="00253DA5" w:rsidRPr="00253DA5" w:rsidTr="008D2B6B">
        <w:trPr>
          <w:trHeight w:val="432"/>
        </w:trPr>
        <w:tc>
          <w:tcPr>
            <w:tcW w:w="5000" w:type="pct"/>
            <w:gridSpan w:val="10"/>
            <w:vAlign w:val="center"/>
          </w:tcPr>
          <w:p w:rsidR="00817350" w:rsidRPr="00253DA5" w:rsidRDefault="00817350"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t>Nakon položenog kolegija student će moći:</w:t>
            </w:r>
          </w:p>
          <w:p w:rsidR="00817350" w:rsidRPr="00253DA5" w:rsidRDefault="00817350" w:rsidP="00253DA5">
            <w:pPr>
              <w:pStyle w:val="ListParagraph"/>
              <w:numPr>
                <w:ilvl w:val="0"/>
                <w:numId w:val="142"/>
              </w:numPr>
              <w:ind w:right="210"/>
              <w:jc w:val="both"/>
              <w:rPr>
                <w:rFonts w:cstheme="minorHAnsi"/>
                <w:sz w:val="20"/>
                <w:szCs w:val="20"/>
              </w:rPr>
            </w:pPr>
            <w:r w:rsidRPr="00253DA5">
              <w:rPr>
                <w:rFonts w:cstheme="minorHAnsi"/>
                <w:sz w:val="20"/>
                <w:szCs w:val="20"/>
              </w:rPr>
              <w:t>Analitički dekonstruirati motiv na jednostavne likovne elemente i sintetizirati elemenate u gotovo likovno djelo kojim se rješava neki likovni problem u određenom predodžbenom sustavu.</w:t>
            </w:r>
          </w:p>
          <w:p w:rsidR="00817350" w:rsidRPr="00253DA5" w:rsidRDefault="00817350" w:rsidP="00253DA5">
            <w:pPr>
              <w:pStyle w:val="ListParagraph"/>
              <w:numPr>
                <w:ilvl w:val="0"/>
                <w:numId w:val="142"/>
              </w:numPr>
              <w:ind w:right="210"/>
              <w:jc w:val="both"/>
              <w:rPr>
                <w:rFonts w:cstheme="minorHAnsi"/>
                <w:sz w:val="20"/>
                <w:szCs w:val="20"/>
              </w:rPr>
            </w:pPr>
            <w:r w:rsidRPr="00253DA5">
              <w:rPr>
                <w:rFonts w:cstheme="minorHAnsi"/>
                <w:sz w:val="20"/>
                <w:szCs w:val="20"/>
              </w:rPr>
              <w:t>Izraditi vlastita analitička likovna rješenja koja pokazuju razumijevanje različitih koncepta crtanja i vještine baratanja različitim navedenim likovno-izražajnim sredstvima perceptivno, receptivno i konceptualno.</w:t>
            </w:r>
          </w:p>
          <w:p w:rsidR="00817350" w:rsidRPr="00253DA5" w:rsidRDefault="00817350" w:rsidP="00253DA5">
            <w:pPr>
              <w:pStyle w:val="ListParagraph"/>
              <w:numPr>
                <w:ilvl w:val="0"/>
                <w:numId w:val="142"/>
              </w:numPr>
              <w:ind w:right="210"/>
              <w:jc w:val="both"/>
              <w:rPr>
                <w:rFonts w:cstheme="minorHAnsi"/>
                <w:sz w:val="20"/>
                <w:szCs w:val="20"/>
              </w:rPr>
            </w:pPr>
            <w:r w:rsidRPr="00253DA5">
              <w:rPr>
                <w:rFonts w:cstheme="minorHAnsi"/>
                <w:sz w:val="20"/>
                <w:szCs w:val="20"/>
              </w:rPr>
              <w:t>Koristiti računalnu tehnologiju u rješavanju zadanih likovnih problema.</w:t>
            </w:r>
          </w:p>
          <w:p w:rsidR="00817350" w:rsidRPr="00253DA5" w:rsidRDefault="00817350" w:rsidP="00253DA5">
            <w:pPr>
              <w:pStyle w:val="ListParagraph"/>
              <w:numPr>
                <w:ilvl w:val="0"/>
                <w:numId w:val="142"/>
              </w:numPr>
              <w:ind w:right="210"/>
              <w:jc w:val="both"/>
              <w:rPr>
                <w:rFonts w:cstheme="minorHAnsi"/>
                <w:sz w:val="20"/>
                <w:szCs w:val="20"/>
              </w:rPr>
            </w:pPr>
            <w:r w:rsidRPr="00253DA5">
              <w:rPr>
                <w:rFonts w:cstheme="minorHAnsi"/>
                <w:sz w:val="20"/>
                <w:szCs w:val="20"/>
              </w:rPr>
              <w:t>Primijeniti metodologiju koja omogućava veću kvalitetu i preciznost izvedbe crteža</w:t>
            </w:r>
          </w:p>
        </w:tc>
      </w:tr>
      <w:tr w:rsidR="00253DA5" w:rsidRPr="00253DA5" w:rsidTr="008D2B6B">
        <w:trPr>
          <w:trHeight w:val="323"/>
        </w:trPr>
        <w:tc>
          <w:tcPr>
            <w:tcW w:w="5000" w:type="pct"/>
            <w:gridSpan w:val="10"/>
            <w:vAlign w:val="center"/>
          </w:tcPr>
          <w:p w:rsidR="00817350" w:rsidRPr="00253DA5" w:rsidRDefault="00817350" w:rsidP="00253DA5">
            <w:pPr>
              <w:pStyle w:val="BodyText"/>
              <w:numPr>
                <w:ilvl w:val="1"/>
                <w:numId w:val="143"/>
              </w:numPr>
              <w:ind w:left="617" w:hanging="336"/>
              <w:jc w:val="both"/>
              <w:rPr>
                <w:rFonts w:asciiTheme="minorHAnsi" w:hAnsiTheme="minorHAnsi" w:cstheme="minorHAnsi"/>
                <w:b w:val="0"/>
                <w:sz w:val="20"/>
                <w:szCs w:val="20"/>
              </w:rPr>
            </w:pPr>
            <w:r w:rsidRPr="00253DA5">
              <w:rPr>
                <w:rFonts w:asciiTheme="minorHAnsi" w:hAnsiTheme="minorHAnsi" w:cstheme="minorHAnsi"/>
                <w:b w:val="0"/>
                <w:sz w:val="20"/>
                <w:szCs w:val="20"/>
              </w:rPr>
              <w:t>Sadržaj predmeta</w:t>
            </w:r>
          </w:p>
        </w:tc>
      </w:tr>
      <w:tr w:rsidR="00253DA5" w:rsidRPr="00253DA5" w:rsidTr="008D2B6B">
        <w:trPr>
          <w:trHeight w:val="432"/>
        </w:trPr>
        <w:tc>
          <w:tcPr>
            <w:tcW w:w="5000" w:type="pct"/>
            <w:gridSpan w:val="10"/>
            <w:vAlign w:val="center"/>
          </w:tcPr>
          <w:p w:rsidR="00817350" w:rsidRPr="00253DA5" w:rsidRDefault="00817350" w:rsidP="00253DA5">
            <w:pPr>
              <w:pStyle w:val="ListParagraph"/>
              <w:numPr>
                <w:ilvl w:val="0"/>
                <w:numId w:val="145"/>
              </w:numPr>
              <w:ind w:left="714" w:right="210" w:hanging="357"/>
              <w:jc w:val="both"/>
              <w:rPr>
                <w:rFonts w:cstheme="minorHAnsi"/>
                <w:sz w:val="20"/>
                <w:szCs w:val="20"/>
              </w:rPr>
            </w:pPr>
            <w:r w:rsidRPr="00253DA5">
              <w:rPr>
                <w:rFonts w:cstheme="minorHAnsi"/>
                <w:sz w:val="20"/>
                <w:szCs w:val="20"/>
              </w:rPr>
              <w:t>Upotreba primarnih crtačkih tehnika</w:t>
            </w:r>
          </w:p>
          <w:p w:rsidR="00817350" w:rsidRPr="00253DA5" w:rsidRDefault="00817350" w:rsidP="00253DA5">
            <w:pPr>
              <w:pStyle w:val="FreeForm"/>
              <w:numPr>
                <w:ilvl w:val="0"/>
                <w:numId w:val="14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ind w:left="714" w:hanging="357"/>
              <w:rPr>
                <w:rFonts w:asciiTheme="minorHAnsi" w:eastAsia="Times New Roman" w:hAnsiTheme="minorHAnsi" w:cstheme="minorHAnsi"/>
                <w:color w:val="auto"/>
                <w:sz w:val="20"/>
                <w:lang w:val="en-GB"/>
              </w:rPr>
            </w:pPr>
            <w:r w:rsidRPr="00253DA5">
              <w:rPr>
                <w:rFonts w:asciiTheme="minorHAnsi" w:eastAsia="Times New Roman" w:hAnsiTheme="minorHAnsi" w:cstheme="minorHAnsi"/>
                <w:color w:val="auto"/>
                <w:sz w:val="20"/>
                <w:lang w:val="en-GB"/>
              </w:rPr>
              <w:t>Crtanje po prirodi (modelu), crtanje po sjećanju i crtež linearnom konstrukcijom</w:t>
            </w:r>
          </w:p>
          <w:p w:rsidR="00817350" w:rsidRPr="00253DA5" w:rsidRDefault="00817350" w:rsidP="00253DA5">
            <w:pPr>
              <w:pStyle w:val="FreeForm"/>
              <w:numPr>
                <w:ilvl w:val="0"/>
                <w:numId w:val="14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ind w:left="714" w:hanging="357"/>
              <w:rPr>
                <w:rFonts w:asciiTheme="minorHAnsi" w:eastAsia="Times New Roman" w:hAnsiTheme="minorHAnsi" w:cstheme="minorHAnsi"/>
                <w:color w:val="auto"/>
                <w:sz w:val="20"/>
                <w:lang w:val="en-GB"/>
              </w:rPr>
            </w:pPr>
            <w:r w:rsidRPr="00253DA5">
              <w:rPr>
                <w:rFonts w:asciiTheme="minorHAnsi" w:eastAsia="Times New Roman" w:hAnsiTheme="minorHAnsi" w:cstheme="minorHAnsi"/>
                <w:color w:val="auto"/>
                <w:sz w:val="20"/>
                <w:lang w:val="en-GB"/>
              </w:rPr>
              <w:t>Crtež koji ostvaruje oblik svjetlom i sjenom (tonske vrijednosti)</w:t>
            </w:r>
          </w:p>
          <w:p w:rsidR="00817350" w:rsidRPr="00253DA5" w:rsidRDefault="00817350" w:rsidP="00253DA5">
            <w:pPr>
              <w:pStyle w:val="ListParagraph"/>
              <w:numPr>
                <w:ilvl w:val="0"/>
                <w:numId w:val="145"/>
              </w:numPr>
              <w:ind w:left="714" w:right="210" w:hanging="357"/>
              <w:jc w:val="both"/>
              <w:rPr>
                <w:rFonts w:cstheme="minorHAnsi"/>
                <w:sz w:val="20"/>
                <w:szCs w:val="20"/>
              </w:rPr>
            </w:pPr>
            <w:r w:rsidRPr="00253DA5">
              <w:rPr>
                <w:rFonts w:cstheme="minorHAnsi"/>
                <w:sz w:val="20"/>
                <w:szCs w:val="20"/>
              </w:rPr>
              <w:t>Upotreba raznovrsnih crtačkih sredstava (suhih i tekućih)</w:t>
            </w:r>
          </w:p>
          <w:p w:rsidR="00817350" w:rsidRPr="00253DA5" w:rsidRDefault="00817350" w:rsidP="00253DA5">
            <w:pPr>
              <w:pStyle w:val="FreeForm"/>
              <w:numPr>
                <w:ilvl w:val="0"/>
                <w:numId w:val="14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ind w:left="714" w:hanging="357"/>
              <w:rPr>
                <w:rFonts w:asciiTheme="minorHAnsi" w:eastAsia="Times New Roman" w:hAnsiTheme="minorHAnsi" w:cstheme="minorHAnsi"/>
                <w:color w:val="auto"/>
                <w:sz w:val="20"/>
                <w:lang w:val="en-GB"/>
              </w:rPr>
            </w:pPr>
            <w:r w:rsidRPr="00253DA5">
              <w:rPr>
                <w:rFonts w:asciiTheme="minorHAnsi" w:eastAsia="Times New Roman" w:hAnsiTheme="minorHAnsi" w:cstheme="minorHAnsi"/>
                <w:color w:val="auto"/>
                <w:sz w:val="20"/>
                <w:lang w:val="en-GB"/>
              </w:rPr>
              <w:t xml:space="preserve">Kombiniranje raznorodnih crtačih tehnika </w:t>
            </w:r>
          </w:p>
          <w:p w:rsidR="00817350" w:rsidRPr="00253DA5" w:rsidRDefault="00817350" w:rsidP="00253DA5">
            <w:pPr>
              <w:pStyle w:val="FreeForm"/>
              <w:numPr>
                <w:ilvl w:val="0"/>
                <w:numId w:val="14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ind w:left="714" w:hanging="357"/>
              <w:rPr>
                <w:rFonts w:asciiTheme="minorHAnsi" w:eastAsia="Times New Roman" w:hAnsiTheme="minorHAnsi" w:cstheme="minorHAnsi"/>
                <w:color w:val="auto"/>
                <w:sz w:val="20"/>
                <w:lang w:val="en-GB"/>
              </w:rPr>
            </w:pPr>
            <w:r w:rsidRPr="00253DA5">
              <w:rPr>
                <w:rFonts w:asciiTheme="minorHAnsi" w:eastAsia="Times New Roman" w:hAnsiTheme="minorHAnsi" w:cstheme="minorHAnsi"/>
                <w:color w:val="auto"/>
                <w:sz w:val="20"/>
                <w:lang w:val="en-GB"/>
              </w:rPr>
              <w:t>Crtanje na temelju imaginacije</w:t>
            </w:r>
          </w:p>
          <w:p w:rsidR="00817350" w:rsidRPr="00253DA5" w:rsidRDefault="00817350" w:rsidP="00253DA5">
            <w:pPr>
              <w:pStyle w:val="ListParagraph"/>
              <w:numPr>
                <w:ilvl w:val="0"/>
                <w:numId w:val="145"/>
              </w:numPr>
              <w:ind w:left="714" w:right="210" w:hanging="357"/>
              <w:jc w:val="both"/>
              <w:rPr>
                <w:rFonts w:cstheme="minorHAnsi"/>
                <w:sz w:val="20"/>
                <w:szCs w:val="20"/>
              </w:rPr>
            </w:pPr>
            <w:r w:rsidRPr="00253DA5">
              <w:rPr>
                <w:rFonts w:cstheme="minorHAnsi"/>
                <w:sz w:val="20"/>
                <w:szCs w:val="20"/>
              </w:rPr>
              <w:t>Računalna tehnologija u crtanju i ilustraciji</w:t>
            </w:r>
          </w:p>
        </w:tc>
      </w:tr>
      <w:tr w:rsidR="00253DA5" w:rsidRPr="00253DA5" w:rsidTr="008D2B6B">
        <w:trPr>
          <w:trHeight w:val="432"/>
        </w:trPr>
        <w:tc>
          <w:tcPr>
            <w:tcW w:w="1830" w:type="pct"/>
            <w:gridSpan w:val="3"/>
            <w:vAlign w:val="center"/>
          </w:tcPr>
          <w:p w:rsidR="00817350" w:rsidRPr="00253DA5" w:rsidRDefault="00817350" w:rsidP="00253DA5">
            <w:pPr>
              <w:pStyle w:val="BodyText"/>
              <w:numPr>
                <w:ilvl w:val="1"/>
                <w:numId w:val="143"/>
              </w:numPr>
              <w:ind w:left="617" w:hanging="336"/>
              <w:rPr>
                <w:rFonts w:asciiTheme="minorHAnsi" w:hAnsiTheme="minorHAnsi" w:cstheme="minorHAnsi"/>
                <w:b w:val="0"/>
                <w:sz w:val="20"/>
                <w:szCs w:val="20"/>
              </w:rPr>
            </w:pPr>
            <w:r w:rsidRPr="00253DA5">
              <w:rPr>
                <w:rFonts w:asciiTheme="minorHAnsi" w:hAnsiTheme="minorHAnsi" w:cstheme="minorHAnsi"/>
                <w:b w:val="0"/>
                <w:sz w:val="20"/>
                <w:szCs w:val="20"/>
              </w:rPr>
              <w:t xml:space="preserve">Vrste izvođenja nastave </w:t>
            </w:r>
          </w:p>
        </w:tc>
        <w:tc>
          <w:tcPr>
            <w:tcW w:w="1276" w:type="pct"/>
            <w:gridSpan w:val="3"/>
            <w:vAlign w:val="center"/>
          </w:tcPr>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predavanja</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
                  <w:enabled/>
                  <w:calcOnExit w:val="0"/>
                  <w:checkBox>
                    <w:size w:val="20"/>
                    <w:default w:val="0"/>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seminari i radionice  </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vježbe  </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4"/>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obrazovanje na daljinu</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
                  <w:enabled/>
                  <w:calcOnExit w:val="0"/>
                  <w:checkBox>
                    <w:size w:val="20"/>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terenska nastava</w:t>
            </w:r>
          </w:p>
        </w:tc>
        <w:tc>
          <w:tcPr>
            <w:tcW w:w="1894" w:type="pct"/>
            <w:gridSpan w:val="4"/>
            <w:vAlign w:val="center"/>
          </w:tcPr>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5"/>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samostalni zadaci  </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6"/>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multimedija i mreža  </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7"/>
                  <w:enabled/>
                  <w:calcOnExit w:val="0"/>
                  <w:checkBox>
                    <w:sizeAuto/>
                    <w:default w:val="0"/>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laboratorij</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8"/>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mentorski rad</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10"/>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ostalo konzultacije</w:t>
            </w:r>
          </w:p>
        </w:tc>
      </w:tr>
      <w:tr w:rsidR="00253DA5" w:rsidRPr="00253DA5" w:rsidTr="008D2B6B">
        <w:trPr>
          <w:trHeight w:val="432"/>
        </w:trPr>
        <w:tc>
          <w:tcPr>
            <w:tcW w:w="1830" w:type="pct"/>
            <w:gridSpan w:val="3"/>
            <w:vAlign w:val="center"/>
          </w:tcPr>
          <w:p w:rsidR="00817350" w:rsidRPr="00253DA5" w:rsidRDefault="00817350" w:rsidP="00253DA5">
            <w:pPr>
              <w:pStyle w:val="BodyText"/>
              <w:numPr>
                <w:ilvl w:val="1"/>
                <w:numId w:val="143"/>
              </w:numPr>
              <w:ind w:left="617" w:hanging="336"/>
              <w:rPr>
                <w:rFonts w:asciiTheme="minorHAnsi" w:hAnsiTheme="minorHAnsi" w:cstheme="minorHAnsi"/>
                <w:b w:val="0"/>
                <w:sz w:val="20"/>
                <w:szCs w:val="20"/>
              </w:rPr>
            </w:pPr>
            <w:r w:rsidRPr="00253DA5">
              <w:rPr>
                <w:rFonts w:asciiTheme="minorHAnsi" w:hAnsiTheme="minorHAnsi" w:cstheme="minorHAnsi"/>
                <w:b w:val="0"/>
                <w:sz w:val="20"/>
                <w:szCs w:val="20"/>
              </w:rPr>
              <w:t>Komentari</w:t>
            </w:r>
          </w:p>
        </w:tc>
        <w:tc>
          <w:tcPr>
            <w:tcW w:w="3170" w:type="pct"/>
            <w:gridSpan w:val="7"/>
            <w:vAlign w:val="center"/>
          </w:tcPr>
          <w:p w:rsidR="00817350" w:rsidRPr="00253DA5" w:rsidRDefault="00817350"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t>-</w:t>
            </w: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44"/>
              </w:numPr>
              <w:jc w:val="both"/>
              <w:rPr>
                <w:rFonts w:asciiTheme="minorHAnsi" w:hAnsiTheme="minorHAnsi" w:cstheme="minorHAnsi"/>
                <w:b w:val="0"/>
                <w:sz w:val="20"/>
                <w:szCs w:val="20"/>
              </w:rPr>
            </w:pPr>
            <w:r w:rsidRPr="00253DA5">
              <w:rPr>
                <w:rFonts w:asciiTheme="minorHAnsi" w:hAnsiTheme="minorHAnsi" w:cstheme="minorHAnsi"/>
                <w:b w:val="0"/>
                <w:sz w:val="20"/>
                <w:szCs w:val="20"/>
              </w:rPr>
              <w:t>Obveze studenata</w:t>
            </w:r>
          </w:p>
        </w:tc>
      </w:tr>
      <w:tr w:rsidR="00253DA5" w:rsidRPr="00253DA5" w:rsidTr="008D2B6B">
        <w:trPr>
          <w:trHeight w:val="432"/>
        </w:trPr>
        <w:tc>
          <w:tcPr>
            <w:tcW w:w="5000" w:type="pct"/>
            <w:gridSpan w:val="10"/>
            <w:vAlign w:val="center"/>
          </w:tcPr>
          <w:p w:rsidR="00817350" w:rsidRPr="00253DA5" w:rsidRDefault="00817350" w:rsidP="00253DA5">
            <w:pPr>
              <w:pStyle w:val="BodyText"/>
              <w:ind w:left="280"/>
              <w:rPr>
                <w:rFonts w:asciiTheme="minorHAnsi" w:hAnsiTheme="minorHAnsi" w:cstheme="minorHAnsi"/>
                <w:b w:val="0"/>
                <w:sz w:val="20"/>
                <w:szCs w:val="20"/>
              </w:rPr>
            </w:pPr>
            <w:r w:rsidRPr="00253DA5">
              <w:rPr>
                <w:rFonts w:asciiTheme="minorHAnsi" w:hAnsiTheme="minorHAnsi" w:cstheme="minorHAnsi"/>
                <w:b w:val="0"/>
                <w:noProof/>
                <w:sz w:val="20"/>
                <w:szCs w:val="20"/>
              </w:rPr>
              <w:t xml:space="preserve">Obveze studenata u okviru kolegija odnose se na redovito pohađanje nastave, izradu praktičnog zadatka </w:t>
            </w:r>
            <w:r w:rsidRPr="00253DA5">
              <w:rPr>
                <w:rFonts w:asciiTheme="minorHAnsi" w:hAnsiTheme="minorHAnsi" w:cstheme="minorHAnsi"/>
                <w:b w:val="0"/>
                <w:sz w:val="20"/>
                <w:szCs w:val="20"/>
              </w:rPr>
              <w:t>u kojim će prikazati i primijeniti stečena znanja iz kolegija te i</w:t>
            </w:r>
            <w:r w:rsidRPr="00253DA5">
              <w:rPr>
                <w:rFonts w:asciiTheme="minorHAnsi" w:hAnsiTheme="minorHAnsi" w:cstheme="minorHAnsi"/>
                <w:b w:val="0"/>
                <w:noProof/>
                <w:sz w:val="20"/>
                <w:szCs w:val="20"/>
              </w:rPr>
              <w:t>spunjenje ostalih zadataka definiranih u okviru kolegija.</w:t>
            </w: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44"/>
              </w:numPr>
              <w:ind w:left="561" w:hanging="280"/>
              <w:jc w:val="both"/>
              <w:rPr>
                <w:rFonts w:asciiTheme="minorHAnsi" w:hAnsiTheme="minorHAnsi" w:cstheme="minorHAnsi"/>
                <w:b w:val="0"/>
                <w:sz w:val="20"/>
                <w:szCs w:val="20"/>
              </w:rPr>
            </w:pPr>
            <w:r w:rsidRPr="00253DA5">
              <w:rPr>
                <w:rFonts w:asciiTheme="minorHAnsi" w:hAnsiTheme="minorHAnsi" w:cstheme="minorHAnsi"/>
                <w:b w:val="0"/>
                <w:sz w:val="20"/>
                <w:szCs w:val="20"/>
              </w:rPr>
              <w:t>Praćenje rada studenata</w:t>
            </w:r>
          </w:p>
        </w:tc>
      </w:tr>
      <w:tr w:rsidR="00253DA5" w:rsidRPr="00253DA5" w:rsidTr="008D2B6B">
        <w:trPr>
          <w:trHeight w:val="111"/>
        </w:trPr>
        <w:tc>
          <w:tcPr>
            <w:tcW w:w="89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Pohađanje nastave</w:t>
            </w:r>
          </w:p>
        </w:tc>
        <w:tc>
          <w:tcPr>
            <w:tcW w:w="219"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r w:rsidRPr="00253DA5">
              <w:rPr>
                <w:rFonts w:asciiTheme="minorHAnsi" w:hAnsiTheme="minorHAnsi" w:cstheme="minorHAnsi"/>
                <w:b w:val="0"/>
                <w:sz w:val="20"/>
                <w:szCs w:val="20"/>
              </w:rPr>
              <w:t>0,3</w:t>
            </w:r>
          </w:p>
        </w:tc>
        <w:tc>
          <w:tcPr>
            <w:tcW w:w="1244"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Aktivnost u nastavi</w:t>
            </w:r>
          </w:p>
        </w:tc>
        <w:tc>
          <w:tcPr>
            <w:tcW w:w="216"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r w:rsidRPr="00253DA5">
              <w:rPr>
                <w:rFonts w:asciiTheme="minorHAnsi" w:hAnsiTheme="minorHAnsi" w:cstheme="minorHAnsi"/>
                <w:b w:val="0"/>
                <w:sz w:val="20"/>
                <w:szCs w:val="20"/>
              </w:rPr>
              <w:t>0,3</w:t>
            </w:r>
          </w:p>
        </w:tc>
        <w:tc>
          <w:tcPr>
            <w:tcW w:w="725"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Seminarski rad</w:t>
            </w:r>
          </w:p>
        </w:tc>
        <w:tc>
          <w:tcPr>
            <w:tcW w:w="274"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Eksperimentalni rad</w:t>
            </w:r>
          </w:p>
        </w:tc>
        <w:tc>
          <w:tcPr>
            <w:tcW w:w="230"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r>
      <w:tr w:rsidR="00253DA5" w:rsidRPr="00253DA5" w:rsidTr="008D2B6B">
        <w:trPr>
          <w:trHeight w:val="108"/>
        </w:trPr>
        <w:tc>
          <w:tcPr>
            <w:tcW w:w="89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Pismeni ispit</w:t>
            </w:r>
          </w:p>
        </w:tc>
        <w:tc>
          <w:tcPr>
            <w:tcW w:w="219"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Usmeni ispit</w:t>
            </w:r>
          </w:p>
        </w:tc>
        <w:tc>
          <w:tcPr>
            <w:tcW w:w="216"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Esej</w:t>
            </w:r>
          </w:p>
        </w:tc>
        <w:tc>
          <w:tcPr>
            <w:tcW w:w="274"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Istraživanje</w:t>
            </w:r>
          </w:p>
        </w:tc>
        <w:tc>
          <w:tcPr>
            <w:tcW w:w="230"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r>
      <w:tr w:rsidR="00253DA5" w:rsidRPr="00253DA5" w:rsidTr="008D2B6B">
        <w:trPr>
          <w:trHeight w:val="108"/>
        </w:trPr>
        <w:tc>
          <w:tcPr>
            <w:tcW w:w="89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Projekt</w:t>
            </w:r>
          </w:p>
        </w:tc>
        <w:tc>
          <w:tcPr>
            <w:tcW w:w="219"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r w:rsidRPr="00253DA5">
              <w:rPr>
                <w:rFonts w:asciiTheme="minorHAnsi" w:hAnsiTheme="minorHAnsi" w:cstheme="minorHAnsi"/>
                <w:b w:val="0"/>
                <w:sz w:val="20"/>
                <w:szCs w:val="20"/>
              </w:rPr>
              <w:t>1,2</w:t>
            </w:r>
          </w:p>
        </w:tc>
        <w:tc>
          <w:tcPr>
            <w:tcW w:w="1244"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p>
        </w:tc>
        <w:tc>
          <w:tcPr>
            <w:tcW w:w="216"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Referat</w:t>
            </w:r>
          </w:p>
        </w:tc>
        <w:tc>
          <w:tcPr>
            <w:tcW w:w="274"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Praktični rad</w:t>
            </w:r>
          </w:p>
        </w:tc>
        <w:tc>
          <w:tcPr>
            <w:tcW w:w="230"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r w:rsidRPr="00253DA5">
              <w:rPr>
                <w:rFonts w:asciiTheme="minorHAnsi" w:hAnsiTheme="minorHAnsi" w:cstheme="minorHAnsi"/>
                <w:b w:val="0"/>
                <w:sz w:val="20"/>
                <w:szCs w:val="20"/>
              </w:rPr>
              <w:t>1,2</w:t>
            </w:r>
          </w:p>
        </w:tc>
      </w:tr>
      <w:tr w:rsidR="00253DA5" w:rsidRPr="00253DA5" w:rsidTr="008D2B6B">
        <w:trPr>
          <w:trHeight w:val="108"/>
        </w:trPr>
        <w:tc>
          <w:tcPr>
            <w:tcW w:w="89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Portfolio</w:t>
            </w:r>
          </w:p>
        </w:tc>
        <w:tc>
          <w:tcPr>
            <w:tcW w:w="219"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p>
        </w:tc>
        <w:tc>
          <w:tcPr>
            <w:tcW w:w="216"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p>
        </w:tc>
        <w:tc>
          <w:tcPr>
            <w:tcW w:w="274"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p>
        </w:tc>
        <w:tc>
          <w:tcPr>
            <w:tcW w:w="230"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r>
      <w:tr w:rsidR="00253DA5" w:rsidRPr="00253DA5" w:rsidTr="008D2B6B">
        <w:trPr>
          <w:trHeight w:val="432"/>
        </w:trPr>
        <w:tc>
          <w:tcPr>
            <w:tcW w:w="5000" w:type="pct"/>
            <w:gridSpan w:val="10"/>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44"/>
              </w:numPr>
              <w:ind w:left="561" w:hanging="280"/>
              <w:jc w:val="both"/>
              <w:rPr>
                <w:rFonts w:asciiTheme="minorHAnsi" w:hAnsiTheme="minorHAnsi" w:cstheme="minorHAnsi"/>
                <w:b w:val="0"/>
                <w:sz w:val="20"/>
                <w:szCs w:val="20"/>
              </w:rPr>
            </w:pPr>
            <w:r w:rsidRPr="00253DA5">
              <w:rPr>
                <w:rFonts w:asciiTheme="minorHAnsi" w:eastAsia="Calibri" w:hAnsiTheme="minorHAnsi" w:cstheme="minorHAnsi"/>
                <w:b w:val="0"/>
                <w:sz w:val="20"/>
                <w:szCs w:val="20"/>
              </w:rPr>
              <w:t>Povezivanje ishoda učenja, nastavnih metoda i ocjenjivanja</w:t>
            </w:r>
          </w:p>
        </w:tc>
      </w:tr>
      <w:tr w:rsidR="00253DA5" w:rsidRPr="00253DA5" w:rsidTr="008D2B6B">
        <w:trPr>
          <w:trHeight w:val="4162"/>
        </w:trPr>
        <w:tc>
          <w:tcPr>
            <w:tcW w:w="5000" w:type="pct"/>
            <w:gridSpan w:val="10"/>
            <w:vAlign w:val="center"/>
          </w:tcPr>
          <w:p w:rsidR="00817350" w:rsidRPr="00253DA5" w:rsidRDefault="00817350" w:rsidP="00253DA5">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3DA5" w:rsidRPr="00253DA5" w:rsidTr="008D2B6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BODOVI</w:t>
                  </w:r>
                </w:p>
              </w:tc>
            </w:tr>
            <w:tr w:rsidR="00253DA5" w:rsidRPr="00253DA5" w:rsidTr="008D2B6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max</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ind w:right="210"/>
                    <w:rPr>
                      <w:rFonts w:cstheme="minorHAnsi"/>
                      <w:sz w:val="20"/>
                      <w:szCs w:val="20"/>
                    </w:rPr>
                  </w:pPr>
                  <w:r w:rsidRPr="00253DA5">
                    <w:rPr>
                      <w:rFonts w:cstheme="minorHAnsi"/>
                      <w:sz w:val="20"/>
                      <w:szCs w:val="20"/>
                    </w:rPr>
                    <w:t>Istraživanje, primjena različitih crtaćih tehnika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 xml:space="preserve">Evaluacija kvalitete kontinuiranog praktičnog rada tijekom semestra </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40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Projekt</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Istraživanje, izrada vlastitih likovnih rješenja, primjena računalne tehnologije, rješavanje likovnih problema, argumentacija donesenih zaključaka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Provjera i vrednovanje razine stečenog znanja, likovne primjene i prezentacije završnog projekta.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40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100</w:t>
                  </w:r>
                </w:p>
              </w:tc>
            </w:tr>
          </w:tbl>
          <w:p w:rsidR="00817350" w:rsidRPr="00253DA5" w:rsidRDefault="00817350" w:rsidP="00253DA5">
            <w:pPr>
              <w:jc w:val="both"/>
              <w:rPr>
                <w:rFonts w:cstheme="minorHAnsi"/>
                <w:sz w:val="20"/>
                <w:szCs w:val="20"/>
              </w:rPr>
            </w:pPr>
            <w:r w:rsidRPr="00253DA5">
              <w:rPr>
                <w:rFonts w:cstheme="minorHAnsi"/>
                <w:sz w:val="20"/>
                <w:szCs w:val="20"/>
              </w:rPr>
              <w:t>*za prolazak pisanog dijela ispita je potrebno minimalno ostvariti 60% mogućih bodova svakog kolokvija ili pisanog dijela ispita</w:t>
            </w:r>
          </w:p>
        </w:tc>
      </w:tr>
      <w:tr w:rsidR="00253DA5" w:rsidRPr="00253DA5" w:rsidTr="008D2B6B">
        <w:trPr>
          <w:trHeight w:val="432"/>
        </w:trPr>
        <w:tc>
          <w:tcPr>
            <w:tcW w:w="5000" w:type="pct"/>
            <w:gridSpan w:val="10"/>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1.10. Obvezatna literatura (u trenutku prijave prijedloga studijskog programa)</w:t>
            </w:r>
          </w:p>
        </w:tc>
      </w:tr>
      <w:tr w:rsidR="00253DA5" w:rsidRPr="00253DA5" w:rsidTr="008D2B6B">
        <w:trPr>
          <w:trHeight w:val="610"/>
        </w:trPr>
        <w:tc>
          <w:tcPr>
            <w:tcW w:w="5000" w:type="pct"/>
            <w:gridSpan w:val="10"/>
            <w:vAlign w:val="center"/>
          </w:tcPr>
          <w:p w:rsidR="00817350" w:rsidRPr="00253DA5" w:rsidRDefault="00817350" w:rsidP="00253DA5">
            <w:pPr>
              <w:pStyle w:val="FootnoteText"/>
              <w:numPr>
                <w:ilvl w:val="0"/>
                <w:numId w:val="134"/>
              </w:numPr>
              <w:ind w:left="485" w:firstLine="0"/>
              <w:jc w:val="both"/>
              <w:rPr>
                <w:rFonts w:asciiTheme="minorHAnsi" w:hAnsiTheme="minorHAnsi" w:cstheme="minorHAnsi"/>
              </w:rPr>
            </w:pPr>
            <w:r w:rsidRPr="00253DA5">
              <w:rPr>
                <w:rFonts w:asciiTheme="minorHAnsi" w:hAnsiTheme="minorHAnsi" w:cstheme="minorHAnsi"/>
                <w:shd w:val="clear" w:color="auto" w:fill="FDFDFD"/>
              </w:rPr>
              <w:t>Mateo Perasović, "Slikarski pojmovnik", UMAS, Split</w:t>
            </w:r>
          </w:p>
          <w:p w:rsidR="00817350" w:rsidRPr="00253DA5" w:rsidRDefault="00817350" w:rsidP="00253DA5">
            <w:pPr>
              <w:pStyle w:val="FootnoteText"/>
              <w:numPr>
                <w:ilvl w:val="0"/>
                <w:numId w:val="134"/>
              </w:numPr>
              <w:ind w:left="485" w:firstLine="0"/>
              <w:jc w:val="both"/>
              <w:rPr>
                <w:rFonts w:asciiTheme="minorHAnsi" w:hAnsiTheme="minorHAnsi" w:cstheme="minorHAnsi"/>
              </w:rPr>
            </w:pPr>
            <w:r w:rsidRPr="00253DA5">
              <w:rPr>
                <w:rFonts w:asciiTheme="minorHAnsi" w:hAnsiTheme="minorHAnsi" w:cstheme="minorHAnsi"/>
              </w:rPr>
              <w:t>Anatomija-škola crtanja, A. Szunyoghy, Zagreb, 1998.</w:t>
            </w:r>
          </w:p>
          <w:p w:rsidR="00817350" w:rsidRPr="00253DA5" w:rsidRDefault="00817350" w:rsidP="00253DA5">
            <w:pPr>
              <w:pStyle w:val="FootnoteText"/>
              <w:numPr>
                <w:ilvl w:val="0"/>
                <w:numId w:val="134"/>
              </w:numPr>
              <w:ind w:left="485" w:firstLine="0"/>
              <w:jc w:val="both"/>
              <w:rPr>
                <w:rFonts w:asciiTheme="minorHAnsi" w:hAnsiTheme="minorHAnsi" w:cstheme="minorHAnsi"/>
              </w:rPr>
            </w:pPr>
            <w:r w:rsidRPr="00253DA5">
              <w:rPr>
                <w:rFonts w:asciiTheme="minorHAnsi" w:hAnsiTheme="minorHAnsi" w:cstheme="minorHAnsi"/>
              </w:rPr>
              <w:t>Pristup likovnom djelu, Matko Peić, Zagreb, više izdanja</w:t>
            </w:r>
          </w:p>
        </w:tc>
      </w:tr>
      <w:tr w:rsidR="00253DA5" w:rsidRPr="00253DA5" w:rsidTr="008D2B6B">
        <w:trPr>
          <w:trHeight w:val="432"/>
        </w:trPr>
        <w:tc>
          <w:tcPr>
            <w:tcW w:w="5000" w:type="pct"/>
            <w:gridSpan w:val="10"/>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1.11.Dopunska literatura (u trenutku prijave prijedloga studijskog programa)</w:t>
            </w:r>
          </w:p>
        </w:tc>
      </w:tr>
      <w:tr w:rsidR="00253DA5" w:rsidRPr="00253DA5" w:rsidTr="008D2B6B">
        <w:trPr>
          <w:trHeight w:val="432"/>
        </w:trPr>
        <w:tc>
          <w:tcPr>
            <w:tcW w:w="5000" w:type="pct"/>
            <w:gridSpan w:val="10"/>
            <w:vAlign w:val="center"/>
          </w:tcPr>
          <w:p w:rsidR="00817350" w:rsidRPr="00253DA5" w:rsidRDefault="00817350" w:rsidP="00253DA5">
            <w:pPr>
              <w:pStyle w:val="ListParagraph"/>
              <w:numPr>
                <w:ilvl w:val="0"/>
                <w:numId w:val="134"/>
              </w:numPr>
              <w:ind w:left="743" w:right="386" w:hanging="284"/>
              <w:contextualSpacing w:val="0"/>
              <w:rPr>
                <w:rFonts w:cstheme="minorHAnsi"/>
                <w:sz w:val="20"/>
                <w:szCs w:val="20"/>
              </w:rPr>
            </w:pPr>
            <w:r w:rsidRPr="00253DA5">
              <w:rPr>
                <w:rFonts w:cstheme="minorHAnsi"/>
                <w:sz w:val="20"/>
                <w:szCs w:val="20"/>
                <w:shd w:val="clear" w:color="auto" w:fill="FDFDFD"/>
              </w:rPr>
              <w:t>L. Da Vinci – Traktat o Slikarstvu, Zagreb, 2000</w:t>
            </w:r>
          </w:p>
          <w:p w:rsidR="00817350" w:rsidRPr="00253DA5" w:rsidRDefault="00817350" w:rsidP="00253DA5">
            <w:pPr>
              <w:pStyle w:val="ListParagraph"/>
              <w:numPr>
                <w:ilvl w:val="0"/>
                <w:numId w:val="134"/>
              </w:numPr>
              <w:ind w:left="743" w:right="386" w:hanging="284"/>
              <w:contextualSpacing w:val="0"/>
              <w:rPr>
                <w:rFonts w:cstheme="minorHAnsi"/>
                <w:sz w:val="20"/>
                <w:szCs w:val="20"/>
              </w:rPr>
            </w:pPr>
            <w:r w:rsidRPr="00253DA5">
              <w:rPr>
                <w:rFonts w:cstheme="minorHAnsi"/>
                <w:sz w:val="20"/>
                <w:szCs w:val="20"/>
                <w:shd w:val="clear" w:color="auto" w:fill="FDFDFD"/>
              </w:rPr>
              <w:t>JosipRačić – monografija, Zagreb, 2010</w:t>
            </w:r>
          </w:p>
          <w:p w:rsidR="00817350" w:rsidRPr="00253DA5" w:rsidRDefault="00817350" w:rsidP="00253DA5">
            <w:pPr>
              <w:pStyle w:val="ListParagraph"/>
              <w:numPr>
                <w:ilvl w:val="0"/>
                <w:numId w:val="134"/>
              </w:numPr>
              <w:ind w:left="743" w:right="386" w:hanging="284"/>
              <w:contextualSpacing w:val="0"/>
              <w:rPr>
                <w:rFonts w:cstheme="minorHAnsi"/>
                <w:sz w:val="20"/>
                <w:szCs w:val="20"/>
              </w:rPr>
            </w:pPr>
            <w:r w:rsidRPr="00253DA5">
              <w:rPr>
                <w:rFonts w:cstheme="minorHAnsi"/>
                <w:sz w:val="20"/>
                <w:szCs w:val="20"/>
                <w:shd w:val="clear" w:color="auto" w:fill="FDFDFD"/>
              </w:rPr>
              <w:t>Waterhouse – monografija, 1996</w:t>
            </w:r>
          </w:p>
          <w:p w:rsidR="00817350" w:rsidRPr="00253DA5" w:rsidRDefault="00817350" w:rsidP="00253DA5">
            <w:pPr>
              <w:pStyle w:val="FreeForm"/>
              <w:numPr>
                <w:ilvl w:val="0"/>
                <w:numId w:val="13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line="264" w:lineRule="auto"/>
              <w:ind w:left="743" w:hanging="284"/>
              <w:rPr>
                <w:rFonts w:asciiTheme="minorHAnsi" w:hAnsiTheme="minorHAnsi" w:cstheme="minorHAnsi"/>
                <w:color w:val="auto"/>
                <w:sz w:val="20"/>
              </w:rPr>
            </w:pPr>
            <w:r w:rsidRPr="00253DA5">
              <w:rPr>
                <w:rFonts w:asciiTheme="minorHAnsi" w:hAnsiTheme="minorHAnsi" w:cstheme="minorHAnsi"/>
                <w:color w:val="auto"/>
                <w:sz w:val="20"/>
              </w:rPr>
              <w:t>Uvod u likovnomišljenje, M. Bačić, J. MirenićBačić, Zagreb 1998.</w:t>
            </w:r>
          </w:p>
          <w:p w:rsidR="00817350" w:rsidRPr="00253DA5" w:rsidRDefault="00817350" w:rsidP="00253DA5">
            <w:pPr>
              <w:pStyle w:val="FreeForm"/>
              <w:numPr>
                <w:ilvl w:val="0"/>
                <w:numId w:val="13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before="2" w:line="264" w:lineRule="auto"/>
              <w:ind w:left="743" w:hanging="284"/>
              <w:rPr>
                <w:rFonts w:asciiTheme="minorHAnsi" w:hAnsiTheme="minorHAnsi" w:cstheme="minorHAnsi"/>
                <w:color w:val="auto"/>
                <w:sz w:val="20"/>
              </w:rPr>
            </w:pPr>
            <w:r w:rsidRPr="00253DA5">
              <w:rPr>
                <w:rFonts w:asciiTheme="minorHAnsi" w:hAnsiTheme="minorHAnsi" w:cstheme="minorHAnsi"/>
                <w:color w:val="auto"/>
                <w:sz w:val="20"/>
              </w:rPr>
              <w:t>RazgovorisaslikarimaOko-Ruka-Kist, B. Glumac, Zagreb 2005.</w:t>
            </w:r>
          </w:p>
          <w:p w:rsidR="00817350" w:rsidRPr="00253DA5" w:rsidRDefault="00817350" w:rsidP="00253DA5">
            <w:pPr>
              <w:pStyle w:val="ListParagraph"/>
              <w:numPr>
                <w:ilvl w:val="0"/>
                <w:numId w:val="134"/>
              </w:numPr>
              <w:ind w:left="743" w:right="386" w:hanging="284"/>
              <w:contextualSpacing w:val="0"/>
              <w:rPr>
                <w:rFonts w:cstheme="minorHAnsi"/>
                <w:sz w:val="20"/>
                <w:szCs w:val="20"/>
              </w:rPr>
            </w:pPr>
            <w:r w:rsidRPr="00253DA5">
              <w:rPr>
                <w:rFonts w:cstheme="minorHAnsi"/>
                <w:sz w:val="20"/>
                <w:szCs w:val="20"/>
              </w:rPr>
              <w:t>Vitamin D New perspectives in drawing, Emma Dexter, Phaidon, 2005</w:t>
            </w:r>
          </w:p>
        </w:tc>
      </w:tr>
      <w:tr w:rsidR="00253DA5" w:rsidRPr="00253DA5" w:rsidTr="008D2B6B">
        <w:trPr>
          <w:trHeight w:val="432"/>
        </w:trPr>
        <w:tc>
          <w:tcPr>
            <w:tcW w:w="5000" w:type="pct"/>
            <w:gridSpan w:val="10"/>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1.12. Načini praćenja kvalitete koji osiguravaju stjecanje izlaznih znanja, vještina i kompetencija</w:t>
            </w:r>
          </w:p>
        </w:tc>
      </w:tr>
      <w:tr w:rsidR="00817350" w:rsidRPr="00253DA5" w:rsidTr="008D2B6B">
        <w:trPr>
          <w:trHeight w:val="432"/>
        </w:trPr>
        <w:tc>
          <w:tcPr>
            <w:tcW w:w="5000" w:type="pct"/>
            <w:gridSpan w:val="10"/>
            <w:vAlign w:val="center"/>
          </w:tcPr>
          <w:p w:rsidR="00817350" w:rsidRPr="00253DA5" w:rsidRDefault="00817350" w:rsidP="00253DA5">
            <w:pPr>
              <w:pStyle w:val="FieldText"/>
              <w:numPr>
                <w:ilvl w:val="0"/>
                <w:numId w:val="131"/>
              </w:numPr>
              <w:rPr>
                <w:rFonts w:asciiTheme="minorHAnsi" w:hAnsiTheme="minorHAnsi" w:cstheme="minorHAnsi"/>
                <w:b w:val="0"/>
                <w:sz w:val="20"/>
                <w:szCs w:val="20"/>
              </w:rPr>
            </w:pPr>
            <w:r w:rsidRPr="00253DA5">
              <w:rPr>
                <w:rFonts w:asciiTheme="minorHAnsi" w:hAnsiTheme="minorHAnsi" w:cstheme="minorHAnsi"/>
                <w:b w:val="0"/>
                <w:sz w:val="20"/>
                <w:szCs w:val="20"/>
              </w:rPr>
              <w:t>Interna evaluacija na razini Sveučilišta J. J. Strossmayera u Osijeku.</w:t>
            </w:r>
          </w:p>
          <w:p w:rsidR="00817350" w:rsidRPr="00253DA5" w:rsidRDefault="00817350" w:rsidP="00253DA5">
            <w:pPr>
              <w:pStyle w:val="FieldText"/>
              <w:numPr>
                <w:ilvl w:val="0"/>
                <w:numId w:val="131"/>
              </w:numPr>
              <w:rPr>
                <w:rFonts w:asciiTheme="minorHAnsi" w:hAnsiTheme="minorHAnsi" w:cstheme="minorHAnsi"/>
                <w:b w:val="0"/>
                <w:sz w:val="20"/>
                <w:szCs w:val="20"/>
              </w:rPr>
            </w:pPr>
            <w:r w:rsidRPr="00253DA5">
              <w:rPr>
                <w:rFonts w:asciiTheme="minorHAnsi" w:hAnsiTheme="minorHAnsi" w:cstheme="minorHAnsi"/>
                <w:b w:val="0"/>
                <w:sz w:val="20"/>
                <w:szCs w:val="20"/>
              </w:rPr>
              <w:t>Vođenje evidencije o studentskom pohađanju kolegijskih predavanja, izvršenim obvezama te rezultatima kolokvija i/ili pismenog dijela ispita.</w:t>
            </w:r>
          </w:p>
          <w:p w:rsidR="00817350" w:rsidRPr="00253DA5" w:rsidRDefault="00817350" w:rsidP="00253DA5">
            <w:pPr>
              <w:pStyle w:val="FieldText"/>
              <w:numPr>
                <w:ilvl w:val="0"/>
                <w:numId w:val="131"/>
              </w:numPr>
              <w:rPr>
                <w:rFonts w:asciiTheme="minorHAnsi" w:hAnsiTheme="minorHAnsi" w:cstheme="minorHAnsi"/>
                <w:b w:val="0"/>
                <w:sz w:val="20"/>
                <w:szCs w:val="20"/>
              </w:rPr>
            </w:pPr>
            <w:r w:rsidRPr="00253DA5">
              <w:rPr>
                <w:rFonts w:asciiTheme="minorHAnsi" w:hAnsiTheme="minorHAnsi" w:cstheme="minorHAnsi"/>
                <w:b w:val="0"/>
                <w:sz w:val="20"/>
                <w:szCs w:val="20"/>
              </w:rPr>
              <w:t>Primjena stečenog znanja u okviru ovog kolegija, kroz izradu i prezentaciju praktičnog rada</w:t>
            </w:r>
          </w:p>
          <w:p w:rsidR="00817350" w:rsidRPr="00253DA5" w:rsidRDefault="00817350" w:rsidP="00253DA5">
            <w:pPr>
              <w:pStyle w:val="FieldText"/>
              <w:ind w:left="561"/>
              <w:rPr>
                <w:rFonts w:asciiTheme="minorHAnsi" w:hAnsiTheme="minorHAnsi" w:cstheme="minorHAnsi"/>
                <w:b w:val="0"/>
                <w:sz w:val="20"/>
                <w:szCs w:val="20"/>
              </w:rPr>
            </w:pPr>
          </w:p>
        </w:tc>
      </w:tr>
    </w:tbl>
    <w:p w:rsidR="00817350" w:rsidRPr="00253DA5" w:rsidRDefault="00817350" w:rsidP="00253DA5">
      <w:pPr>
        <w:pStyle w:val="FootnoteText"/>
        <w:rPr>
          <w:rFonts w:asciiTheme="minorHAnsi" w:hAnsiTheme="minorHAnsi" w:cstheme="minorHAnsi"/>
        </w:rPr>
      </w:pPr>
    </w:p>
    <w:p w:rsidR="00817350" w:rsidRPr="00253DA5" w:rsidRDefault="00817350" w:rsidP="00253DA5">
      <w:pPr>
        <w:rPr>
          <w:rFonts w:cstheme="minorHAnsi"/>
          <w:sz w:val="20"/>
          <w:szCs w:val="20"/>
        </w:rPr>
      </w:pPr>
      <w:r w:rsidRPr="00253DA5">
        <w:rPr>
          <w:rFonts w:cstheme="minorHAnsi"/>
          <w:sz w:val="20"/>
          <w:szCs w:val="20"/>
        </w:rPr>
        <w:tab/>
      </w:r>
    </w:p>
    <w:p w:rsidR="00817350" w:rsidRPr="00253DA5" w:rsidRDefault="00817350" w:rsidP="00253DA5">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53DA5" w:rsidRPr="00253DA5" w:rsidTr="008D2B6B">
        <w:trPr>
          <w:trHeight w:hRule="exact" w:val="405"/>
        </w:trPr>
        <w:tc>
          <w:tcPr>
            <w:tcW w:w="5000" w:type="pct"/>
            <w:gridSpan w:val="3"/>
            <w:shd w:val="clear" w:color="auto" w:fill="auto"/>
            <w:vAlign w:val="center"/>
          </w:tcPr>
          <w:p w:rsidR="00817350" w:rsidRPr="00253DA5" w:rsidRDefault="00817350" w:rsidP="00253DA5">
            <w:pPr>
              <w:rPr>
                <w:rFonts w:cstheme="minorHAnsi"/>
                <w:sz w:val="20"/>
                <w:szCs w:val="20"/>
              </w:rPr>
            </w:pPr>
            <w:r w:rsidRPr="00253DA5">
              <w:rPr>
                <w:rFonts w:cstheme="minorHAnsi"/>
                <w:sz w:val="20"/>
                <w:szCs w:val="20"/>
              </w:rPr>
              <w:t>Opće informacije</w:t>
            </w: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Naziv predmeta</w:t>
            </w:r>
          </w:p>
        </w:tc>
        <w:tc>
          <w:tcPr>
            <w:tcW w:w="3285" w:type="pct"/>
            <w:gridSpan w:val="2"/>
            <w:vAlign w:val="center"/>
          </w:tcPr>
          <w:p w:rsidR="00817350" w:rsidRPr="00253DA5" w:rsidRDefault="00817350" w:rsidP="00253DA5">
            <w:pPr>
              <w:tabs>
                <w:tab w:val="left" w:pos="3690"/>
              </w:tabs>
              <w:rPr>
                <w:rFonts w:cstheme="minorHAnsi"/>
                <w:sz w:val="20"/>
                <w:szCs w:val="20"/>
              </w:rPr>
            </w:pPr>
            <w:r w:rsidRPr="00253DA5">
              <w:rPr>
                <w:rFonts w:cstheme="minorHAnsi"/>
                <w:sz w:val="20"/>
                <w:szCs w:val="20"/>
              </w:rPr>
              <w:t xml:space="preserve">Osnove digitalne ilustracije </w:t>
            </w:r>
          </w:p>
        </w:tc>
      </w:tr>
      <w:tr w:rsidR="00253DA5" w:rsidRPr="00253DA5" w:rsidTr="008D2B6B">
        <w:trPr>
          <w:trHeight w:val="259"/>
        </w:trPr>
        <w:tc>
          <w:tcPr>
            <w:tcW w:w="1715" w:type="pct"/>
            <w:shd w:val="clear" w:color="auto" w:fill="auto"/>
            <w:vAlign w:val="center"/>
          </w:tcPr>
          <w:p w:rsidR="00817350" w:rsidRPr="00253DA5" w:rsidRDefault="00817350" w:rsidP="00253DA5">
            <w:pPr>
              <w:rPr>
                <w:rFonts w:cstheme="minorHAnsi"/>
                <w:sz w:val="20"/>
                <w:szCs w:val="20"/>
              </w:rPr>
            </w:pPr>
            <w:r w:rsidRPr="00253DA5">
              <w:rPr>
                <w:rFonts w:cstheme="minorHAnsi"/>
                <w:sz w:val="20"/>
                <w:szCs w:val="20"/>
              </w:rPr>
              <w:t>Nositelj predmeta</w:t>
            </w:r>
          </w:p>
        </w:tc>
        <w:tc>
          <w:tcPr>
            <w:tcW w:w="3285" w:type="pct"/>
            <w:gridSpan w:val="2"/>
            <w:shd w:val="clear" w:color="auto" w:fill="auto"/>
            <w:vAlign w:val="center"/>
          </w:tcPr>
          <w:p w:rsidR="00817350" w:rsidRPr="00253DA5" w:rsidRDefault="00817350" w:rsidP="00253DA5">
            <w:pPr>
              <w:tabs>
                <w:tab w:val="left" w:pos="-142"/>
              </w:tabs>
              <w:rPr>
                <w:rFonts w:cstheme="minorHAnsi"/>
                <w:sz w:val="20"/>
                <w:szCs w:val="20"/>
              </w:rPr>
            </w:pPr>
            <w:r w:rsidRPr="00253DA5">
              <w:rPr>
                <w:rFonts w:cstheme="minorHAnsi"/>
                <w:i/>
                <w:sz w:val="20"/>
                <w:szCs w:val="20"/>
              </w:rPr>
              <w:t>doc. dr. sc. Marin Balaić</w:t>
            </w: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Suradnik na predmetu</w:t>
            </w:r>
          </w:p>
        </w:tc>
        <w:tc>
          <w:tcPr>
            <w:tcW w:w="3285" w:type="pct"/>
            <w:gridSpan w:val="2"/>
            <w:vAlign w:val="center"/>
          </w:tcPr>
          <w:p w:rsidR="00817350" w:rsidRPr="00253DA5" w:rsidRDefault="00817350" w:rsidP="00253DA5">
            <w:pPr>
              <w:rPr>
                <w:rFonts w:cstheme="minorHAnsi"/>
                <w:sz w:val="20"/>
                <w:szCs w:val="20"/>
              </w:rPr>
            </w:pP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Studijski program</w:t>
            </w:r>
          </w:p>
        </w:tc>
        <w:tc>
          <w:tcPr>
            <w:tcW w:w="3285" w:type="pct"/>
            <w:gridSpan w:val="2"/>
            <w:vAlign w:val="center"/>
          </w:tcPr>
          <w:p w:rsidR="00BF4E5C" w:rsidRPr="00253DA5" w:rsidRDefault="00BF4E5C" w:rsidP="00253DA5">
            <w:pPr>
              <w:rPr>
                <w:rFonts w:cstheme="minorHAnsi"/>
                <w:sz w:val="20"/>
                <w:szCs w:val="20"/>
              </w:rPr>
            </w:pPr>
            <w:r w:rsidRPr="00253DA5">
              <w:rPr>
                <w:rFonts w:cstheme="minorHAnsi"/>
                <w:sz w:val="20"/>
                <w:szCs w:val="20"/>
              </w:rPr>
              <w:t>Diplomski sveučilišni studij Mediji i odnosi s javnošću</w:t>
            </w:r>
          </w:p>
          <w:p w:rsidR="00817350" w:rsidRPr="00253DA5" w:rsidRDefault="00BF4E5C" w:rsidP="00253DA5">
            <w:pPr>
              <w:jc w:val="both"/>
              <w:rPr>
                <w:rFonts w:cstheme="minorHAnsi"/>
                <w:sz w:val="20"/>
                <w:szCs w:val="20"/>
              </w:rPr>
            </w:pPr>
            <w:r w:rsidRPr="00253DA5">
              <w:rPr>
                <w:rFonts w:cstheme="minorHAnsi"/>
                <w:sz w:val="20"/>
                <w:szCs w:val="20"/>
                <w:lang w:val="de-DE"/>
              </w:rPr>
              <w:t>Diplomski sveučilišni studij Menadžment u kulturi i kreativnim industrijama</w:t>
            </w: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Šifra predmeta</w:t>
            </w:r>
          </w:p>
        </w:tc>
        <w:tc>
          <w:tcPr>
            <w:tcW w:w="3285" w:type="pct"/>
            <w:gridSpan w:val="2"/>
            <w:vAlign w:val="center"/>
          </w:tcPr>
          <w:p w:rsidR="00817350" w:rsidRPr="00253DA5" w:rsidRDefault="00817350" w:rsidP="00253DA5">
            <w:pPr>
              <w:rPr>
                <w:rFonts w:cstheme="minorHAnsi"/>
                <w:sz w:val="20"/>
                <w:szCs w:val="20"/>
              </w:rPr>
            </w:pPr>
            <w:r w:rsidRPr="00253DA5">
              <w:rPr>
                <w:rFonts w:cstheme="minorHAnsi"/>
                <w:sz w:val="20"/>
                <w:szCs w:val="20"/>
              </w:rPr>
              <w:t>MAKO-303</w:t>
            </w: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Status predmeta</w:t>
            </w:r>
          </w:p>
        </w:tc>
        <w:tc>
          <w:tcPr>
            <w:tcW w:w="3285" w:type="pct"/>
            <w:gridSpan w:val="2"/>
            <w:vAlign w:val="center"/>
          </w:tcPr>
          <w:p w:rsidR="00817350" w:rsidRPr="00253DA5" w:rsidRDefault="00817350" w:rsidP="00253DA5">
            <w:pPr>
              <w:rPr>
                <w:rFonts w:cstheme="minorHAnsi"/>
                <w:sz w:val="20"/>
                <w:szCs w:val="20"/>
              </w:rPr>
            </w:pPr>
            <w:r w:rsidRPr="00253DA5">
              <w:rPr>
                <w:rFonts w:cstheme="minorHAnsi"/>
                <w:sz w:val="20"/>
                <w:szCs w:val="20"/>
              </w:rPr>
              <w:t>Izborni stručni kolegij</w:t>
            </w:r>
          </w:p>
        </w:tc>
      </w:tr>
      <w:tr w:rsidR="00253DA5" w:rsidRPr="00253DA5" w:rsidTr="008D2B6B">
        <w:trPr>
          <w:trHeight w:val="405"/>
        </w:trPr>
        <w:tc>
          <w:tcPr>
            <w:tcW w:w="1715" w:type="pct"/>
            <w:vAlign w:val="center"/>
          </w:tcPr>
          <w:p w:rsidR="00817350" w:rsidRPr="00253DA5" w:rsidRDefault="00817350" w:rsidP="00253DA5">
            <w:pPr>
              <w:rPr>
                <w:rFonts w:cstheme="minorHAnsi"/>
                <w:sz w:val="20"/>
                <w:szCs w:val="20"/>
              </w:rPr>
            </w:pPr>
            <w:r w:rsidRPr="00253DA5">
              <w:rPr>
                <w:rFonts w:cstheme="minorHAnsi"/>
                <w:sz w:val="20"/>
                <w:szCs w:val="20"/>
              </w:rPr>
              <w:t>Godina</w:t>
            </w:r>
          </w:p>
        </w:tc>
        <w:tc>
          <w:tcPr>
            <w:tcW w:w="3285" w:type="pct"/>
            <w:gridSpan w:val="2"/>
            <w:vAlign w:val="center"/>
          </w:tcPr>
          <w:p w:rsidR="00817350" w:rsidRPr="00253DA5" w:rsidRDefault="00817350" w:rsidP="00253DA5">
            <w:pPr>
              <w:rPr>
                <w:rFonts w:cstheme="minorHAnsi"/>
                <w:sz w:val="20"/>
                <w:szCs w:val="20"/>
              </w:rPr>
            </w:pPr>
          </w:p>
        </w:tc>
      </w:tr>
      <w:tr w:rsidR="00253DA5" w:rsidRPr="00253DA5" w:rsidTr="008D2B6B">
        <w:trPr>
          <w:trHeight w:val="255"/>
        </w:trPr>
        <w:tc>
          <w:tcPr>
            <w:tcW w:w="1715" w:type="pct"/>
            <w:vMerge w:val="restart"/>
            <w:vAlign w:val="center"/>
          </w:tcPr>
          <w:p w:rsidR="00817350" w:rsidRPr="00253DA5" w:rsidRDefault="00817350" w:rsidP="00253DA5">
            <w:pPr>
              <w:rPr>
                <w:rFonts w:cstheme="minorHAnsi"/>
                <w:sz w:val="20"/>
                <w:szCs w:val="20"/>
              </w:rPr>
            </w:pPr>
            <w:r w:rsidRPr="00253DA5">
              <w:rPr>
                <w:rFonts w:cstheme="minorHAnsi"/>
                <w:sz w:val="20"/>
                <w:szCs w:val="20"/>
              </w:rPr>
              <w:t>Bodovna vrijednost i način izvođenja nastave</w:t>
            </w:r>
          </w:p>
        </w:tc>
        <w:tc>
          <w:tcPr>
            <w:tcW w:w="1857" w:type="pct"/>
            <w:vAlign w:val="center"/>
          </w:tcPr>
          <w:p w:rsidR="00817350" w:rsidRPr="00253DA5" w:rsidRDefault="00817350" w:rsidP="00253DA5">
            <w:pPr>
              <w:rPr>
                <w:rFonts w:cstheme="minorHAnsi"/>
                <w:sz w:val="20"/>
                <w:szCs w:val="20"/>
              </w:rPr>
            </w:pPr>
            <w:r w:rsidRPr="00253DA5">
              <w:rPr>
                <w:rFonts w:cstheme="minorHAnsi"/>
                <w:sz w:val="20"/>
                <w:szCs w:val="20"/>
              </w:rPr>
              <w:t>ECTS koeficijent opterećenja studenata</w:t>
            </w:r>
          </w:p>
        </w:tc>
        <w:tc>
          <w:tcPr>
            <w:tcW w:w="1428" w:type="pct"/>
            <w:vAlign w:val="center"/>
          </w:tcPr>
          <w:p w:rsidR="00817350" w:rsidRPr="00253DA5" w:rsidRDefault="00817350" w:rsidP="00253DA5">
            <w:pPr>
              <w:jc w:val="center"/>
              <w:rPr>
                <w:rFonts w:cstheme="minorHAnsi"/>
                <w:sz w:val="20"/>
                <w:szCs w:val="20"/>
              </w:rPr>
            </w:pPr>
            <w:r w:rsidRPr="00253DA5">
              <w:rPr>
                <w:rFonts w:cstheme="minorHAnsi"/>
                <w:sz w:val="20"/>
                <w:szCs w:val="20"/>
              </w:rPr>
              <w:t>3</w:t>
            </w:r>
          </w:p>
        </w:tc>
      </w:tr>
      <w:tr w:rsidR="00817350" w:rsidRPr="00253DA5" w:rsidTr="008D2B6B">
        <w:trPr>
          <w:trHeight w:val="255"/>
        </w:trPr>
        <w:tc>
          <w:tcPr>
            <w:tcW w:w="1715" w:type="pct"/>
            <w:vMerge/>
            <w:vAlign w:val="center"/>
          </w:tcPr>
          <w:p w:rsidR="00817350" w:rsidRPr="00253DA5" w:rsidRDefault="00817350" w:rsidP="00253DA5">
            <w:pPr>
              <w:rPr>
                <w:rFonts w:cstheme="minorHAnsi"/>
                <w:sz w:val="20"/>
                <w:szCs w:val="20"/>
              </w:rPr>
            </w:pPr>
          </w:p>
        </w:tc>
        <w:tc>
          <w:tcPr>
            <w:tcW w:w="1857" w:type="pct"/>
            <w:vAlign w:val="center"/>
          </w:tcPr>
          <w:p w:rsidR="00817350" w:rsidRPr="00253DA5" w:rsidRDefault="00817350" w:rsidP="00253DA5">
            <w:pPr>
              <w:rPr>
                <w:rFonts w:cstheme="minorHAnsi"/>
                <w:sz w:val="20"/>
                <w:szCs w:val="20"/>
              </w:rPr>
            </w:pPr>
            <w:r w:rsidRPr="00253DA5">
              <w:rPr>
                <w:rFonts w:cstheme="minorHAnsi"/>
                <w:sz w:val="20"/>
                <w:szCs w:val="20"/>
              </w:rPr>
              <w:t>Broj sati (P+V+S)</w:t>
            </w:r>
          </w:p>
        </w:tc>
        <w:tc>
          <w:tcPr>
            <w:tcW w:w="1428" w:type="pct"/>
            <w:vAlign w:val="center"/>
          </w:tcPr>
          <w:p w:rsidR="00817350" w:rsidRPr="00253DA5" w:rsidRDefault="00817350" w:rsidP="00253DA5">
            <w:pPr>
              <w:jc w:val="center"/>
              <w:rPr>
                <w:rFonts w:cstheme="minorHAnsi"/>
                <w:sz w:val="20"/>
                <w:szCs w:val="20"/>
              </w:rPr>
            </w:pPr>
            <w:r w:rsidRPr="00253DA5">
              <w:rPr>
                <w:rFonts w:cstheme="minorHAnsi"/>
                <w:sz w:val="20"/>
                <w:szCs w:val="20"/>
              </w:rPr>
              <w:t>30 (5P+25V+0S)</w:t>
            </w:r>
          </w:p>
        </w:tc>
      </w:tr>
    </w:tbl>
    <w:p w:rsidR="00817350" w:rsidRPr="00253DA5" w:rsidRDefault="00817350" w:rsidP="00253DA5">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19"/>
        <w:gridCol w:w="1374"/>
        <w:gridCol w:w="1007"/>
        <w:gridCol w:w="413"/>
        <w:gridCol w:w="1022"/>
        <w:gridCol w:w="366"/>
        <w:gridCol w:w="524"/>
        <w:gridCol w:w="2295"/>
        <w:gridCol w:w="440"/>
      </w:tblGrid>
      <w:tr w:rsidR="00253DA5" w:rsidRPr="00253DA5" w:rsidTr="008D2B6B">
        <w:trPr>
          <w:trHeight w:hRule="exact" w:val="288"/>
        </w:trPr>
        <w:tc>
          <w:tcPr>
            <w:tcW w:w="5000" w:type="pct"/>
            <w:gridSpan w:val="10"/>
            <w:shd w:val="clear" w:color="auto" w:fill="auto"/>
            <w:vAlign w:val="center"/>
          </w:tcPr>
          <w:p w:rsidR="00817350" w:rsidRPr="00253DA5" w:rsidRDefault="00817350" w:rsidP="00253DA5">
            <w:pPr>
              <w:rPr>
                <w:rFonts w:cstheme="minorHAnsi"/>
                <w:sz w:val="20"/>
                <w:szCs w:val="20"/>
              </w:rPr>
            </w:pPr>
            <w:r w:rsidRPr="00253DA5">
              <w:rPr>
                <w:rFonts w:cstheme="minorHAnsi"/>
                <w:sz w:val="20"/>
                <w:szCs w:val="20"/>
              </w:rPr>
              <w:t>1. OPIS PREDMETA</w:t>
            </w:r>
          </w:p>
          <w:p w:rsidR="00817350" w:rsidRPr="00253DA5" w:rsidRDefault="00817350" w:rsidP="00253DA5">
            <w:pPr>
              <w:pStyle w:val="Heading3"/>
              <w:tabs>
                <w:tab w:val="clear" w:pos="720"/>
                <w:tab w:val="num" w:pos="561"/>
              </w:tabs>
              <w:ind w:left="561" w:hanging="561"/>
              <w:rPr>
                <w:rFonts w:asciiTheme="minorHAnsi" w:hAnsiTheme="minorHAnsi" w:cstheme="minorHAnsi"/>
                <w:b w:val="0"/>
                <w:szCs w:val="20"/>
              </w:rPr>
            </w:pPr>
          </w:p>
        </w:tc>
      </w:tr>
      <w:tr w:rsidR="00253DA5" w:rsidRPr="00253DA5" w:rsidTr="008D2B6B">
        <w:trPr>
          <w:trHeight w:hRule="exact" w:val="288"/>
        </w:trPr>
        <w:tc>
          <w:tcPr>
            <w:tcW w:w="5000" w:type="pct"/>
            <w:gridSpan w:val="10"/>
            <w:shd w:val="clear" w:color="auto" w:fill="auto"/>
            <w:vAlign w:val="center"/>
          </w:tcPr>
          <w:p w:rsidR="00817350" w:rsidRPr="00253DA5" w:rsidRDefault="00817350" w:rsidP="00253DA5">
            <w:pPr>
              <w:pStyle w:val="BodyText"/>
              <w:numPr>
                <w:ilvl w:val="1"/>
                <w:numId w:val="147"/>
              </w:numPr>
              <w:jc w:val="both"/>
              <w:rPr>
                <w:rFonts w:asciiTheme="minorHAnsi" w:hAnsiTheme="minorHAnsi" w:cstheme="minorHAnsi"/>
                <w:b w:val="0"/>
                <w:sz w:val="20"/>
                <w:szCs w:val="20"/>
              </w:rPr>
            </w:pPr>
            <w:r w:rsidRPr="00253DA5">
              <w:rPr>
                <w:rFonts w:asciiTheme="minorHAnsi" w:hAnsiTheme="minorHAnsi" w:cstheme="minorHAnsi"/>
                <w:b w:val="0"/>
                <w:sz w:val="20"/>
                <w:szCs w:val="20"/>
              </w:rPr>
              <w:t>Ciljevi predmeta</w:t>
            </w:r>
          </w:p>
        </w:tc>
      </w:tr>
      <w:tr w:rsidR="00253DA5" w:rsidRPr="00253DA5" w:rsidTr="008D2B6B">
        <w:trPr>
          <w:trHeight w:val="1107"/>
        </w:trPr>
        <w:tc>
          <w:tcPr>
            <w:tcW w:w="5000" w:type="pct"/>
            <w:gridSpan w:val="10"/>
            <w:vAlign w:val="center"/>
          </w:tcPr>
          <w:p w:rsidR="00817350" w:rsidRPr="00253DA5" w:rsidRDefault="00817350" w:rsidP="00253DA5">
            <w:pPr>
              <w:pStyle w:val="ListParagraph"/>
              <w:ind w:left="360" w:right="210"/>
              <w:jc w:val="both"/>
              <w:rPr>
                <w:rFonts w:cstheme="minorHAnsi"/>
                <w:sz w:val="20"/>
                <w:szCs w:val="20"/>
              </w:rPr>
            </w:pPr>
            <w:r w:rsidRPr="00253DA5">
              <w:rPr>
                <w:rFonts w:cstheme="minorHAnsi"/>
                <w:sz w:val="20"/>
                <w:szCs w:val="20"/>
                <w:shd w:val="clear" w:color="auto" w:fill="FFFFFF"/>
              </w:rPr>
              <w:t>Cilj ovog kolegija je upoznati studente s područjem vizualne interpretacije riječi, sadržaja i ideja. Studenti će u okviru kolegija steći znanja i vještine koje su neophodne za rad u području digitalne ilustracije. Pritom će naučiti osnove obrade slike u računalnim programima, osnove dizajna, računalnog oblikovanja različitih tipova ilustracija i njihove pripreme za tisak i digitalno korištenje.</w:t>
            </w: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47"/>
              </w:numPr>
              <w:ind w:left="617" w:hanging="336"/>
              <w:rPr>
                <w:rFonts w:asciiTheme="minorHAnsi" w:hAnsiTheme="minorHAnsi" w:cstheme="minorHAnsi"/>
                <w:b w:val="0"/>
                <w:sz w:val="20"/>
                <w:szCs w:val="20"/>
              </w:rPr>
            </w:pPr>
            <w:r w:rsidRPr="00253DA5">
              <w:rPr>
                <w:rFonts w:asciiTheme="minorHAnsi" w:hAnsiTheme="minorHAnsi" w:cstheme="minorHAnsi"/>
                <w:b w:val="0"/>
                <w:sz w:val="20"/>
                <w:szCs w:val="20"/>
              </w:rPr>
              <w:t>Uvjeti za upis predmeta</w:t>
            </w:r>
          </w:p>
        </w:tc>
      </w:tr>
      <w:tr w:rsidR="00253DA5" w:rsidRPr="00253DA5" w:rsidTr="008D2B6B">
        <w:trPr>
          <w:trHeight w:val="188"/>
        </w:trPr>
        <w:tc>
          <w:tcPr>
            <w:tcW w:w="5000" w:type="pct"/>
            <w:gridSpan w:val="10"/>
            <w:vAlign w:val="center"/>
          </w:tcPr>
          <w:p w:rsidR="00817350" w:rsidRPr="00253DA5" w:rsidRDefault="00817350" w:rsidP="00253DA5">
            <w:pPr>
              <w:pStyle w:val="FieldText"/>
              <w:ind w:left="561"/>
              <w:rPr>
                <w:rFonts w:asciiTheme="minorHAnsi" w:hAnsiTheme="minorHAnsi" w:cstheme="minorHAnsi"/>
                <w:b w:val="0"/>
                <w:sz w:val="20"/>
                <w:szCs w:val="20"/>
              </w:rPr>
            </w:pPr>
            <w:r w:rsidRPr="00253DA5">
              <w:rPr>
                <w:rFonts w:asciiTheme="minorHAnsi" w:hAnsiTheme="minorHAnsi" w:cstheme="minorHAnsi"/>
                <w:b w:val="0"/>
                <w:sz w:val="20"/>
                <w:szCs w:val="20"/>
              </w:rPr>
              <w:t>-</w:t>
            </w: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47"/>
              </w:numPr>
              <w:ind w:left="617" w:hanging="336"/>
              <w:rPr>
                <w:rFonts w:asciiTheme="minorHAnsi" w:hAnsiTheme="minorHAnsi" w:cstheme="minorHAnsi"/>
                <w:b w:val="0"/>
                <w:sz w:val="20"/>
                <w:szCs w:val="20"/>
              </w:rPr>
            </w:pPr>
            <w:r w:rsidRPr="00253DA5">
              <w:rPr>
                <w:rFonts w:asciiTheme="minorHAnsi" w:hAnsiTheme="minorHAnsi" w:cstheme="minorHAnsi"/>
                <w:b w:val="0"/>
                <w:sz w:val="20"/>
                <w:szCs w:val="20"/>
              </w:rPr>
              <w:t xml:space="preserve">Očekivani ishodi učenja za predmet </w:t>
            </w:r>
          </w:p>
        </w:tc>
      </w:tr>
      <w:tr w:rsidR="00253DA5" w:rsidRPr="00253DA5" w:rsidTr="008D2B6B">
        <w:trPr>
          <w:trHeight w:val="432"/>
        </w:trPr>
        <w:tc>
          <w:tcPr>
            <w:tcW w:w="5000" w:type="pct"/>
            <w:gridSpan w:val="10"/>
            <w:vAlign w:val="center"/>
          </w:tcPr>
          <w:p w:rsidR="00817350" w:rsidRPr="00253DA5" w:rsidRDefault="00817350" w:rsidP="00253DA5">
            <w:pPr>
              <w:pStyle w:val="FieldText"/>
              <w:rPr>
                <w:rFonts w:asciiTheme="minorHAnsi" w:hAnsiTheme="minorHAnsi" w:cstheme="minorHAnsi"/>
                <w:b w:val="0"/>
                <w:sz w:val="20"/>
                <w:szCs w:val="20"/>
              </w:rPr>
            </w:pPr>
          </w:p>
          <w:p w:rsidR="00817350" w:rsidRPr="00253DA5" w:rsidRDefault="00817350"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t>Nakon položenog kolegija student će moći:</w:t>
            </w:r>
          </w:p>
          <w:p w:rsidR="00817350" w:rsidRPr="00253DA5" w:rsidRDefault="00817350" w:rsidP="00253DA5">
            <w:pPr>
              <w:pStyle w:val="FieldText"/>
              <w:numPr>
                <w:ilvl w:val="0"/>
                <w:numId w:val="146"/>
              </w:numPr>
              <w:rPr>
                <w:rFonts w:asciiTheme="minorHAnsi" w:hAnsiTheme="minorHAnsi" w:cstheme="minorHAnsi"/>
                <w:b w:val="0"/>
                <w:sz w:val="20"/>
                <w:szCs w:val="20"/>
              </w:rPr>
            </w:pPr>
            <w:r w:rsidRPr="00253DA5">
              <w:rPr>
                <w:rFonts w:asciiTheme="minorHAnsi" w:hAnsiTheme="minorHAnsi" w:cstheme="minorHAnsi"/>
                <w:b w:val="0"/>
                <w:sz w:val="20"/>
                <w:szCs w:val="20"/>
              </w:rPr>
              <w:t>primjeniti principe kompozicije i dizajna u izradi ilustracija</w:t>
            </w:r>
          </w:p>
          <w:p w:rsidR="00817350" w:rsidRPr="00253DA5" w:rsidRDefault="00817350" w:rsidP="00253DA5">
            <w:pPr>
              <w:pStyle w:val="FieldText"/>
              <w:numPr>
                <w:ilvl w:val="0"/>
                <w:numId w:val="146"/>
              </w:numPr>
              <w:rPr>
                <w:rFonts w:asciiTheme="minorHAnsi" w:hAnsiTheme="minorHAnsi" w:cstheme="minorHAnsi"/>
                <w:b w:val="0"/>
                <w:sz w:val="20"/>
                <w:szCs w:val="20"/>
              </w:rPr>
            </w:pPr>
            <w:r w:rsidRPr="00253DA5">
              <w:rPr>
                <w:rFonts w:asciiTheme="minorHAnsi" w:hAnsiTheme="minorHAnsi" w:cstheme="minorHAnsi"/>
                <w:b w:val="0"/>
                <w:sz w:val="20"/>
                <w:szCs w:val="20"/>
              </w:rPr>
              <w:t>koristiti digitalne alate za produkciju likovnih elemenata</w:t>
            </w:r>
          </w:p>
          <w:p w:rsidR="00817350" w:rsidRPr="00253DA5" w:rsidRDefault="00817350" w:rsidP="00253DA5">
            <w:pPr>
              <w:pStyle w:val="FieldText"/>
              <w:numPr>
                <w:ilvl w:val="0"/>
                <w:numId w:val="146"/>
              </w:numPr>
              <w:rPr>
                <w:rFonts w:asciiTheme="minorHAnsi" w:hAnsiTheme="minorHAnsi" w:cstheme="minorHAnsi"/>
                <w:b w:val="0"/>
                <w:sz w:val="20"/>
                <w:szCs w:val="20"/>
              </w:rPr>
            </w:pPr>
            <w:r w:rsidRPr="00253DA5">
              <w:rPr>
                <w:rFonts w:asciiTheme="minorHAnsi" w:hAnsiTheme="minorHAnsi" w:cstheme="minorHAnsi"/>
                <w:b w:val="0"/>
                <w:sz w:val="20"/>
                <w:szCs w:val="20"/>
              </w:rPr>
              <w:t>identificirati zahtjeve projekta i shodno prilagoditi stil ilustracije</w:t>
            </w:r>
          </w:p>
          <w:p w:rsidR="00817350" w:rsidRPr="00253DA5" w:rsidRDefault="00817350" w:rsidP="00253DA5">
            <w:pPr>
              <w:pStyle w:val="FieldText"/>
              <w:numPr>
                <w:ilvl w:val="0"/>
                <w:numId w:val="146"/>
              </w:numPr>
              <w:rPr>
                <w:rFonts w:asciiTheme="minorHAnsi" w:hAnsiTheme="minorHAnsi" w:cstheme="minorHAnsi"/>
                <w:b w:val="0"/>
                <w:sz w:val="20"/>
                <w:szCs w:val="20"/>
              </w:rPr>
            </w:pPr>
            <w:r w:rsidRPr="00253DA5">
              <w:rPr>
                <w:rFonts w:asciiTheme="minorHAnsi" w:hAnsiTheme="minorHAnsi" w:cstheme="minorHAnsi"/>
                <w:b w:val="0"/>
                <w:sz w:val="20"/>
                <w:szCs w:val="20"/>
              </w:rPr>
              <w:t>raditi samostalno ili unutar tima na rješavanju konceptnih zadataka</w:t>
            </w:r>
          </w:p>
          <w:p w:rsidR="00817350" w:rsidRPr="00253DA5" w:rsidRDefault="00817350" w:rsidP="00253DA5">
            <w:pPr>
              <w:pStyle w:val="FieldText"/>
              <w:numPr>
                <w:ilvl w:val="0"/>
                <w:numId w:val="146"/>
              </w:numPr>
              <w:rPr>
                <w:rFonts w:asciiTheme="minorHAnsi" w:hAnsiTheme="minorHAnsi" w:cstheme="minorHAnsi"/>
                <w:b w:val="0"/>
                <w:sz w:val="20"/>
                <w:szCs w:val="20"/>
              </w:rPr>
            </w:pPr>
            <w:r w:rsidRPr="00253DA5">
              <w:rPr>
                <w:rFonts w:asciiTheme="minorHAnsi" w:hAnsiTheme="minorHAnsi" w:cstheme="minorHAnsi"/>
                <w:b w:val="0"/>
                <w:sz w:val="20"/>
                <w:szCs w:val="20"/>
              </w:rPr>
              <w:t xml:space="preserve">završiti cijeli projekt od konceptualizacije pa do vizualnog prikaza </w:t>
            </w:r>
          </w:p>
          <w:p w:rsidR="00817350" w:rsidRPr="00253DA5" w:rsidRDefault="00817350" w:rsidP="00253DA5">
            <w:pPr>
              <w:pStyle w:val="FieldText"/>
              <w:numPr>
                <w:ilvl w:val="0"/>
                <w:numId w:val="146"/>
              </w:numPr>
              <w:rPr>
                <w:rFonts w:asciiTheme="minorHAnsi" w:hAnsiTheme="minorHAnsi" w:cstheme="minorHAnsi"/>
                <w:b w:val="0"/>
                <w:sz w:val="20"/>
                <w:szCs w:val="20"/>
              </w:rPr>
            </w:pPr>
            <w:r w:rsidRPr="00253DA5">
              <w:rPr>
                <w:rFonts w:asciiTheme="minorHAnsi" w:hAnsiTheme="minorHAnsi" w:cstheme="minorHAnsi"/>
                <w:b w:val="0"/>
                <w:sz w:val="20"/>
                <w:szCs w:val="20"/>
              </w:rPr>
              <w:t>dosljedno oblikovati svoj portfelj rada uz različite formate prezentacije</w:t>
            </w:r>
          </w:p>
          <w:p w:rsidR="00817350" w:rsidRPr="00253DA5" w:rsidRDefault="00817350" w:rsidP="00253DA5">
            <w:pPr>
              <w:pStyle w:val="FieldText"/>
              <w:numPr>
                <w:ilvl w:val="0"/>
                <w:numId w:val="146"/>
              </w:numPr>
              <w:rPr>
                <w:rFonts w:asciiTheme="minorHAnsi" w:hAnsiTheme="minorHAnsi" w:cstheme="minorHAnsi"/>
                <w:b w:val="0"/>
                <w:sz w:val="20"/>
                <w:szCs w:val="20"/>
              </w:rPr>
            </w:pPr>
            <w:r w:rsidRPr="00253DA5">
              <w:rPr>
                <w:rFonts w:asciiTheme="minorHAnsi" w:hAnsiTheme="minorHAnsi" w:cstheme="minorHAnsi"/>
                <w:b w:val="0"/>
                <w:sz w:val="20"/>
                <w:szCs w:val="20"/>
              </w:rPr>
              <w:t>pripremiti I dostaviti radove za komercijalnu reprodukciju</w:t>
            </w:r>
          </w:p>
          <w:p w:rsidR="00817350" w:rsidRPr="00253DA5" w:rsidRDefault="00817350" w:rsidP="00253DA5">
            <w:pPr>
              <w:pStyle w:val="ListParagraph"/>
              <w:ind w:right="210"/>
              <w:jc w:val="both"/>
              <w:rPr>
                <w:rFonts w:cstheme="minorHAnsi"/>
                <w:sz w:val="20"/>
                <w:szCs w:val="20"/>
              </w:rPr>
            </w:pPr>
          </w:p>
        </w:tc>
      </w:tr>
      <w:tr w:rsidR="00253DA5" w:rsidRPr="00253DA5" w:rsidTr="008D2B6B">
        <w:trPr>
          <w:trHeight w:val="323"/>
        </w:trPr>
        <w:tc>
          <w:tcPr>
            <w:tcW w:w="5000" w:type="pct"/>
            <w:gridSpan w:val="10"/>
            <w:vAlign w:val="center"/>
          </w:tcPr>
          <w:p w:rsidR="00817350" w:rsidRPr="00253DA5" w:rsidRDefault="00817350" w:rsidP="00253DA5">
            <w:pPr>
              <w:pStyle w:val="BodyText"/>
              <w:numPr>
                <w:ilvl w:val="1"/>
                <w:numId w:val="147"/>
              </w:numPr>
              <w:ind w:left="617" w:hanging="336"/>
              <w:jc w:val="both"/>
              <w:rPr>
                <w:rFonts w:asciiTheme="minorHAnsi" w:hAnsiTheme="minorHAnsi" w:cstheme="minorHAnsi"/>
                <w:b w:val="0"/>
                <w:sz w:val="20"/>
                <w:szCs w:val="20"/>
              </w:rPr>
            </w:pPr>
            <w:r w:rsidRPr="00253DA5">
              <w:rPr>
                <w:rFonts w:asciiTheme="minorHAnsi" w:hAnsiTheme="minorHAnsi" w:cstheme="minorHAnsi"/>
                <w:b w:val="0"/>
                <w:sz w:val="20"/>
                <w:szCs w:val="20"/>
              </w:rPr>
              <w:t>Sadržaj predmeta</w:t>
            </w:r>
          </w:p>
        </w:tc>
      </w:tr>
      <w:tr w:rsidR="00253DA5" w:rsidRPr="00253DA5" w:rsidTr="008D2B6B">
        <w:trPr>
          <w:trHeight w:val="432"/>
        </w:trPr>
        <w:tc>
          <w:tcPr>
            <w:tcW w:w="5000" w:type="pct"/>
            <w:gridSpan w:val="10"/>
            <w:vAlign w:val="center"/>
          </w:tcPr>
          <w:p w:rsidR="00817350" w:rsidRPr="00253DA5" w:rsidRDefault="00817350" w:rsidP="00253DA5">
            <w:pPr>
              <w:pStyle w:val="ListParagraph"/>
              <w:numPr>
                <w:ilvl w:val="0"/>
                <w:numId w:val="145"/>
              </w:numPr>
              <w:ind w:left="714" w:right="210" w:hanging="357"/>
              <w:jc w:val="both"/>
              <w:rPr>
                <w:rFonts w:cstheme="minorHAnsi"/>
                <w:sz w:val="20"/>
                <w:szCs w:val="20"/>
              </w:rPr>
            </w:pPr>
            <w:r w:rsidRPr="00253DA5">
              <w:rPr>
                <w:rFonts w:cstheme="minorHAnsi"/>
                <w:sz w:val="20"/>
                <w:szCs w:val="20"/>
              </w:rPr>
              <w:t>Principi kompozicije i dizajna u izradi ilustracija</w:t>
            </w:r>
          </w:p>
          <w:p w:rsidR="00817350" w:rsidRPr="00253DA5" w:rsidRDefault="00817350" w:rsidP="00253DA5">
            <w:pPr>
              <w:pStyle w:val="ListParagraph"/>
              <w:numPr>
                <w:ilvl w:val="0"/>
                <w:numId w:val="145"/>
              </w:numPr>
              <w:ind w:left="714" w:right="210" w:hanging="357"/>
              <w:jc w:val="both"/>
              <w:rPr>
                <w:rFonts w:cstheme="minorHAnsi"/>
                <w:sz w:val="20"/>
                <w:szCs w:val="20"/>
              </w:rPr>
            </w:pPr>
            <w:r w:rsidRPr="00253DA5">
              <w:rPr>
                <w:rFonts w:cstheme="minorHAnsi"/>
                <w:sz w:val="20"/>
                <w:szCs w:val="20"/>
              </w:rPr>
              <w:t>Računalno kreiranje oblika</w:t>
            </w:r>
          </w:p>
          <w:p w:rsidR="00817350" w:rsidRPr="00253DA5" w:rsidRDefault="00817350" w:rsidP="00253DA5">
            <w:pPr>
              <w:pStyle w:val="ListParagraph"/>
              <w:numPr>
                <w:ilvl w:val="0"/>
                <w:numId w:val="145"/>
              </w:numPr>
              <w:ind w:left="714" w:right="210" w:hanging="357"/>
              <w:jc w:val="both"/>
              <w:rPr>
                <w:rFonts w:cstheme="minorHAnsi"/>
                <w:sz w:val="20"/>
                <w:szCs w:val="20"/>
              </w:rPr>
            </w:pPr>
            <w:r w:rsidRPr="00253DA5">
              <w:rPr>
                <w:rFonts w:cstheme="minorHAnsi"/>
                <w:sz w:val="20"/>
                <w:szCs w:val="20"/>
              </w:rPr>
              <w:t xml:space="preserve">Kompleksni oblici </w:t>
            </w:r>
          </w:p>
          <w:p w:rsidR="00817350" w:rsidRPr="00253DA5" w:rsidRDefault="00817350" w:rsidP="00253DA5">
            <w:pPr>
              <w:pStyle w:val="ListParagraph"/>
              <w:numPr>
                <w:ilvl w:val="0"/>
                <w:numId w:val="145"/>
              </w:numPr>
              <w:ind w:left="714" w:right="210" w:hanging="357"/>
              <w:jc w:val="both"/>
              <w:rPr>
                <w:rFonts w:cstheme="minorHAnsi"/>
                <w:sz w:val="20"/>
                <w:szCs w:val="20"/>
              </w:rPr>
            </w:pPr>
            <w:r w:rsidRPr="00253DA5">
              <w:rPr>
                <w:rFonts w:cstheme="minorHAnsi"/>
                <w:sz w:val="20"/>
                <w:szCs w:val="20"/>
              </w:rPr>
              <w:t>Računalno crtanje</w:t>
            </w:r>
          </w:p>
          <w:p w:rsidR="00817350" w:rsidRPr="00253DA5" w:rsidRDefault="00817350" w:rsidP="00253DA5">
            <w:pPr>
              <w:pStyle w:val="ListParagraph"/>
              <w:numPr>
                <w:ilvl w:val="0"/>
                <w:numId w:val="145"/>
              </w:numPr>
              <w:ind w:left="714" w:right="210" w:hanging="357"/>
              <w:jc w:val="both"/>
              <w:rPr>
                <w:rFonts w:cstheme="minorHAnsi"/>
                <w:sz w:val="20"/>
                <w:szCs w:val="20"/>
              </w:rPr>
            </w:pPr>
            <w:r w:rsidRPr="00253DA5">
              <w:rPr>
                <w:rFonts w:cstheme="minorHAnsi"/>
                <w:sz w:val="20"/>
                <w:szCs w:val="20"/>
              </w:rPr>
              <w:t>Primjena efekata i boja</w:t>
            </w:r>
          </w:p>
          <w:p w:rsidR="00817350" w:rsidRPr="00253DA5" w:rsidRDefault="00817350" w:rsidP="00253DA5">
            <w:pPr>
              <w:pStyle w:val="ListParagraph"/>
              <w:numPr>
                <w:ilvl w:val="0"/>
                <w:numId w:val="145"/>
              </w:numPr>
              <w:ind w:left="714" w:right="210" w:hanging="357"/>
              <w:jc w:val="both"/>
              <w:rPr>
                <w:rFonts w:cstheme="minorHAnsi"/>
                <w:sz w:val="20"/>
                <w:szCs w:val="20"/>
              </w:rPr>
            </w:pPr>
            <w:r w:rsidRPr="00253DA5">
              <w:rPr>
                <w:rFonts w:cstheme="minorHAnsi"/>
                <w:sz w:val="20"/>
                <w:szCs w:val="20"/>
              </w:rPr>
              <w:t>Primjena atributa izgleda i stilova grafike</w:t>
            </w:r>
          </w:p>
        </w:tc>
      </w:tr>
      <w:tr w:rsidR="00253DA5" w:rsidRPr="00253DA5" w:rsidTr="008D2B6B">
        <w:trPr>
          <w:trHeight w:val="432"/>
        </w:trPr>
        <w:tc>
          <w:tcPr>
            <w:tcW w:w="1830" w:type="pct"/>
            <w:gridSpan w:val="3"/>
            <w:vAlign w:val="center"/>
          </w:tcPr>
          <w:p w:rsidR="00817350" w:rsidRPr="00253DA5" w:rsidRDefault="00817350" w:rsidP="00253DA5">
            <w:pPr>
              <w:pStyle w:val="BodyText"/>
              <w:numPr>
                <w:ilvl w:val="1"/>
                <w:numId w:val="147"/>
              </w:numPr>
              <w:ind w:left="617" w:hanging="336"/>
              <w:rPr>
                <w:rFonts w:asciiTheme="minorHAnsi" w:hAnsiTheme="minorHAnsi" w:cstheme="minorHAnsi"/>
                <w:b w:val="0"/>
                <w:sz w:val="20"/>
                <w:szCs w:val="20"/>
              </w:rPr>
            </w:pPr>
            <w:r w:rsidRPr="00253DA5">
              <w:rPr>
                <w:rFonts w:asciiTheme="minorHAnsi" w:hAnsiTheme="minorHAnsi" w:cstheme="minorHAnsi"/>
                <w:b w:val="0"/>
                <w:sz w:val="20"/>
                <w:szCs w:val="20"/>
              </w:rPr>
              <w:t xml:space="preserve">Vrste izvođenja nastave </w:t>
            </w:r>
          </w:p>
        </w:tc>
        <w:tc>
          <w:tcPr>
            <w:tcW w:w="1276" w:type="pct"/>
            <w:gridSpan w:val="3"/>
            <w:vAlign w:val="center"/>
          </w:tcPr>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predavanja</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
                  <w:enabled/>
                  <w:calcOnExit w:val="0"/>
                  <w:checkBox>
                    <w:size w:val="20"/>
                    <w:default w:val="0"/>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seminari i radionice  </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vježbe  </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4"/>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obrazovanje na daljinu</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
                  <w:enabled/>
                  <w:calcOnExit w:val="0"/>
                  <w:checkBox>
                    <w:size w:val="20"/>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terenska nastava</w:t>
            </w:r>
          </w:p>
        </w:tc>
        <w:tc>
          <w:tcPr>
            <w:tcW w:w="1894" w:type="pct"/>
            <w:gridSpan w:val="4"/>
            <w:vAlign w:val="center"/>
          </w:tcPr>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5"/>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samostalni zadaci  </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6"/>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multimedija i mreža  </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7"/>
                  <w:enabled/>
                  <w:calcOnExit w:val="0"/>
                  <w:checkBox>
                    <w:sizeAuto/>
                    <w:default w:val="0"/>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laboratorij</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8"/>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mentorski rad</w:t>
            </w:r>
          </w:p>
          <w:p w:rsidR="00817350" w:rsidRPr="00253DA5" w:rsidRDefault="006D62DB"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fldChar w:fldCharType="begin">
                <w:ffData>
                  <w:name w:val="Check10"/>
                  <w:enabled/>
                  <w:calcOnExit w:val="0"/>
                  <w:checkBox>
                    <w:sizeAuto/>
                    <w:default w:val="1"/>
                  </w:checkBox>
                </w:ffData>
              </w:fldChar>
            </w:r>
            <w:r w:rsidR="00817350" w:rsidRPr="00253DA5">
              <w:rPr>
                <w:rFonts w:asciiTheme="minorHAnsi" w:hAnsiTheme="minorHAnsi" w:cstheme="minorHAnsi"/>
                <w:b w:val="0"/>
                <w:sz w:val="20"/>
                <w:szCs w:val="20"/>
              </w:rPr>
              <w:instrText xml:space="preserve"> FORMCHECKBOX </w:instrText>
            </w:r>
            <w:r w:rsidR="00CA41D1" w:rsidRPr="00253DA5">
              <w:rPr>
                <w:rFonts w:asciiTheme="minorHAnsi" w:hAnsiTheme="minorHAnsi" w:cstheme="minorHAnsi"/>
                <w:b w:val="0"/>
                <w:sz w:val="20"/>
                <w:szCs w:val="20"/>
              </w:rPr>
            </w:r>
            <w:r w:rsidR="00CA41D1" w:rsidRPr="00253DA5">
              <w:rPr>
                <w:rFonts w:asciiTheme="minorHAnsi" w:hAnsiTheme="minorHAnsi" w:cstheme="minorHAnsi"/>
                <w:b w:val="0"/>
                <w:sz w:val="20"/>
                <w:szCs w:val="20"/>
              </w:rPr>
              <w:fldChar w:fldCharType="separate"/>
            </w:r>
            <w:r w:rsidRPr="00253DA5">
              <w:rPr>
                <w:rFonts w:asciiTheme="minorHAnsi" w:hAnsiTheme="minorHAnsi" w:cstheme="minorHAnsi"/>
                <w:b w:val="0"/>
                <w:sz w:val="20"/>
                <w:szCs w:val="20"/>
              </w:rPr>
              <w:fldChar w:fldCharType="end"/>
            </w:r>
            <w:r w:rsidR="00817350" w:rsidRPr="00253DA5">
              <w:rPr>
                <w:rFonts w:asciiTheme="minorHAnsi" w:hAnsiTheme="minorHAnsi" w:cstheme="minorHAnsi"/>
                <w:b w:val="0"/>
                <w:sz w:val="20"/>
                <w:szCs w:val="20"/>
              </w:rPr>
              <w:t xml:space="preserve"> ostalo konzultacije</w:t>
            </w:r>
          </w:p>
        </w:tc>
      </w:tr>
      <w:tr w:rsidR="00253DA5" w:rsidRPr="00253DA5" w:rsidTr="008D2B6B">
        <w:trPr>
          <w:trHeight w:val="432"/>
        </w:trPr>
        <w:tc>
          <w:tcPr>
            <w:tcW w:w="1830" w:type="pct"/>
            <w:gridSpan w:val="3"/>
            <w:vAlign w:val="center"/>
          </w:tcPr>
          <w:p w:rsidR="00817350" w:rsidRPr="00253DA5" w:rsidRDefault="00817350" w:rsidP="00253DA5">
            <w:pPr>
              <w:pStyle w:val="BodyText"/>
              <w:numPr>
                <w:ilvl w:val="1"/>
                <w:numId w:val="147"/>
              </w:numPr>
              <w:ind w:left="617" w:hanging="336"/>
              <w:rPr>
                <w:rFonts w:asciiTheme="minorHAnsi" w:hAnsiTheme="minorHAnsi" w:cstheme="minorHAnsi"/>
                <w:b w:val="0"/>
                <w:sz w:val="20"/>
                <w:szCs w:val="20"/>
              </w:rPr>
            </w:pPr>
            <w:r w:rsidRPr="00253DA5">
              <w:rPr>
                <w:rFonts w:asciiTheme="minorHAnsi" w:hAnsiTheme="minorHAnsi" w:cstheme="minorHAnsi"/>
                <w:b w:val="0"/>
                <w:sz w:val="20"/>
                <w:szCs w:val="20"/>
              </w:rPr>
              <w:t>Komentari</w:t>
            </w:r>
          </w:p>
        </w:tc>
        <w:tc>
          <w:tcPr>
            <w:tcW w:w="3170" w:type="pct"/>
            <w:gridSpan w:val="7"/>
            <w:vAlign w:val="center"/>
          </w:tcPr>
          <w:p w:rsidR="00817350" w:rsidRPr="00253DA5" w:rsidRDefault="00817350" w:rsidP="00253DA5">
            <w:pPr>
              <w:pStyle w:val="FieldText"/>
              <w:rPr>
                <w:rFonts w:asciiTheme="minorHAnsi" w:hAnsiTheme="minorHAnsi" w:cstheme="minorHAnsi"/>
                <w:b w:val="0"/>
                <w:sz w:val="20"/>
                <w:szCs w:val="20"/>
              </w:rPr>
            </w:pPr>
            <w:r w:rsidRPr="00253DA5">
              <w:rPr>
                <w:rFonts w:asciiTheme="minorHAnsi" w:hAnsiTheme="minorHAnsi" w:cstheme="minorHAnsi"/>
                <w:b w:val="0"/>
                <w:sz w:val="20"/>
                <w:szCs w:val="20"/>
              </w:rPr>
              <w:t>-</w:t>
            </w: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48"/>
              </w:numPr>
              <w:jc w:val="both"/>
              <w:rPr>
                <w:rFonts w:asciiTheme="minorHAnsi" w:hAnsiTheme="minorHAnsi" w:cstheme="minorHAnsi"/>
                <w:b w:val="0"/>
                <w:sz w:val="20"/>
                <w:szCs w:val="20"/>
              </w:rPr>
            </w:pPr>
            <w:r w:rsidRPr="00253DA5">
              <w:rPr>
                <w:rFonts w:asciiTheme="minorHAnsi" w:hAnsiTheme="minorHAnsi" w:cstheme="minorHAnsi"/>
                <w:b w:val="0"/>
                <w:sz w:val="20"/>
                <w:szCs w:val="20"/>
              </w:rPr>
              <w:t>Obveze studenata</w:t>
            </w:r>
          </w:p>
        </w:tc>
      </w:tr>
      <w:tr w:rsidR="00253DA5" w:rsidRPr="00253DA5" w:rsidTr="008D2B6B">
        <w:trPr>
          <w:trHeight w:val="432"/>
        </w:trPr>
        <w:tc>
          <w:tcPr>
            <w:tcW w:w="5000" w:type="pct"/>
            <w:gridSpan w:val="10"/>
            <w:vAlign w:val="center"/>
          </w:tcPr>
          <w:p w:rsidR="00817350" w:rsidRPr="00253DA5" w:rsidRDefault="00817350" w:rsidP="00253DA5">
            <w:pPr>
              <w:pStyle w:val="BodyText"/>
              <w:ind w:left="280"/>
              <w:rPr>
                <w:rFonts w:asciiTheme="minorHAnsi" w:hAnsiTheme="minorHAnsi" w:cstheme="minorHAnsi"/>
                <w:b w:val="0"/>
                <w:sz w:val="20"/>
                <w:szCs w:val="20"/>
              </w:rPr>
            </w:pPr>
            <w:r w:rsidRPr="00253DA5">
              <w:rPr>
                <w:rFonts w:asciiTheme="minorHAnsi" w:hAnsiTheme="minorHAnsi" w:cstheme="minorHAnsi"/>
                <w:b w:val="0"/>
                <w:noProof/>
                <w:sz w:val="20"/>
                <w:szCs w:val="20"/>
              </w:rPr>
              <w:t xml:space="preserve">Obveze studenata u okviru kolegija odnose se na redovito pohađanje nastave, izradu praktičnog zadatka </w:t>
            </w:r>
            <w:r w:rsidRPr="00253DA5">
              <w:rPr>
                <w:rFonts w:asciiTheme="minorHAnsi" w:hAnsiTheme="minorHAnsi" w:cstheme="minorHAnsi"/>
                <w:b w:val="0"/>
                <w:sz w:val="20"/>
                <w:szCs w:val="20"/>
              </w:rPr>
              <w:t>u kojim će prikazati i primijeniti stečena znanja iz kolegija te i</w:t>
            </w:r>
            <w:r w:rsidRPr="00253DA5">
              <w:rPr>
                <w:rFonts w:asciiTheme="minorHAnsi" w:hAnsiTheme="minorHAnsi" w:cstheme="minorHAnsi"/>
                <w:b w:val="0"/>
                <w:noProof/>
                <w:sz w:val="20"/>
                <w:szCs w:val="20"/>
              </w:rPr>
              <w:t>spunjenje ostalih zadataka definiranih u okviru kolegija.</w:t>
            </w: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48"/>
              </w:numPr>
              <w:ind w:left="561" w:hanging="280"/>
              <w:jc w:val="both"/>
              <w:rPr>
                <w:rFonts w:asciiTheme="minorHAnsi" w:hAnsiTheme="minorHAnsi" w:cstheme="minorHAnsi"/>
                <w:b w:val="0"/>
                <w:sz w:val="20"/>
                <w:szCs w:val="20"/>
              </w:rPr>
            </w:pPr>
            <w:r w:rsidRPr="00253DA5">
              <w:rPr>
                <w:rFonts w:asciiTheme="minorHAnsi" w:hAnsiTheme="minorHAnsi" w:cstheme="minorHAnsi"/>
                <w:b w:val="0"/>
                <w:sz w:val="20"/>
                <w:szCs w:val="20"/>
              </w:rPr>
              <w:t>Praćenje rada studenata</w:t>
            </w:r>
          </w:p>
        </w:tc>
      </w:tr>
      <w:tr w:rsidR="00253DA5" w:rsidRPr="00253DA5" w:rsidTr="008D2B6B">
        <w:trPr>
          <w:trHeight w:val="111"/>
        </w:trPr>
        <w:tc>
          <w:tcPr>
            <w:tcW w:w="89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Pohađanje nastave</w:t>
            </w:r>
          </w:p>
        </w:tc>
        <w:tc>
          <w:tcPr>
            <w:tcW w:w="219"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r w:rsidRPr="00253DA5">
              <w:rPr>
                <w:rFonts w:asciiTheme="minorHAnsi" w:hAnsiTheme="minorHAnsi" w:cstheme="minorHAnsi"/>
                <w:b w:val="0"/>
                <w:sz w:val="20"/>
                <w:szCs w:val="20"/>
              </w:rPr>
              <w:t>0,3</w:t>
            </w:r>
          </w:p>
        </w:tc>
        <w:tc>
          <w:tcPr>
            <w:tcW w:w="1244"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Aktivnost u nastavi</w:t>
            </w:r>
          </w:p>
        </w:tc>
        <w:tc>
          <w:tcPr>
            <w:tcW w:w="216"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r w:rsidRPr="00253DA5">
              <w:rPr>
                <w:rFonts w:asciiTheme="minorHAnsi" w:hAnsiTheme="minorHAnsi" w:cstheme="minorHAnsi"/>
                <w:b w:val="0"/>
                <w:sz w:val="20"/>
                <w:szCs w:val="20"/>
              </w:rPr>
              <w:t>0,3</w:t>
            </w:r>
          </w:p>
        </w:tc>
        <w:tc>
          <w:tcPr>
            <w:tcW w:w="725"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Seminarski rad</w:t>
            </w:r>
          </w:p>
        </w:tc>
        <w:tc>
          <w:tcPr>
            <w:tcW w:w="274"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Eksperimentalni rad</w:t>
            </w:r>
          </w:p>
        </w:tc>
        <w:tc>
          <w:tcPr>
            <w:tcW w:w="230"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r>
      <w:tr w:rsidR="00253DA5" w:rsidRPr="00253DA5" w:rsidTr="008D2B6B">
        <w:trPr>
          <w:trHeight w:val="108"/>
        </w:trPr>
        <w:tc>
          <w:tcPr>
            <w:tcW w:w="89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Pismeni ispit</w:t>
            </w:r>
          </w:p>
        </w:tc>
        <w:tc>
          <w:tcPr>
            <w:tcW w:w="219"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r w:rsidRPr="00253DA5">
              <w:rPr>
                <w:rFonts w:asciiTheme="minorHAnsi" w:hAnsiTheme="minorHAnsi" w:cstheme="minorHAnsi"/>
                <w:b w:val="0"/>
                <w:sz w:val="20"/>
                <w:szCs w:val="20"/>
              </w:rPr>
              <w:t>1,2</w:t>
            </w:r>
          </w:p>
        </w:tc>
        <w:tc>
          <w:tcPr>
            <w:tcW w:w="1244"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Usmeni ispit</w:t>
            </w:r>
          </w:p>
        </w:tc>
        <w:tc>
          <w:tcPr>
            <w:tcW w:w="216"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Esej</w:t>
            </w:r>
          </w:p>
        </w:tc>
        <w:tc>
          <w:tcPr>
            <w:tcW w:w="274"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Istraživanje</w:t>
            </w:r>
          </w:p>
        </w:tc>
        <w:tc>
          <w:tcPr>
            <w:tcW w:w="230"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r>
      <w:tr w:rsidR="00253DA5" w:rsidRPr="00253DA5" w:rsidTr="008D2B6B">
        <w:trPr>
          <w:trHeight w:val="108"/>
        </w:trPr>
        <w:tc>
          <w:tcPr>
            <w:tcW w:w="89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Projekt</w:t>
            </w:r>
          </w:p>
        </w:tc>
        <w:tc>
          <w:tcPr>
            <w:tcW w:w="219"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Kontinuirana provjera znanja</w:t>
            </w:r>
          </w:p>
        </w:tc>
        <w:tc>
          <w:tcPr>
            <w:tcW w:w="216"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r w:rsidRPr="00253DA5">
              <w:rPr>
                <w:rFonts w:asciiTheme="minorHAnsi" w:hAnsiTheme="minorHAnsi" w:cstheme="minorHAnsi"/>
                <w:b w:val="0"/>
                <w:sz w:val="20"/>
                <w:szCs w:val="20"/>
              </w:rPr>
              <w:t>1,2*</w:t>
            </w:r>
          </w:p>
        </w:tc>
        <w:tc>
          <w:tcPr>
            <w:tcW w:w="725"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Referat</w:t>
            </w:r>
          </w:p>
        </w:tc>
        <w:tc>
          <w:tcPr>
            <w:tcW w:w="274"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Praktični rad</w:t>
            </w:r>
          </w:p>
        </w:tc>
        <w:tc>
          <w:tcPr>
            <w:tcW w:w="230"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r w:rsidRPr="00253DA5">
              <w:rPr>
                <w:rFonts w:asciiTheme="minorHAnsi" w:hAnsiTheme="minorHAnsi" w:cstheme="minorHAnsi"/>
                <w:b w:val="0"/>
                <w:sz w:val="20"/>
                <w:szCs w:val="20"/>
              </w:rPr>
              <w:t>1,2</w:t>
            </w:r>
          </w:p>
        </w:tc>
      </w:tr>
      <w:tr w:rsidR="00253DA5" w:rsidRPr="00253DA5" w:rsidTr="008D2B6B">
        <w:trPr>
          <w:trHeight w:val="108"/>
        </w:trPr>
        <w:tc>
          <w:tcPr>
            <w:tcW w:w="89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Portfolio</w:t>
            </w:r>
          </w:p>
        </w:tc>
        <w:tc>
          <w:tcPr>
            <w:tcW w:w="219"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p>
        </w:tc>
        <w:tc>
          <w:tcPr>
            <w:tcW w:w="216"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p>
        </w:tc>
        <w:tc>
          <w:tcPr>
            <w:tcW w:w="274"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rPr>
            </w:pPr>
          </w:p>
        </w:tc>
        <w:tc>
          <w:tcPr>
            <w:tcW w:w="230"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rPr>
            </w:pPr>
          </w:p>
        </w:tc>
      </w:tr>
      <w:tr w:rsidR="00253DA5" w:rsidRPr="00253DA5" w:rsidTr="008D2B6B">
        <w:trPr>
          <w:trHeight w:val="432"/>
        </w:trPr>
        <w:tc>
          <w:tcPr>
            <w:tcW w:w="5000" w:type="pct"/>
            <w:gridSpan w:val="10"/>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48"/>
              </w:numPr>
              <w:ind w:left="561" w:hanging="280"/>
              <w:jc w:val="both"/>
              <w:rPr>
                <w:rFonts w:asciiTheme="minorHAnsi" w:hAnsiTheme="minorHAnsi" w:cstheme="minorHAnsi"/>
                <w:b w:val="0"/>
                <w:sz w:val="20"/>
                <w:szCs w:val="20"/>
              </w:rPr>
            </w:pPr>
            <w:r w:rsidRPr="00253DA5">
              <w:rPr>
                <w:rFonts w:asciiTheme="minorHAnsi" w:eastAsia="Calibri" w:hAnsiTheme="minorHAnsi" w:cstheme="minorHAnsi"/>
                <w:b w:val="0"/>
                <w:sz w:val="20"/>
                <w:szCs w:val="20"/>
              </w:rPr>
              <w:t>Povezivanje ishoda učenja, nastavnih metoda i ocjenjivanja</w:t>
            </w:r>
          </w:p>
        </w:tc>
      </w:tr>
      <w:tr w:rsidR="00253DA5" w:rsidRPr="00253DA5" w:rsidTr="008D2B6B">
        <w:trPr>
          <w:trHeight w:val="4162"/>
        </w:trPr>
        <w:tc>
          <w:tcPr>
            <w:tcW w:w="5000" w:type="pct"/>
            <w:gridSpan w:val="10"/>
            <w:vAlign w:val="center"/>
          </w:tcPr>
          <w:p w:rsidR="00817350" w:rsidRPr="00253DA5" w:rsidRDefault="00817350" w:rsidP="00253DA5">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53DA5" w:rsidRPr="00253DA5" w:rsidTr="008D2B6B">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BODOVI</w:t>
                  </w:r>
                </w:p>
              </w:tc>
            </w:tr>
            <w:tr w:rsidR="00253DA5" w:rsidRPr="00253DA5" w:rsidTr="008D2B6B">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max</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40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40</w:t>
                  </w:r>
                </w:p>
              </w:tc>
            </w:tr>
            <w:tr w:rsidR="00253DA5" w:rsidRPr="00253DA5" w:rsidTr="008D2B6B">
              <w:tc>
                <w:tcPr>
                  <w:tcW w:w="2104"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r w:rsidRPr="00253DA5">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100</w:t>
                  </w:r>
                </w:p>
              </w:tc>
            </w:tr>
          </w:tbl>
          <w:p w:rsidR="00817350" w:rsidRPr="00253DA5" w:rsidRDefault="00817350" w:rsidP="00253DA5">
            <w:pPr>
              <w:jc w:val="both"/>
              <w:rPr>
                <w:rFonts w:cstheme="minorHAnsi"/>
                <w:sz w:val="20"/>
                <w:szCs w:val="20"/>
              </w:rPr>
            </w:pPr>
            <w:r w:rsidRPr="00253DA5">
              <w:rPr>
                <w:rFonts w:cstheme="minorHAnsi"/>
                <w:sz w:val="20"/>
                <w:szCs w:val="20"/>
              </w:rPr>
              <w:t>*za prolazak pisanog dijela ispita je potrebno minimalno ostvariti 60% mogućih bodova svakog kolokvija ili pisanog dijela ispita</w:t>
            </w:r>
          </w:p>
        </w:tc>
      </w:tr>
      <w:tr w:rsidR="00253DA5" w:rsidRPr="00253DA5" w:rsidTr="008D2B6B">
        <w:trPr>
          <w:trHeight w:val="432"/>
        </w:trPr>
        <w:tc>
          <w:tcPr>
            <w:tcW w:w="5000" w:type="pct"/>
            <w:gridSpan w:val="10"/>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1.10. Obvezatna literatura (u trenutku prijave prijedloga studijskog programa)</w:t>
            </w:r>
          </w:p>
        </w:tc>
      </w:tr>
      <w:tr w:rsidR="00253DA5" w:rsidRPr="00253DA5" w:rsidTr="008D2B6B">
        <w:trPr>
          <w:trHeight w:val="610"/>
        </w:trPr>
        <w:tc>
          <w:tcPr>
            <w:tcW w:w="5000" w:type="pct"/>
            <w:gridSpan w:val="10"/>
            <w:shd w:val="clear" w:color="auto" w:fill="auto"/>
            <w:vAlign w:val="center"/>
          </w:tcPr>
          <w:p w:rsidR="00817350" w:rsidRPr="00253DA5" w:rsidRDefault="00817350" w:rsidP="00253DA5">
            <w:pPr>
              <w:pStyle w:val="FieldText"/>
              <w:numPr>
                <w:ilvl w:val="0"/>
                <w:numId w:val="131"/>
              </w:numPr>
              <w:ind w:left="536" w:hanging="270"/>
              <w:rPr>
                <w:rFonts w:asciiTheme="minorHAnsi" w:hAnsiTheme="minorHAnsi" w:cstheme="minorHAnsi"/>
                <w:b w:val="0"/>
                <w:sz w:val="20"/>
                <w:szCs w:val="20"/>
                <w:shd w:val="clear" w:color="auto" w:fill="FDFDFD"/>
              </w:rPr>
            </w:pPr>
            <w:r w:rsidRPr="00253DA5">
              <w:rPr>
                <w:rFonts w:asciiTheme="minorHAnsi" w:hAnsiTheme="minorHAnsi" w:cstheme="minorHAnsi"/>
                <w:b w:val="0"/>
                <w:sz w:val="20"/>
                <w:szCs w:val="20"/>
              </w:rPr>
              <w:t>Brian Wood - Adobe Illustrator CC Classroom in a Book (2019 Release) 1st edition</w:t>
            </w:r>
          </w:p>
          <w:p w:rsidR="00817350" w:rsidRPr="00253DA5" w:rsidRDefault="00817350" w:rsidP="00253DA5">
            <w:pPr>
              <w:pStyle w:val="FieldText"/>
              <w:numPr>
                <w:ilvl w:val="0"/>
                <w:numId w:val="131"/>
              </w:numPr>
              <w:ind w:left="536" w:hanging="270"/>
              <w:rPr>
                <w:rFonts w:asciiTheme="minorHAnsi" w:hAnsiTheme="minorHAnsi" w:cstheme="minorHAnsi"/>
                <w:b w:val="0"/>
                <w:sz w:val="20"/>
                <w:szCs w:val="20"/>
                <w:shd w:val="clear" w:color="auto" w:fill="FDFDFD"/>
              </w:rPr>
            </w:pPr>
            <w:r w:rsidRPr="00253DA5">
              <w:rPr>
                <w:rFonts w:asciiTheme="minorHAnsi" w:hAnsiTheme="minorHAnsi" w:cstheme="minorHAnsi"/>
                <w:b w:val="0"/>
                <w:sz w:val="20"/>
                <w:szCs w:val="20"/>
                <w:shd w:val="clear" w:color="auto" w:fill="FDFDFD"/>
              </w:rPr>
              <w:t>Andrew Faulkner, Conrad Chavez - Adobe Photoshop CC Classroom in a Book (2019 Release) 1st Edition</w:t>
            </w:r>
          </w:p>
        </w:tc>
      </w:tr>
      <w:tr w:rsidR="00253DA5" w:rsidRPr="00253DA5" w:rsidTr="008D2B6B">
        <w:trPr>
          <w:trHeight w:val="432"/>
        </w:trPr>
        <w:tc>
          <w:tcPr>
            <w:tcW w:w="5000" w:type="pct"/>
            <w:gridSpan w:val="10"/>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1.11.Dopunska literatura (u trenutku prijave prijedloga studijskog programa)</w:t>
            </w:r>
          </w:p>
        </w:tc>
      </w:tr>
      <w:tr w:rsidR="00253DA5" w:rsidRPr="00253DA5" w:rsidTr="008D2B6B">
        <w:trPr>
          <w:trHeight w:val="432"/>
        </w:trPr>
        <w:tc>
          <w:tcPr>
            <w:tcW w:w="5000" w:type="pct"/>
            <w:gridSpan w:val="10"/>
            <w:vAlign w:val="center"/>
          </w:tcPr>
          <w:p w:rsidR="00817350" w:rsidRPr="00253DA5" w:rsidRDefault="00817350" w:rsidP="00253DA5">
            <w:pPr>
              <w:pStyle w:val="FieldText"/>
              <w:numPr>
                <w:ilvl w:val="0"/>
                <w:numId w:val="134"/>
              </w:numPr>
              <w:ind w:left="536" w:hanging="270"/>
              <w:rPr>
                <w:rFonts w:asciiTheme="minorHAnsi" w:hAnsiTheme="minorHAnsi" w:cstheme="minorHAnsi"/>
                <w:b w:val="0"/>
                <w:sz w:val="20"/>
                <w:szCs w:val="20"/>
              </w:rPr>
            </w:pPr>
            <w:r w:rsidRPr="00253DA5">
              <w:rPr>
                <w:rFonts w:asciiTheme="minorHAnsi" w:hAnsiTheme="minorHAnsi" w:cstheme="minorHAnsi"/>
                <w:b w:val="0"/>
                <w:sz w:val="20"/>
                <w:szCs w:val="20"/>
              </w:rPr>
              <w:t>William Lidwell — Univerzalna načela dizajna, Zagreb : Mate, 2013</w:t>
            </w:r>
          </w:p>
          <w:p w:rsidR="00817350" w:rsidRPr="00253DA5" w:rsidRDefault="00817350" w:rsidP="00253DA5">
            <w:pPr>
              <w:pStyle w:val="FieldText"/>
              <w:numPr>
                <w:ilvl w:val="0"/>
                <w:numId w:val="134"/>
              </w:numPr>
              <w:ind w:left="536" w:hanging="270"/>
              <w:rPr>
                <w:rFonts w:asciiTheme="minorHAnsi" w:hAnsiTheme="minorHAnsi" w:cstheme="minorHAnsi"/>
                <w:b w:val="0"/>
                <w:sz w:val="20"/>
                <w:szCs w:val="20"/>
              </w:rPr>
            </w:pPr>
            <w:r w:rsidRPr="00253DA5">
              <w:rPr>
                <w:rFonts w:asciiTheme="minorHAnsi" w:hAnsiTheme="minorHAnsi" w:cstheme="minorHAnsi"/>
                <w:b w:val="0"/>
                <w:sz w:val="20"/>
                <w:szCs w:val="20"/>
              </w:rPr>
              <w:t>Angus Hyland — The Picture Book: Contemporary Illustration. Laurence King Publishing; Min edition, 2010</w:t>
            </w:r>
          </w:p>
          <w:p w:rsidR="00817350" w:rsidRPr="00253DA5" w:rsidRDefault="00817350" w:rsidP="00253DA5">
            <w:pPr>
              <w:pStyle w:val="FootnoteText"/>
              <w:numPr>
                <w:ilvl w:val="0"/>
                <w:numId w:val="134"/>
              </w:numPr>
              <w:ind w:left="536" w:hanging="270"/>
              <w:jc w:val="both"/>
              <w:rPr>
                <w:rFonts w:asciiTheme="minorHAnsi" w:hAnsiTheme="minorHAnsi" w:cstheme="minorHAnsi"/>
                <w:lang w:eastAsia="en-US"/>
              </w:rPr>
            </w:pPr>
            <w:r w:rsidRPr="00253DA5">
              <w:rPr>
                <w:rFonts w:asciiTheme="minorHAnsi" w:hAnsiTheme="minorHAnsi" w:cstheme="minorHAnsi"/>
              </w:rPr>
              <w:t>MollyBang, Picture this: How pictures work, Chronicle Books; Anniversary, Expanded, Revised edition, 2016</w:t>
            </w:r>
          </w:p>
          <w:p w:rsidR="00817350" w:rsidRPr="00253DA5" w:rsidRDefault="00817350" w:rsidP="00253DA5">
            <w:pPr>
              <w:pStyle w:val="FootnoteText"/>
              <w:numPr>
                <w:ilvl w:val="0"/>
                <w:numId w:val="134"/>
              </w:numPr>
              <w:ind w:left="536" w:hanging="270"/>
              <w:jc w:val="both"/>
              <w:rPr>
                <w:rFonts w:asciiTheme="minorHAnsi" w:hAnsiTheme="minorHAnsi" w:cstheme="minorHAnsi"/>
                <w:lang w:eastAsia="en-US"/>
              </w:rPr>
            </w:pPr>
            <w:r w:rsidRPr="00253DA5">
              <w:rPr>
                <w:rFonts w:asciiTheme="minorHAnsi" w:hAnsiTheme="minorHAnsi" w:cstheme="minorHAnsi"/>
                <w:lang w:eastAsia="en-US"/>
              </w:rPr>
              <w:t>Digital art onYouTube, URL: https://www.youtube.com/channel/UCmyJF2-UgeitVHDrrkONXJg</w:t>
            </w:r>
          </w:p>
          <w:p w:rsidR="00817350" w:rsidRPr="00253DA5" w:rsidRDefault="00817350" w:rsidP="00253DA5">
            <w:pPr>
              <w:pStyle w:val="FootnoteText"/>
              <w:numPr>
                <w:ilvl w:val="0"/>
                <w:numId w:val="134"/>
              </w:numPr>
              <w:ind w:left="536" w:hanging="270"/>
              <w:jc w:val="both"/>
              <w:rPr>
                <w:rFonts w:asciiTheme="minorHAnsi" w:hAnsiTheme="minorHAnsi" w:cstheme="minorHAnsi"/>
              </w:rPr>
            </w:pPr>
            <w:r w:rsidRPr="00253DA5">
              <w:rPr>
                <w:rFonts w:asciiTheme="minorHAnsi" w:hAnsiTheme="minorHAnsi" w:cstheme="minorHAnsi"/>
                <w:lang w:eastAsia="en-US"/>
              </w:rPr>
              <w:t>Mark Crilley, URL:  https://www.youtube.com/user/markcrilley/videos</w:t>
            </w:r>
          </w:p>
        </w:tc>
      </w:tr>
      <w:tr w:rsidR="00253DA5" w:rsidRPr="00253DA5" w:rsidTr="008D2B6B">
        <w:trPr>
          <w:trHeight w:val="432"/>
        </w:trPr>
        <w:tc>
          <w:tcPr>
            <w:tcW w:w="5000" w:type="pct"/>
            <w:gridSpan w:val="10"/>
            <w:vAlign w:val="center"/>
          </w:tcPr>
          <w:p w:rsidR="00817350" w:rsidRPr="00253DA5" w:rsidRDefault="00817350" w:rsidP="00253DA5">
            <w:pPr>
              <w:pStyle w:val="BodyText"/>
              <w:rPr>
                <w:rFonts w:asciiTheme="minorHAnsi" w:hAnsiTheme="minorHAnsi" w:cstheme="minorHAnsi"/>
                <w:b w:val="0"/>
                <w:sz w:val="20"/>
                <w:szCs w:val="20"/>
              </w:rPr>
            </w:pPr>
            <w:r w:rsidRPr="00253DA5">
              <w:rPr>
                <w:rFonts w:asciiTheme="minorHAnsi" w:hAnsiTheme="minorHAnsi" w:cstheme="minorHAnsi"/>
                <w:b w:val="0"/>
                <w:sz w:val="20"/>
                <w:szCs w:val="20"/>
              </w:rPr>
              <w:t>1.12. Načini praćenja kvalitete koji osiguravaju stjecanje izlaznih znanja, vještina i kompetencija</w:t>
            </w:r>
          </w:p>
        </w:tc>
      </w:tr>
      <w:tr w:rsidR="00817350" w:rsidRPr="00253DA5" w:rsidTr="008D2B6B">
        <w:trPr>
          <w:trHeight w:val="432"/>
        </w:trPr>
        <w:tc>
          <w:tcPr>
            <w:tcW w:w="5000" w:type="pct"/>
            <w:gridSpan w:val="10"/>
            <w:vAlign w:val="center"/>
          </w:tcPr>
          <w:p w:rsidR="00817350" w:rsidRPr="00253DA5" w:rsidRDefault="00817350" w:rsidP="00253DA5">
            <w:pPr>
              <w:pStyle w:val="FieldText"/>
              <w:numPr>
                <w:ilvl w:val="0"/>
                <w:numId w:val="131"/>
              </w:numPr>
              <w:rPr>
                <w:rFonts w:asciiTheme="minorHAnsi" w:hAnsiTheme="minorHAnsi" w:cstheme="minorHAnsi"/>
                <w:b w:val="0"/>
                <w:sz w:val="20"/>
                <w:szCs w:val="20"/>
              </w:rPr>
            </w:pPr>
            <w:r w:rsidRPr="00253DA5">
              <w:rPr>
                <w:rFonts w:asciiTheme="minorHAnsi" w:hAnsiTheme="minorHAnsi" w:cstheme="minorHAnsi"/>
                <w:b w:val="0"/>
                <w:sz w:val="20"/>
                <w:szCs w:val="20"/>
              </w:rPr>
              <w:t>Interna evaluacija na razini Sveučilišta J. J. Strossmayera u Osijeku.</w:t>
            </w:r>
          </w:p>
          <w:p w:rsidR="00817350" w:rsidRPr="00253DA5" w:rsidRDefault="00817350" w:rsidP="00253DA5">
            <w:pPr>
              <w:pStyle w:val="FieldText"/>
              <w:numPr>
                <w:ilvl w:val="0"/>
                <w:numId w:val="131"/>
              </w:numPr>
              <w:rPr>
                <w:rFonts w:asciiTheme="minorHAnsi" w:hAnsiTheme="minorHAnsi" w:cstheme="minorHAnsi"/>
                <w:b w:val="0"/>
                <w:sz w:val="20"/>
                <w:szCs w:val="20"/>
              </w:rPr>
            </w:pPr>
            <w:r w:rsidRPr="00253DA5">
              <w:rPr>
                <w:rFonts w:asciiTheme="minorHAnsi" w:hAnsiTheme="minorHAnsi" w:cstheme="minorHAnsi"/>
                <w:b w:val="0"/>
                <w:sz w:val="20"/>
                <w:szCs w:val="20"/>
              </w:rPr>
              <w:t>Vođenje evidencije o studentskom pohađanju kolegijskih predavanja, izvršenim obvezama te rezultatima kolokvija i/ili pismenog dijela ispita.</w:t>
            </w:r>
          </w:p>
          <w:p w:rsidR="00817350" w:rsidRPr="00253DA5" w:rsidRDefault="00817350" w:rsidP="00253DA5">
            <w:pPr>
              <w:pStyle w:val="FieldText"/>
              <w:numPr>
                <w:ilvl w:val="0"/>
                <w:numId w:val="131"/>
              </w:numPr>
              <w:rPr>
                <w:rFonts w:asciiTheme="minorHAnsi" w:hAnsiTheme="minorHAnsi" w:cstheme="minorHAnsi"/>
                <w:b w:val="0"/>
                <w:sz w:val="20"/>
                <w:szCs w:val="20"/>
              </w:rPr>
            </w:pPr>
            <w:r w:rsidRPr="00253DA5">
              <w:rPr>
                <w:rFonts w:asciiTheme="minorHAnsi" w:hAnsiTheme="minorHAnsi" w:cstheme="minorHAnsi"/>
                <w:b w:val="0"/>
                <w:sz w:val="20"/>
                <w:szCs w:val="20"/>
              </w:rPr>
              <w:t>Primjena stečenog znanja u okviru ovog kolegija, kroz izradu i prezentaciju praktičnog rada</w:t>
            </w:r>
          </w:p>
          <w:p w:rsidR="00817350" w:rsidRPr="00253DA5" w:rsidRDefault="00817350" w:rsidP="00253DA5">
            <w:pPr>
              <w:pStyle w:val="FieldText"/>
              <w:ind w:left="561"/>
              <w:rPr>
                <w:rFonts w:asciiTheme="minorHAnsi" w:hAnsiTheme="minorHAnsi" w:cstheme="minorHAnsi"/>
                <w:b w:val="0"/>
                <w:sz w:val="20"/>
                <w:szCs w:val="20"/>
              </w:rPr>
            </w:pPr>
          </w:p>
        </w:tc>
      </w:tr>
    </w:tbl>
    <w:p w:rsidR="00817350" w:rsidRPr="00253DA5" w:rsidRDefault="00817350" w:rsidP="00253DA5">
      <w:pPr>
        <w:pStyle w:val="FootnoteText"/>
        <w:rPr>
          <w:rFonts w:asciiTheme="minorHAnsi" w:hAnsiTheme="minorHAnsi" w:cstheme="minorHAnsi"/>
        </w:rPr>
      </w:pPr>
    </w:p>
    <w:p w:rsidR="00817350" w:rsidRPr="00253DA5" w:rsidRDefault="00817350" w:rsidP="00253DA5">
      <w:pPr>
        <w:pStyle w:val="FootnoteText"/>
        <w:rPr>
          <w:rFonts w:asciiTheme="minorHAnsi" w:hAnsiTheme="minorHAnsi" w:cstheme="minorHAnsi"/>
        </w:rPr>
      </w:pP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6"/>
        <w:gridCol w:w="3553"/>
        <w:gridCol w:w="2598"/>
      </w:tblGrid>
      <w:tr w:rsidR="00253DA5" w:rsidRPr="00253DA5" w:rsidTr="008D2B6B">
        <w:trPr>
          <w:trHeight w:hRule="exact" w:val="405"/>
        </w:trPr>
        <w:tc>
          <w:tcPr>
            <w:tcW w:w="5000" w:type="pct"/>
            <w:gridSpan w:val="3"/>
            <w:shd w:val="clear" w:color="auto" w:fill="auto"/>
            <w:vAlign w:val="center"/>
          </w:tcPr>
          <w:p w:rsidR="00817350" w:rsidRPr="00253DA5" w:rsidRDefault="00817350" w:rsidP="00253DA5">
            <w:pPr>
              <w:rPr>
                <w:rFonts w:cstheme="minorHAnsi"/>
                <w:sz w:val="20"/>
                <w:szCs w:val="20"/>
              </w:rPr>
            </w:pPr>
            <w:r w:rsidRPr="00253DA5">
              <w:rPr>
                <w:rFonts w:cstheme="minorHAnsi"/>
                <w:sz w:val="20"/>
                <w:szCs w:val="20"/>
              </w:rPr>
              <w:t>Opće informacije</w:t>
            </w:r>
          </w:p>
        </w:tc>
      </w:tr>
      <w:tr w:rsidR="00253DA5" w:rsidRPr="00253DA5" w:rsidTr="008D2B6B">
        <w:trPr>
          <w:trHeight w:val="405"/>
        </w:trPr>
        <w:tc>
          <w:tcPr>
            <w:tcW w:w="1692" w:type="pct"/>
            <w:vAlign w:val="center"/>
          </w:tcPr>
          <w:p w:rsidR="00817350" w:rsidRPr="00253DA5" w:rsidRDefault="00817350" w:rsidP="00253DA5">
            <w:pPr>
              <w:rPr>
                <w:rFonts w:cstheme="minorHAnsi"/>
                <w:sz w:val="20"/>
                <w:szCs w:val="20"/>
              </w:rPr>
            </w:pPr>
            <w:r w:rsidRPr="00253DA5">
              <w:rPr>
                <w:rFonts w:cstheme="minorHAnsi"/>
                <w:sz w:val="20"/>
                <w:szCs w:val="20"/>
              </w:rPr>
              <w:t>Naziv predmeta</w:t>
            </w:r>
          </w:p>
        </w:tc>
        <w:tc>
          <w:tcPr>
            <w:tcW w:w="3308" w:type="pct"/>
            <w:gridSpan w:val="2"/>
            <w:vAlign w:val="center"/>
          </w:tcPr>
          <w:p w:rsidR="00817350" w:rsidRPr="00253DA5" w:rsidRDefault="00817350" w:rsidP="00253DA5">
            <w:pPr>
              <w:tabs>
                <w:tab w:val="left" w:pos="4731"/>
              </w:tabs>
              <w:rPr>
                <w:rFonts w:cstheme="minorHAnsi"/>
                <w:sz w:val="20"/>
                <w:szCs w:val="20"/>
              </w:rPr>
            </w:pPr>
            <w:r w:rsidRPr="00253DA5">
              <w:rPr>
                <w:rFonts w:cstheme="minorHAnsi"/>
                <w:sz w:val="20"/>
                <w:szCs w:val="20"/>
              </w:rPr>
              <w:t>Digitalni medijski dizajn 2</w:t>
            </w:r>
          </w:p>
        </w:tc>
      </w:tr>
      <w:tr w:rsidR="00253DA5" w:rsidRPr="00253DA5" w:rsidTr="008D2B6B">
        <w:trPr>
          <w:trHeight w:val="259"/>
        </w:trPr>
        <w:tc>
          <w:tcPr>
            <w:tcW w:w="1692" w:type="pct"/>
            <w:shd w:val="clear" w:color="auto" w:fill="auto"/>
            <w:vAlign w:val="center"/>
          </w:tcPr>
          <w:p w:rsidR="00817350" w:rsidRPr="00253DA5" w:rsidRDefault="00817350" w:rsidP="00253DA5">
            <w:pPr>
              <w:rPr>
                <w:rFonts w:cstheme="minorHAnsi"/>
                <w:sz w:val="20"/>
                <w:szCs w:val="20"/>
              </w:rPr>
            </w:pPr>
            <w:r w:rsidRPr="00253DA5">
              <w:rPr>
                <w:rFonts w:cstheme="minorHAnsi"/>
                <w:sz w:val="20"/>
                <w:szCs w:val="20"/>
              </w:rPr>
              <w:t>Nositelj predmeta</w:t>
            </w:r>
          </w:p>
        </w:tc>
        <w:tc>
          <w:tcPr>
            <w:tcW w:w="3308" w:type="pct"/>
            <w:gridSpan w:val="2"/>
            <w:shd w:val="clear" w:color="auto" w:fill="auto"/>
            <w:vAlign w:val="center"/>
          </w:tcPr>
          <w:p w:rsidR="00817350" w:rsidRPr="00253DA5" w:rsidRDefault="00817350" w:rsidP="00253DA5">
            <w:pPr>
              <w:rPr>
                <w:rFonts w:cstheme="minorHAnsi"/>
                <w:sz w:val="20"/>
                <w:szCs w:val="20"/>
              </w:rPr>
            </w:pPr>
            <w:r w:rsidRPr="00253DA5">
              <w:rPr>
                <w:rFonts w:cstheme="minorHAnsi"/>
                <w:sz w:val="20"/>
                <w:szCs w:val="20"/>
              </w:rPr>
              <w:t>Toni Podmanicki, predavač</w:t>
            </w:r>
          </w:p>
        </w:tc>
      </w:tr>
      <w:tr w:rsidR="00253DA5" w:rsidRPr="00253DA5" w:rsidTr="008D2B6B">
        <w:trPr>
          <w:trHeight w:val="405"/>
        </w:trPr>
        <w:tc>
          <w:tcPr>
            <w:tcW w:w="1692" w:type="pct"/>
            <w:vAlign w:val="center"/>
          </w:tcPr>
          <w:p w:rsidR="00817350" w:rsidRPr="00253DA5" w:rsidRDefault="00817350" w:rsidP="00253DA5">
            <w:pPr>
              <w:rPr>
                <w:rFonts w:cstheme="minorHAnsi"/>
                <w:sz w:val="20"/>
                <w:szCs w:val="20"/>
              </w:rPr>
            </w:pPr>
            <w:r w:rsidRPr="00253DA5">
              <w:rPr>
                <w:rFonts w:cstheme="minorHAnsi"/>
                <w:sz w:val="20"/>
                <w:szCs w:val="20"/>
              </w:rPr>
              <w:t>Suradnik na predmetu</w:t>
            </w:r>
          </w:p>
        </w:tc>
        <w:tc>
          <w:tcPr>
            <w:tcW w:w="3308" w:type="pct"/>
            <w:gridSpan w:val="2"/>
            <w:vAlign w:val="center"/>
          </w:tcPr>
          <w:p w:rsidR="00817350" w:rsidRPr="00253DA5" w:rsidRDefault="00817350" w:rsidP="00253DA5">
            <w:pPr>
              <w:rPr>
                <w:rFonts w:cstheme="minorHAnsi"/>
                <w:sz w:val="20"/>
                <w:szCs w:val="20"/>
              </w:rPr>
            </w:pPr>
            <w:r w:rsidRPr="00253DA5">
              <w:rPr>
                <w:rFonts w:cstheme="minorHAnsi"/>
                <w:sz w:val="20"/>
                <w:szCs w:val="20"/>
              </w:rPr>
              <w:t>dr. sc. Luka Alebić, poslijedoktorand</w:t>
            </w:r>
          </w:p>
        </w:tc>
      </w:tr>
      <w:tr w:rsidR="00253DA5" w:rsidRPr="00253DA5" w:rsidTr="008D2B6B">
        <w:trPr>
          <w:trHeight w:val="405"/>
        </w:trPr>
        <w:tc>
          <w:tcPr>
            <w:tcW w:w="1692" w:type="pct"/>
            <w:vAlign w:val="center"/>
          </w:tcPr>
          <w:p w:rsidR="00817350" w:rsidRPr="00253DA5" w:rsidRDefault="00817350" w:rsidP="00253DA5">
            <w:pPr>
              <w:rPr>
                <w:rFonts w:cstheme="minorHAnsi"/>
                <w:sz w:val="20"/>
                <w:szCs w:val="20"/>
              </w:rPr>
            </w:pPr>
            <w:r w:rsidRPr="00253DA5">
              <w:rPr>
                <w:rFonts w:cstheme="minorHAnsi"/>
                <w:sz w:val="20"/>
                <w:szCs w:val="20"/>
              </w:rPr>
              <w:t>Studijski program</w:t>
            </w:r>
          </w:p>
        </w:tc>
        <w:tc>
          <w:tcPr>
            <w:tcW w:w="3308" w:type="pct"/>
            <w:gridSpan w:val="2"/>
            <w:vAlign w:val="center"/>
          </w:tcPr>
          <w:p w:rsidR="00BF4E5C" w:rsidRPr="00253DA5" w:rsidRDefault="00BF4E5C" w:rsidP="00253DA5">
            <w:pPr>
              <w:rPr>
                <w:rFonts w:cstheme="minorHAnsi"/>
                <w:sz w:val="20"/>
                <w:szCs w:val="20"/>
              </w:rPr>
            </w:pPr>
            <w:r w:rsidRPr="00253DA5">
              <w:rPr>
                <w:rFonts w:cstheme="minorHAnsi"/>
                <w:sz w:val="20"/>
                <w:szCs w:val="20"/>
              </w:rPr>
              <w:t>Diplomski sveučilišni studij Mediji i odnosi s javnošću</w:t>
            </w:r>
          </w:p>
          <w:p w:rsidR="00817350" w:rsidRPr="00253DA5" w:rsidRDefault="00BF4E5C" w:rsidP="00253DA5">
            <w:pPr>
              <w:rPr>
                <w:rFonts w:cstheme="minorHAnsi"/>
                <w:sz w:val="20"/>
                <w:szCs w:val="20"/>
              </w:rPr>
            </w:pPr>
            <w:r w:rsidRPr="00253DA5">
              <w:rPr>
                <w:rFonts w:cstheme="minorHAnsi"/>
                <w:sz w:val="20"/>
                <w:szCs w:val="20"/>
                <w:lang w:val="de-DE"/>
              </w:rPr>
              <w:t>Diplomski sveučilišni studij Menadžment u kulturi i kreativnim industrijama</w:t>
            </w:r>
          </w:p>
        </w:tc>
      </w:tr>
      <w:tr w:rsidR="00253DA5" w:rsidRPr="00253DA5" w:rsidTr="008D2B6B">
        <w:trPr>
          <w:trHeight w:val="405"/>
        </w:trPr>
        <w:tc>
          <w:tcPr>
            <w:tcW w:w="1692" w:type="pct"/>
            <w:vAlign w:val="center"/>
          </w:tcPr>
          <w:p w:rsidR="00817350" w:rsidRPr="00253DA5" w:rsidRDefault="00817350" w:rsidP="00253DA5">
            <w:pPr>
              <w:rPr>
                <w:rFonts w:cstheme="minorHAnsi"/>
                <w:sz w:val="20"/>
                <w:szCs w:val="20"/>
              </w:rPr>
            </w:pPr>
            <w:r w:rsidRPr="00253DA5">
              <w:rPr>
                <w:rFonts w:cstheme="minorHAnsi"/>
                <w:sz w:val="20"/>
                <w:szCs w:val="20"/>
              </w:rPr>
              <w:t>Šifra predmeta</w:t>
            </w:r>
          </w:p>
        </w:tc>
        <w:tc>
          <w:tcPr>
            <w:tcW w:w="3308" w:type="pct"/>
            <w:gridSpan w:val="2"/>
            <w:vAlign w:val="center"/>
          </w:tcPr>
          <w:p w:rsidR="00817350" w:rsidRPr="00253DA5" w:rsidRDefault="00817350" w:rsidP="00253DA5">
            <w:pPr>
              <w:rPr>
                <w:rFonts w:cstheme="minorHAnsi"/>
                <w:sz w:val="20"/>
                <w:szCs w:val="20"/>
              </w:rPr>
            </w:pPr>
            <w:r w:rsidRPr="00253DA5">
              <w:rPr>
                <w:rFonts w:cstheme="minorHAnsi"/>
                <w:sz w:val="20"/>
                <w:szCs w:val="20"/>
              </w:rPr>
              <w:t>MA-MM-43</w:t>
            </w:r>
          </w:p>
        </w:tc>
      </w:tr>
      <w:tr w:rsidR="00253DA5" w:rsidRPr="00253DA5" w:rsidTr="008D2B6B">
        <w:trPr>
          <w:trHeight w:val="405"/>
        </w:trPr>
        <w:tc>
          <w:tcPr>
            <w:tcW w:w="1692" w:type="pct"/>
            <w:vAlign w:val="center"/>
          </w:tcPr>
          <w:p w:rsidR="00817350" w:rsidRPr="00253DA5" w:rsidRDefault="00817350" w:rsidP="00253DA5">
            <w:pPr>
              <w:rPr>
                <w:rFonts w:cstheme="minorHAnsi"/>
                <w:sz w:val="20"/>
                <w:szCs w:val="20"/>
              </w:rPr>
            </w:pPr>
            <w:r w:rsidRPr="00253DA5">
              <w:rPr>
                <w:rFonts w:cstheme="minorHAnsi"/>
                <w:sz w:val="20"/>
                <w:szCs w:val="20"/>
              </w:rPr>
              <w:t>Status predmeta</w:t>
            </w:r>
          </w:p>
        </w:tc>
        <w:tc>
          <w:tcPr>
            <w:tcW w:w="3308" w:type="pct"/>
            <w:gridSpan w:val="2"/>
            <w:vAlign w:val="center"/>
          </w:tcPr>
          <w:p w:rsidR="00817350" w:rsidRPr="00253DA5" w:rsidRDefault="00817350" w:rsidP="00253DA5">
            <w:pPr>
              <w:rPr>
                <w:rFonts w:cstheme="minorHAnsi"/>
                <w:sz w:val="20"/>
                <w:szCs w:val="20"/>
              </w:rPr>
            </w:pPr>
            <w:r w:rsidRPr="00253DA5">
              <w:rPr>
                <w:rFonts w:cstheme="minorHAnsi"/>
                <w:sz w:val="20"/>
                <w:szCs w:val="20"/>
              </w:rPr>
              <w:t>Izborni stručni kolegij</w:t>
            </w:r>
          </w:p>
        </w:tc>
      </w:tr>
      <w:tr w:rsidR="00253DA5" w:rsidRPr="00253DA5" w:rsidTr="008D2B6B">
        <w:trPr>
          <w:trHeight w:val="405"/>
        </w:trPr>
        <w:tc>
          <w:tcPr>
            <w:tcW w:w="1692" w:type="pct"/>
            <w:vAlign w:val="center"/>
          </w:tcPr>
          <w:p w:rsidR="00817350" w:rsidRPr="00253DA5" w:rsidRDefault="00817350" w:rsidP="00253DA5">
            <w:pPr>
              <w:rPr>
                <w:rFonts w:cstheme="minorHAnsi"/>
                <w:sz w:val="20"/>
                <w:szCs w:val="20"/>
              </w:rPr>
            </w:pPr>
            <w:r w:rsidRPr="00253DA5">
              <w:rPr>
                <w:rFonts w:cstheme="minorHAnsi"/>
                <w:sz w:val="20"/>
                <w:szCs w:val="20"/>
              </w:rPr>
              <w:t>Godina</w:t>
            </w:r>
          </w:p>
        </w:tc>
        <w:tc>
          <w:tcPr>
            <w:tcW w:w="3308" w:type="pct"/>
            <w:gridSpan w:val="2"/>
            <w:vAlign w:val="center"/>
          </w:tcPr>
          <w:p w:rsidR="00817350" w:rsidRPr="00253DA5" w:rsidRDefault="00817350" w:rsidP="00253DA5">
            <w:pPr>
              <w:rPr>
                <w:rFonts w:cstheme="minorHAnsi"/>
                <w:sz w:val="20"/>
                <w:szCs w:val="20"/>
              </w:rPr>
            </w:pPr>
          </w:p>
        </w:tc>
      </w:tr>
      <w:tr w:rsidR="00253DA5" w:rsidRPr="00253DA5" w:rsidTr="008D2B6B">
        <w:trPr>
          <w:trHeight w:val="255"/>
        </w:trPr>
        <w:tc>
          <w:tcPr>
            <w:tcW w:w="1692" w:type="pct"/>
            <w:vMerge w:val="restart"/>
            <w:vAlign w:val="center"/>
          </w:tcPr>
          <w:p w:rsidR="00817350" w:rsidRPr="00253DA5" w:rsidRDefault="00817350" w:rsidP="00253DA5">
            <w:pPr>
              <w:rPr>
                <w:rFonts w:cstheme="minorHAnsi"/>
                <w:sz w:val="20"/>
                <w:szCs w:val="20"/>
              </w:rPr>
            </w:pPr>
            <w:r w:rsidRPr="00253DA5">
              <w:rPr>
                <w:rFonts w:cstheme="minorHAnsi"/>
                <w:sz w:val="20"/>
                <w:szCs w:val="20"/>
              </w:rPr>
              <w:t>Bodovna vrijednost i način izvođenja nastave</w:t>
            </w:r>
          </w:p>
        </w:tc>
        <w:tc>
          <w:tcPr>
            <w:tcW w:w="1911" w:type="pct"/>
            <w:vAlign w:val="center"/>
          </w:tcPr>
          <w:p w:rsidR="00817350" w:rsidRPr="00253DA5" w:rsidRDefault="00817350" w:rsidP="00253DA5">
            <w:pPr>
              <w:rPr>
                <w:rFonts w:cstheme="minorHAnsi"/>
                <w:sz w:val="20"/>
                <w:szCs w:val="20"/>
              </w:rPr>
            </w:pPr>
            <w:r w:rsidRPr="00253DA5">
              <w:rPr>
                <w:rFonts w:cstheme="minorHAnsi"/>
                <w:sz w:val="20"/>
                <w:szCs w:val="20"/>
              </w:rPr>
              <w:t>ECTS koeficijent opterećenja studenata</w:t>
            </w:r>
          </w:p>
        </w:tc>
        <w:tc>
          <w:tcPr>
            <w:tcW w:w="1396" w:type="pct"/>
            <w:vAlign w:val="center"/>
          </w:tcPr>
          <w:p w:rsidR="00817350" w:rsidRPr="00253DA5" w:rsidRDefault="00817350" w:rsidP="00253DA5">
            <w:pPr>
              <w:jc w:val="center"/>
              <w:rPr>
                <w:rFonts w:cstheme="minorHAnsi"/>
                <w:sz w:val="20"/>
                <w:szCs w:val="20"/>
              </w:rPr>
            </w:pPr>
            <w:r w:rsidRPr="00253DA5">
              <w:rPr>
                <w:rFonts w:cstheme="minorHAnsi"/>
                <w:sz w:val="20"/>
                <w:szCs w:val="20"/>
              </w:rPr>
              <w:t>5</w:t>
            </w:r>
          </w:p>
        </w:tc>
      </w:tr>
      <w:tr w:rsidR="00817350" w:rsidRPr="00253DA5" w:rsidTr="008D2B6B">
        <w:trPr>
          <w:trHeight w:val="255"/>
        </w:trPr>
        <w:tc>
          <w:tcPr>
            <w:tcW w:w="1692" w:type="pct"/>
            <w:vMerge/>
            <w:vAlign w:val="center"/>
          </w:tcPr>
          <w:p w:rsidR="00817350" w:rsidRPr="00253DA5" w:rsidRDefault="00817350" w:rsidP="00253DA5">
            <w:pPr>
              <w:rPr>
                <w:rFonts w:cstheme="minorHAnsi"/>
                <w:sz w:val="20"/>
                <w:szCs w:val="20"/>
              </w:rPr>
            </w:pPr>
          </w:p>
        </w:tc>
        <w:tc>
          <w:tcPr>
            <w:tcW w:w="1911" w:type="pct"/>
            <w:vAlign w:val="center"/>
          </w:tcPr>
          <w:p w:rsidR="00817350" w:rsidRPr="00253DA5" w:rsidRDefault="00817350" w:rsidP="00253DA5">
            <w:pPr>
              <w:rPr>
                <w:rFonts w:cstheme="minorHAnsi"/>
                <w:sz w:val="20"/>
                <w:szCs w:val="20"/>
              </w:rPr>
            </w:pPr>
            <w:r w:rsidRPr="00253DA5">
              <w:rPr>
                <w:rFonts w:cstheme="minorHAnsi"/>
                <w:sz w:val="20"/>
                <w:szCs w:val="20"/>
              </w:rPr>
              <w:t>Broj sati (P+V+S)</w:t>
            </w:r>
          </w:p>
        </w:tc>
        <w:tc>
          <w:tcPr>
            <w:tcW w:w="1396" w:type="pct"/>
            <w:vAlign w:val="center"/>
          </w:tcPr>
          <w:p w:rsidR="00817350" w:rsidRPr="00253DA5" w:rsidRDefault="00817350" w:rsidP="00253DA5">
            <w:pPr>
              <w:jc w:val="center"/>
              <w:rPr>
                <w:rFonts w:cstheme="minorHAnsi"/>
                <w:sz w:val="20"/>
                <w:szCs w:val="20"/>
              </w:rPr>
            </w:pPr>
            <w:r w:rsidRPr="00253DA5">
              <w:rPr>
                <w:rFonts w:cstheme="minorHAnsi"/>
                <w:sz w:val="20"/>
                <w:szCs w:val="20"/>
              </w:rPr>
              <w:t>60 (30+30+0)</w:t>
            </w:r>
          </w:p>
        </w:tc>
      </w:tr>
    </w:tbl>
    <w:p w:rsidR="00817350" w:rsidRPr="00253DA5" w:rsidRDefault="00817350" w:rsidP="00253DA5">
      <w:pPr>
        <w:rPr>
          <w:rFonts w:cstheme="minorHAnsi"/>
          <w:sz w:val="20"/>
          <w:szCs w:val="20"/>
        </w:rPr>
      </w:pPr>
    </w:p>
    <w:p w:rsidR="00817350" w:rsidRPr="00253DA5" w:rsidRDefault="00817350" w:rsidP="00253DA5">
      <w:pPr>
        <w:rPr>
          <w:rFonts w:cstheme="minorHAnsi"/>
          <w:sz w:val="20"/>
          <w:szCs w:val="20"/>
        </w:rPr>
      </w:pPr>
    </w:p>
    <w:tbl>
      <w:tblPr>
        <w:tblW w:w="52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8"/>
        <w:gridCol w:w="549"/>
        <w:gridCol w:w="1639"/>
        <w:gridCol w:w="259"/>
        <w:gridCol w:w="425"/>
        <w:gridCol w:w="1504"/>
        <w:gridCol w:w="547"/>
        <w:gridCol w:w="202"/>
        <w:gridCol w:w="1844"/>
        <w:gridCol w:w="1028"/>
      </w:tblGrid>
      <w:tr w:rsidR="00253DA5" w:rsidRPr="00253DA5" w:rsidTr="00CA0442">
        <w:trPr>
          <w:trHeight w:hRule="exact" w:val="288"/>
        </w:trPr>
        <w:tc>
          <w:tcPr>
            <w:tcW w:w="5000" w:type="pct"/>
            <w:gridSpan w:val="10"/>
            <w:shd w:val="clear" w:color="auto" w:fill="auto"/>
            <w:vAlign w:val="center"/>
          </w:tcPr>
          <w:p w:rsidR="00817350" w:rsidRPr="00253DA5" w:rsidRDefault="00817350" w:rsidP="00253DA5">
            <w:pPr>
              <w:numPr>
                <w:ilvl w:val="0"/>
                <w:numId w:val="149"/>
              </w:numPr>
              <w:rPr>
                <w:rFonts w:cstheme="minorHAnsi"/>
                <w:sz w:val="20"/>
                <w:szCs w:val="20"/>
              </w:rPr>
            </w:pPr>
            <w:r w:rsidRPr="00253DA5">
              <w:rPr>
                <w:rFonts w:cstheme="minorHAnsi"/>
                <w:sz w:val="20"/>
                <w:szCs w:val="20"/>
              </w:rPr>
              <w:t>OPIS PREDMETA</w:t>
            </w:r>
          </w:p>
          <w:p w:rsidR="00817350" w:rsidRPr="00253DA5" w:rsidRDefault="00817350" w:rsidP="00253DA5">
            <w:pPr>
              <w:pStyle w:val="Heading3"/>
              <w:rPr>
                <w:rFonts w:asciiTheme="minorHAnsi" w:hAnsiTheme="minorHAnsi" w:cstheme="minorHAnsi"/>
                <w:b w:val="0"/>
                <w:szCs w:val="20"/>
                <w:lang w:val="hr-HR"/>
              </w:rPr>
            </w:pPr>
          </w:p>
        </w:tc>
      </w:tr>
      <w:tr w:rsidR="00253DA5" w:rsidRPr="00253DA5" w:rsidTr="00CA0442">
        <w:trPr>
          <w:trHeight w:val="432"/>
        </w:trPr>
        <w:tc>
          <w:tcPr>
            <w:tcW w:w="5000" w:type="pct"/>
            <w:gridSpan w:val="10"/>
            <w:vAlign w:val="center"/>
          </w:tcPr>
          <w:p w:rsidR="00817350" w:rsidRPr="00253DA5" w:rsidRDefault="00817350" w:rsidP="00253DA5">
            <w:pPr>
              <w:pStyle w:val="BodyText"/>
              <w:numPr>
                <w:ilvl w:val="1"/>
                <w:numId w:val="150"/>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Ciljevi predmeta</w:t>
            </w:r>
          </w:p>
        </w:tc>
      </w:tr>
      <w:tr w:rsidR="00253DA5" w:rsidRPr="00253DA5" w:rsidTr="00CA0442">
        <w:trPr>
          <w:trHeight w:val="432"/>
        </w:trPr>
        <w:tc>
          <w:tcPr>
            <w:tcW w:w="5000" w:type="pct"/>
            <w:gridSpan w:val="10"/>
            <w:vAlign w:val="center"/>
          </w:tcPr>
          <w:p w:rsidR="00817350" w:rsidRPr="00253DA5" w:rsidRDefault="00817350" w:rsidP="00253DA5">
            <w:pPr>
              <w:pStyle w:val="BodyText"/>
              <w:ind w:left="792"/>
              <w:jc w:val="both"/>
              <w:rPr>
                <w:rFonts w:asciiTheme="minorHAnsi" w:hAnsiTheme="minorHAnsi" w:cstheme="minorHAnsi"/>
                <w:b w:val="0"/>
                <w:sz w:val="20"/>
                <w:szCs w:val="20"/>
                <w:lang w:val="hr-HR"/>
              </w:rPr>
            </w:pPr>
          </w:p>
          <w:p w:rsidR="00817350" w:rsidRPr="00253DA5" w:rsidRDefault="00817350" w:rsidP="00253DA5">
            <w:pPr>
              <w:pStyle w:val="BodyText"/>
              <w:ind w:left="360"/>
              <w:jc w:val="both"/>
              <w:rPr>
                <w:rFonts w:asciiTheme="minorHAnsi" w:hAnsiTheme="minorHAnsi" w:cstheme="minorHAnsi"/>
                <w:b w:val="0"/>
                <w:sz w:val="20"/>
                <w:szCs w:val="20"/>
                <w:lang w:val="sv-SE"/>
              </w:rPr>
            </w:pPr>
            <w:r w:rsidRPr="00253DA5">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rsidR="00817350" w:rsidRPr="00253DA5" w:rsidRDefault="00817350" w:rsidP="00253DA5">
            <w:pPr>
              <w:pStyle w:val="BodyText"/>
              <w:ind w:left="360"/>
              <w:jc w:val="both"/>
              <w:rPr>
                <w:rFonts w:asciiTheme="minorHAnsi" w:hAnsiTheme="minorHAnsi" w:cstheme="minorHAnsi"/>
                <w:b w:val="0"/>
                <w:sz w:val="20"/>
                <w:szCs w:val="20"/>
                <w:lang w:val="hr-HR"/>
              </w:rPr>
            </w:pPr>
          </w:p>
        </w:tc>
      </w:tr>
      <w:tr w:rsidR="00253DA5" w:rsidRPr="00253DA5" w:rsidTr="00CA0442">
        <w:trPr>
          <w:trHeight w:val="90"/>
        </w:trPr>
        <w:tc>
          <w:tcPr>
            <w:tcW w:w="5000" w:type="pct"/>
            <w:gridSpan w:val="10"/>
            <w:vAlign w:val="center"/>
          </w:tcPr>
          <w:p w:rsidR="00817350" w:rsidRPr="00253DA5" w:rsidRDefault="00817350" w:rsidP="00253DA5">
            <w:pPr>
              <w:pStyle w:val="FieldText"/>
              <w:rPr>
                <w:rFonts w:asciiTheme="minorHAnsi" w:hAnsiTheme="minorHAnsi" w:cstheme="minorHAnsi"/>
                <w:b w:val="0"/>
                <w:sz w:val="20"/>
                <w:szCs w:val="20"/>
                <w:lang w:val="hr-HR"/>
              </w:rPr>
            </w:pPr>
          </w:p>
        </w:tc>
      </w:tr>
      <w:tr w:rsidR="00253DA5" w:rsidRPr="00253DA5" w:rsidTr="00CA0442">
        <w:trPr>
          <w:trHeight w:val="432"/>
        </w:trPr>
        <w:tc>
          <w:tcPr>
            <w:tcW w:w="5000" w:type="pct"/>
            <w:gridSpan w:val="10"/>
            <w:vAlign w:val="center"/>
          </w:tcPr>
          <w:p w:rsidR="00817350" w:rsidRPr="00253DA5" w:rsidRDefault="00817350" w:rsidP="00253DA5">
            <w:pPr>
              <w:pStyle w:val="BodyText"/>
              <w:numPr>
                <w:ilvl w:val="1"/>
                <w:numId w:val="150"/>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Uvjeti za upis predmeta</w:t>
            </w:r>
          </w:p>
        </w:tc>
      </w:tr>
      <w:tr w:rsidR="00253DA5" w:rsidRPr="00253DA5" w:rsidTr="00CA0442">
        <w:trPr>
          <w:trHeight w:val="432"/>
        </w:trPr>
        <w:tc>
          <w:tcPr>
            <w:tcW w:w="5000" w:type="pct"/>
            <w:gridSpan w:val="10"/>
            <w:vAlign w:val="center"/>
          </w:tcPr>
          <w:p w:rsidR="00817350" w:rsidRPr="00253DA5" w:rsidRDefault="00817350"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CA0442">
        <w:trPr>
          <w:trHeight w:val="432"/>
        </w:trPr>
        <w:tc>
          <w:tcPr>
            <w:tcW w:w="5000" w:type="pct"/>
            <w:gridSpan w:val="10"/>
            <w:vAlign w:val="center"/>
          </w:tcPr>
          <w:p w:rsidR="00817350" w:rsidRPr="00253DA5" w:rsidRDefault="00817350" w:rsidP="00253DA5">
            <w:pPr>
              <w:pStyle w:val="BodyText"/>
              <w:numPr>
                <w:ilvl w:val="1"/>
                <w:numId w:val="150"/>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Očekivani ishodi učenja za predmet </w:t>
            </w:r>
          </w:p>
        </w:tc>
      </w:tr>
      <w:tr w:rsidR="00253DA5" w:rsidRPr="00253DA5" w:rsidTr="00CA0442">
        <w:trPr>
          <w:trHeight w:val="432"/>
        </w:trPr>
        <w:tc>
          <w:tcPr>
            <w:tcW w:w="5000" w:type="pct"/>
            <w:gridSpan w:val="10"/>
            <w:vAlign w:val="center"/>
          </w:tcPr>
          <w:p w:rsidR="00817350" w:rsidRPr="00253DA5" w:rsidRDefault="00817350" w:rsidP="00253DA5">
            <w:pPr>
              <w:pStyle w:val="BodyText"/>
              <w:rPr>
                <w:rFonts w:asciiTheme="minorHAnsi" w:hAnsiTheme="minorHAnsi" w:cstheme="minorHAnsi"/>
                <w:b w:val="0"/>
                <w:sz w:val="20"/>
                <w:szCs w:val="20"/>
                <w:lang w:val="hr-HR"/>
              </w:rPr>
            </w:pPr>
          </w:p>
          <w:p w:rsidR="00817350" w:rsidRPr="00253DA5" w:rsidRDefault="00817350"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Nakon položenog kolegija student će moći:</w:t>
            </w:r>
          </w:p>
          <w:p w:rsidR="00817350" w:rsidRPr="00253DA5" w:rsidRDefault="00817350" w:rsidP="00253DA5">
            <w:pPr>
              <w:pStyle w:val="FieldText"/>
              <w:numPr>
                <w:ilvl w:val="0"/>
                <w:numId w:val="15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Definirati ključne pojmove vezane uz digitalnu grafiku i vizualnu komunikaciju</w:t>
            </w:r>
          </w:p>
          <w:p w:rsidR="00817350" w:rsidRPr="00253DA5" w:rsidRDefault="00817350" w:rsidP="00253DA5">
            <w:pPr>
              <w:pStyle w:val="FieldText"/>
              <w:numPr>
                <w:ilvl w:val="0"/>
                <w:numId w:val="15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Analizirati različite oblike digitalnih medija</w:t>
            </w:r>
          </w:p>
          <w:p w:rsidR="00817350" w:rsidRPr="00253DA5" w:rsidRDefault="00817350" w:rsidP="00253DA5">
            <w:pPr>
              <w:pStyle w:val="FieldText"/>
              <w:numPr>
                <w:ilvl w:val="0"/>
                <w:numId w:val="15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Usporediti specifične alate i tehnologije potrebne za kreiranje različitih medijskih i multimedijskih sadržaja</w:t>
            </w:r>
          </w:p>
          <w:p w:rsidR="00817350" w:rsidRPr="00253DA5" w:rsidRDefault="00817350" w:rsidP="00253DA5">
            <w:pPr>
              <w:pStyle w:val="FieldText"/>
              <w:numPr>
                <w:ilvl w:val="0"/>
                <w:numId w:val="15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Primijeniti računalni program za rad s vektorskom grafikom</w:t>
            </w:r>
          </w:p>
          <w:p w:rsidR="00817350" w:rsidRPr="00253DA5" w:rsidRDefault="00817350" w:rsidP="00253DA5">
            <w:pPr>
              <w:pStyle w:val="FieldText"/>
              <w:numPr>
                <w:ilvl w:val="0"/>
                <w:numId w:val="15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Primijeniti računalni program za rad s rasterskom grafikom </w:t>
            </w:r>
          </w:p>
          <w:p w:rsidR="00817350" w:rsidRPr="00253DA5" w:rsidRDefault="00817350" w:rsidP="00253DA5">
            <w:pPr>
              <w:pStyle w:val="FieldText"/>
              <w:numPr>
                <w:ilvl w:val="0"/>
                <w:numId w:val="151"/>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Primijeniti računalni program za prijelom teksta</w:t>
            </w:r>
          </w:p>
          <w:p w:rsidR="00817350" w:rsidRPr="00253DA5" w:rsidRDefault="00817350" w:rsidP="00253DA5">
            <w:pPr>
              <w:pStyle w:val="FieldText"/>
              <w:ind w:left="720"/>
              <w:rPr>
                <w:rFonts w:asciiTheme="minorHAnsi" w:hAnsiTheme="minorHAnsi" w:cstheme="minorHAnsi"/>
                <w:b w:val="0"/>
                <w:sz w:val="20"/>
                <w:szCs w:val="20"/>
                <w:lang w:val="hr-HR"/>
              </w:rPr>
            </w:pPr>
          </w:p>
        </w:tc>
      </w:tr>
      <w:tr w:rsidR="00253DA5" w:rsidRPr="00253DA5" w:rsidTr="00CA0442">
        <w:trPr>
          <w:trHeight w:val="432"/>
        </w:trPr>
        <w:tc>
          <w:tcPr>
            <w:tcW w:w="5000" w:type="pct"/>
            <w:gridSpan w:val="10"/>
            <w:vAlign w:val="center"/>
          </w:tcPr>
          <w:p w:rsidR="00817350" w:rsidRPr="00253DA5" w:rsidRDefault="00817350" w:rsidP="00253DA5">
            <w:pPr>
              <w:pStyle w:val="BodyText"/>
              <w:numPr>
                <w:ilvl w:val="1"/>
                <w:numId w:val="150"/>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Sadržaj predmeta</w:t>
            </w:r>
          </w:p>
        </w:tc>
      </w:tr>
      <w:tr w:rsidR="00253DA5" w:rsidRPr="00253DA5" w:rsidTr="00CA0442">
        <w:trPr>
          <w:trHeight w:val="432"/>
        </w:trPr>
        <w:tc>
          <w:tcPr>
            <w:tcW w:w="5000" w:type="pct"/>
            <w:gridSpan w:val="10"/>
            <w:vAlign w:val="center"/>
          </w:tcPr>
          <w:p w:rsidR="00817350" w:rsidRPr="00253DA5" w:rsidRDefault="00817350" w:rsidP="00253DA5">
            <w:pPr>
              <w:pStyle w:val="BodyText"/>
              <w:ind w:left="792"/>
              <w:jc w:val="both"/>
              <w:rPr>
                <w:rFonts w:asciiTheme="minorHAnsi" w:hAnsiTheme="minorHAnsi" w:cstheme="minorHAnsi"/>
                <w:b w:val="0"/>
                <w:sz w:val="20"/>
                <w:szCs w:val="20"/>
                <w:lang w:val="hr-HR"/>
              </w:rPr>
            </w:pPr>
          </w:p>
          <w:p w:rsidR="00817350" w:rsidRPr="00253DA5" w:rsidRDefault="00817350" w:rsidP="00253DA5">
            <w:pPr>
              <w:pStyle w:val="FieldText"/>
              <w:numPr>
                <w:ilvl w:val="0"/>
                <w:numId w:val="63"/>
              </w:numPr>
              <w:ind w:left="714" w:hanging="357"/>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Odabir i upoznavanje s programom za rad s rasterskom grafikom</w:t>
            </w:r>
          </w:p>
          <w:p w:rsidR="00817350" w:rsidRPr="00253DA5" w:rsidRDefault="00817350" w:rsidP="00253DA5">
            <w:pPr>
              <w:pStyle w:val="FieldText"/>
              <w:numPr>
                <w:ilvl w:val="0"/>
                <w:numId w:val="63"/>
              </w:numPr>
              <w:ind w:left="714" w:hanging="357"/>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Rad u programu za rastersku grafiku</w:t>
            </w:r>
          </w:p>
          <w:p w:rsidR="00817350" w:rsidRPr="00253DA5" w:rsidRDefault="00817350" w:rsidP="00253DA5">
            <w:pPr>
              <w:pStyle w:val="FieldText"/>
              <w:numPr>
                <w:ilvl w:val="0"/>
                <w:numId w:val="63"/>
              </w:numPr>
              <w:ind w:left="714" w:hanging="357"/>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Izrada digitalnog medijskog rješenja u rasterskom formatu</w:t>
            </w:r>
          </w:p>
          <w:p w:rsidR="00817350" w:rsidRPr="00253DA5" w:rsidRDefault="00817350" w:rsidP="00253DA5">
            <w:pPr>
              <w:pStyle w:val="FieldText"/>
              <w:numPr>
                <w:ilvl w:val="0"/>
                <w:numId w:val="63"/>
              </w:numPr>
              <w:ind w:left="714" w:hanging="357"/>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Odabir i upoznavanje s programom za prijelom teksta</w:t>
            </w:r>
          </w:p>
          <w:p w:rsidR="00817350" w:rsidRPr="00253DA5" w:rsidRDefault="00817350" w:rsidP="00253DA5">
            <w:pPr>
              <w:pStyle w:val="FieldText"/>
              <w:numPr>
                <w:ilvl w:val="0"/>
                <w:numId w:val="63"/>
              </w:numPr>
              <w:ind w:left="714" w:hanging="357"/>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Rad u programu za prijelom teksta</w:t>
            </w:r>
          </w:p>
          <w:p w:rsidR="00817350" w:rsidRPr="00253DA5" w:rsidRDefault="00817350" w:rsidP="00253DA5">
            <w:pPr>
              <w:pStyle w:val="FieldText"/>
              <w:numPr>
                <w:ilvl w:val="0"/>
                <w:numId w:val="63"/>
              </w:numPr>
              <w:ind w:left="714" w:hanging="357"/>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Izrada digitalnog medijskog rješenja za prijelom teksta</w:t>
            </w:r>
          </w:p>
        </w:tc>
      </w:tr>
      <w:tr w:rsidR="00253DA5" w:rsidRPr="00253DA5" w:rsidTr="00CA0442">
        <w:trPr>
          <w:trHeight w:val="432"/>
        </w:trPr>
        <w:tc>
          <w:tcPr>
            <w:tcW w:w="2111" w:type="pct"/>
            <w:gridSpan w:val="4"/>
            <w:vAlign w:val="center"/>
          </w:tcPr>
          <w:p w:rsidR="00817350" w:rsidRPr="00253DA5" w:rsidRDefault="00817350" w:rsidP="00253DA5">
            <w:pPr>
              <w:pStyle w:val="BodyText"/>
              <w:numPr>
                <w:ilvl w:val="1"/>
                <w:numId w:val="15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Vrste izvođenja nastave </w:t>
            </w:r>
          </w:p>
        </w:tc>
        <w:tc>
          <w:tcPr>
            <w:tcW w:w="1394" w:type="pct"/>
            <w:gridSpan w:val="4"/>
            <w:vAlign w:val="center"/>
          </w:tcPr>
          <w:p w:rsidR="00817350"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17350"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817350" w:rsidRPr="00253DA5">
              <w:rPr>
                <w:rFonts w:asciiTheme="minorHAnsi" w:hAnsiTheme="minorHAnsi" w:cstheme="minorHAnsi"/>
                <w:b w:val="0"/>
                <w:sz w:val="20"/>
                <w:szCs w:val="20"/>
                <w:lang w:val="hr-HR"/>
              </w:rPr>
              <w:t xml:space="preserve"> predavanja</w:t>
            </w:r>
          </w:p>
          <w:p w:rsidR="00817350"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817350"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817350" w:rsidRPr="00253DA5">
              <w:rPr>
                <w:rFonts w:asciiTheme="minorHAnsi" w:hAnsiTheme="minorHAnsi" w:cstheme="minorHAnsi"/>
                <w:b w:val="0"/>
                <w:sz w:val="20"/>
                <w:szCs w:val="20"/>
                <w:lang w:val="hr-HR"/>
              </w:rPr>
              <w:t xml:space="preserve"> seminari i radionice  </w:t>
            </w:r>
          </w:p>
          <w:p w:rsidR="00817350"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817350"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817350" w:rsidRPr="00253DA5">
              <w:rPr>
                <w:rFonts w:asciiTheme="minorHAnsi" w:hAnsiTheme="minorHAnsi" w:cstheme="minorHAnsi"/>
                <w:b w:val="0"/>
                <w:sz w:val="20"/>
                <w:szCs w:val="20"/>
                <w:lang w:val="hr-HR"/>
              </w:rPr>
              <w:t xml:space="preserve"> vježbe  </w:t>
            </w:r>
          </w:p>
          <w:p w:rsidR="00817350"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17350"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817350" w:rsidRPr="00253DA5">
              <w:rPr>
                <w:rFonts w:asciiTheme="minorHAnsi" w:hAnsiTheme="minorHAnsi" w:cstheme="minorHAnsi"/>
                <w:b w:val="0"/>
                <w:sz w:val="20"/>
                <w:szCs w:val="20"/>
                <w:lang w:val="hr-HR"/>
              </w:rPr>
              <w:t xml:space="preserve"> obrazovanje na daljinu</w:t>
            </w:r>
          </w:p>
          <w:p w:rsidR="00817350"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817350"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817350" w:rsidRPr="00253DA5">
              <w:rPr>
                <w:rFonts w:asciiTheme="minorHAnsi" w:hAnsiTheme="minorHAnsi" w:cstheme="minorHAnsi"/>
                <w:b w:val="0"/>
                <w:sz w:val="20"/>
                <w:szCs w:val="20"/>
                <w:lang w:val="hr-HR"/>
              </w:rPr>
              <w:t xml:space="preserve"> terenska nastava</w:t>
            </w:r>
          </w:p>
        </w:tc>
        <w:tc>
          <w:tcPr>
            <w:tcW w:w="1495" w:type="pct"/>
            <w:gridSpan w:val="2"/>
            <w:vAlign w:val="center"/>
          </w:tcPr>
          <w:p w:rsidR="00817350"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17350"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817350" w:rsidRPr="00253DA5">
              <w:rPr>
                <w:rFonts w:asciiTheme="minorHAnsi" w:hAnsiTheme="minorHAnsi" w:cstheme="minorHAnsi"/>
                <w:b w:val="0"/>
                <w:sz w:val="20"/>
                <w:szCs w:val="20"/>
                <w:lang w:val="hr-HR"/>
              </w:rPr>
              <w:t xml:space="preserve"> samostalni zadaci  </w:t>
            </w:r>
          </w:p>
          <w:p w:rsidR="00817350"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817350"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817350" w:rsidRPr="00253DA5">
              <w:rPr>
                <w:rFonts w:asciiTheme="minorHAnsi" w:hAnsiTheme="minorHAnsi" w:cstheme="minorHAnsi"/>
                <w:b w:val="0"/>
                <w:sz w:val="20"/>
                <w:szCs w:val="20"/>
                <w:lang w:val="hr-HR"/>
              </w:rPr>
              <w:t xml:space="preserve"> multimedija i mreža  </w:t>
            </w:r>
          </w:p>
          <w:p w:rsidR="00817350"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17350"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817350" w:rsidRPr="00253DA5">
              <w:rPr>
                <w:rFonts w:asciiTheme="minorHAnsi" w:hAnsiTheme="minorHAnsi" w:cstheme="minorHAnsi"/>
                <w:b w:val="0"/>
                <w:sz w:val="20"/>
                <w:szCs w:val="20"/>
                <w:lang w:val="hr-HR"/>
              </w:rPr>
              <w:t xml:space="preserve"> laboratorij</w:t>
            </w:r>
          </w:p>
          <w:p w:rsidR="00817350"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17350"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817350" w:rsidRPr="00253DA5">
              <w:rPr>
                <w:rFonts w:asciiTheme="minorHAnsi" w:hAnsiTheme="minorHAnsi" w:cstheme="minorHAnsi"/>
                <w:b w:val="0"/>
                <w:sz w:val="20"/>
                <w:szCs w:val="20"/>
                <w:lang w:val="hr-HR"/>
              </w:rPr>
              <w:t xml:space="preserve"> mentorski rad</w:t>
            </w:r>
          </w:p>
          <w:p w:rsidR="00817350"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17350"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817350" w:rsidRPr="00253DA5">
              <w:rPr>
                <w:rFonts w:asciiTheme="minorHAnsi" w:hAnsiTheme="minorHAnsi" w:cstheme="minorHAnsi"/>
                <w:b w:val="0"/>
                <w:sz w:val="20"/>
                <w:szCs w:val="20"/>
                <w:lang w:val="hr-HR"/>
              </w:rPr>
              <w:t xml:space="preserve"> ostalo konzultacije</w:t>
            </w:r>
          </w:p>
        </w:tc>
      </w:tr>
      <w:tr w:rsidR="00253DA5" w:rsidRPr="00253DA5" w:rsidTr="00CA0442">
        <w:trPr>
          <w:trHeight w:val="432"/>
        </w:trPr>
        <w:tc>
          <w:tcPr>
            <w:tcW w:w="2111" w:type="pct"/>
            <w:gridSpan w:val="4"/>
            <w:vAlign w:val="center"/>
          </w:tcPr>
          <w:p w:rsidR="00817350" w:rsidRPr="00253DA5" w:rsidRDefault="00817350" w:rsidP="00253DA5">
            <w:pPr>
              <w:pStyle w:val="BodyText"/>
              <w:numPr>
                <w:ilvl w:val="1"/>
                <w:numId w:val="152"/>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Komentari</w:t>
            </w:r>
          </w:p>
        </w:tc>
        <w:tc>
          <w:tcPr>
            <w:tcW w:w="2889" w:type="pct"/>
            <w:gridSpan w:val="6"/>
            <w:vAlign w:val="center"/>
          </w:tcPr>
          <w:p w:rsidR="00817350" w:rsidRPr="00253DA5" w:rsidRDefault="00817350" w:rsidP="00253DA5">
            <w:pPr>
              <w:pStyle w:val="FieldText"/>
              <w:rPr>
                <w:rFonts w:asciiTheme="minorHAnsi" w:hAnsiTheme="minorHAnsi" w:cstheme="minorHAnsi"/>
                <w:b w:val="0"/>
                <w:sz w:val="20"/>
                <w:szCs w:val="20"/>
                <w:lang w:val="hr-HR"/>
              </w:rPr>
            </w:pPr>
          </w:p>
        </w:tc>
      </w:tr>
      <w:tr w:rsidR="00253DA5" w:rsidRPr="00253DA5" w:rsidTr="00CA0442">
        <w:trPr>
          <w:trHeight w:val="432"/>
        </w:trPr>
        <w:tc>
          <w:tcPr>
            <w:tcW w:w="5000" w:type="pct"/>
            <w:gridSpan w:val="10"/>
            <w:vAlign w:val="center"/>
          </w:tcPr>
          <w:p w:rsidR="00817350" w:rsidRPr="00253DA5" w:rsidRDefault="00817350" w:rsidP="00253DA5">
            <w:pPr>
              <w:pStyle w:val="BodyText"/>
              <w:numPr>
                <w:ilvl w:val="1"/>
                <w:numId w:val="152"/>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Obveze studenata</w:t>
            </w:r>
          </w:p>
          <w:p w:rsidR="00817350" w:rsidRPr="00253DA5" w:rsidRDefault="00817350" w:rsidP="00253DA5">
            <w:pPr>
              <w:pStyle w:val="Default"/>
              <w:jc w:val="both"/>
              <w:rPr>
                <w:rFonts w:asciiTheme="minorHAnsi" w:hAnsiTheme="minorHAnsi" w:cstheme="minorHAnsi"/>
                <w:color w:val="auto"/>
                <w:sz w:val="20"/>
                <w:szCs w:val="20"/>
              </w:rPr>
            </w:pPr>
          </w:p>
        </w:tc>
      </w:tr>
      <w:tr w:rsidR="00253DA5" w:rsidRPr="00253DA5" w:rsidTr="00CA0442">
        <w:trPr>
          <w:trHeight w:val="432"/>
        </w:trPr>
        <w:tc>
          <w:tcPr>
            <w:tcW w:w="5000" w:type="pct"/>
            <w:gridSpan w:val="10"/>
            <w:vAlign w:val="center"/>
          </w:tcPr>
          <w:p w:rsidR="00817350" w:rsidRPr="00253DA5" w:rsidRDefault="00817350" w:rsidP="00253DA5">
            <w:pPr>
              <w:pStyle w:val="Default"/>
              <w:jc w:val="both"/>
              <w:rPr>
                <w:rFonts w:asciiTheme="minorHAnsi" w:hAnsiTheme="minorHAnsi" w:cstheme="minorHAnsi"/>
                <w:noProof/>
                <w:color w:val="auto"/>
                <w:sz w:val="20"/>
                <w:szCs w:val="20"/>
              </w:rPr>
            </w:pPr>
            <w:r w:rsidRPr="00253DA5">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253DA5">
              <w:rPr>
                <w:rFonts w:asciiTheme="minorHAnsi" w:hAnsiTheme="minorHAnsi" w:cstheme="minorHAnsi"/>
                <w:color w:val="auto"/>
                <w:sz w:val="20"/>
                <w:szCs w:val="20"/>
              </w:rPr>
              <w:t>u kojima će prikazati i primijeniti stečena znanja iz kolegija te i</w:t>
            </w:r>
            <w:r w:rsidRPr="00253DA5">
              <w:rPr>
                <w:rFonts w:asciiTheme="minorHAnsi" w:hAnsiTheme="minorHAnsi" w:cstheme="minorHAnsi"/>
                <w:noProof/>
                <w:color w:val="auto"/>
                <w:sz w:val="20"/>
                <w:szCs w:val="20"/>
              </w:rPr>
              <w:t>spunjenje ostalih zadataka definiranih u okviru kolegija.</w:t>
            </w:r>
          </w:p>
          <w:p w:rsidR="00817350" w:rsidRPr="00253DA5" w:rsidRDefault="00817350" w:rsidP="00253DA5">
            <w:pPr>
              <w:pStyle w:val="Default"/>
              <w:jc w:val="both"/>
              <w:rPr>
                <w:rFonts w:asciiTheme="minorHAnsi" w:hAnsiTheme="minorHAnsi" w:cstheme="minorHAnsi"/>
                <w:color w:val="auto"/>
                <w:sz w:val="20"/>
                <w:szCs w:val="20"/>
              </w:rPr>
            </w:pPr>
          </w:p>
        </w:tc>
      </w:tr>
      <w:tr w:rsidR="00253DA5" w:rsidRPr="00253DA5" w:rsidTr="00CA0442">
        <w:trPr>
          <w:trHeight w:val="432"/>
        </w:trPr>
        <w:tc>
          <w:tcPr>
            <w:tcW w:w="5000" w:type="pct"/>
            <w:gridSpan w:val="10"/>
            <w:vAlign w:val="center"/>
          </w:tcPr>
          <w:p w:rsidR="00817350" w:rsidRPr="00253DA5" w:rsidRDefault="00817350" w:rsidP="00253DA5">
            <w:pPr>
              <w:pStyle w:val="BodyText"/>
              <w:numPr>
                <w:ilvl w:val="1"/>
                <w:numId w:val="152"/>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Praćenje rada studenata</w:t>
            </w:r>
          </w:p>
        </w:tc>
      </w:tr>
      <w:tr w:rsidR="00253DA5" w:rsidRPr="00253DA5" w:rsidTr="00CA0442">
        <w:trPr>
          <w:trHeight w:val="111"/>
        </w:trPr>
        <w:tc>
          <w:tcPr>
            <w:tcW w:w="837"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Pohađanje nastave</w:t>
            </w:r>
          </w:p>
        </w:tc>
        <w:tc>
          <w:tcPr>
            <w:tcW w:w="286"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0,25</w:t>
            </w:r>
          </w:p>
        </w:tc>
        <w:tc>
          <w:tcPr>
            <w:tcW w:w="85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Aktivnost u nastavi</w:t>
            </w:r>
          </w:p>
        </w:tc>
        <w:tc>
          <w:tcPr>
            <w:tcW w:w="356" w:type="pct"/>
            <w:gridSpan w:val="2"/>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0,75</w:t>
            </w:r>
          </w:p>
        </w:tc>
        <w:tc>
          <w:tcPr>
            <w:tcW w:w="78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Seminarski rad</w:t>
            </w:r>
          </w:p>
        </w:tc>
        <w:tc>
          <w:tcPr>
            <w:tcW w:w="285"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lang w:val="hr-HR"/>
              </w:rPr>
            </w:pPr>
          </w:p>
        </w:tc>
        <w:tc>
          <w:tcPr>
            <w:tcW w:w="1065"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Samostalni rad</w:t>
            </w:r>
          </w:p>
        </w:tc>
        <w:tc>
          <w:tcPr>
            <w:tcW w:w="535"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0,5</w:t>
            </w:r>
          </w:p>
        </w:tc>
      </w:tr>
      <w:tr w:rsidR="00253DA5" w:rsidRPr="00253DA5" w:rsidTr="00CA0442">
        <w:trPr>
          <w:trHeight w:val="108"/>
        </w:trPr>
        <w:tc>
          <w:tcPr>
            <w:tcW w:w="837"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Pismeni ispit</w:t>
            </w:r>
          </w:p>
        </w:tc>
        <w:tc>
          <w:tcPr>
            <w:tcW w:w="286"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2,5</w:t>
            </w:r>
          </w:p>
        </w:tc>
        <w:tc>
          <w:tcPr>
            <w:tcW w:w="85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Usmeni ispit</w:t>
            </w:r>
          </w:p>
        </w:tc>
        <w:tc>
          <w:tcPr>
            <w:tcW w:w="356" w:type="pct"/>
            <w:gridSpan w:val="2"/>
            <w:tcMar>
              <w:left w:w="28" w:type="dxa"/>
              <w:right w:w="28" w:type="dxa"/>
            </w:tcMar>
            <w:vAlign w:val="center"/>
          </w:tcPr>
          <w:p w:rsidR="00817350"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817350"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8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Esej</w:t>
            </w:r>
          </w:p>
        </w:tc>
        <w:tc>
          <w:tcPr>
            <w:tcW w:w="285" w:type="pct"/>
            <w:tcMar>
              <w:left w:w="28" w:type="dxa"/>
              <w:right w:w="28" w:type="dxa"/>
            </w:tcMar>
            <w:vAlign w:val="center"/>
          </w:tcPr>
          <w:p w:rsidR="00817350"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817350"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065"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Istraživanje</w:t>
            </w:r>
          </w:p>
        </w:tc>
        <w:tc>
          <w:tcPr>
            <w:tcW w:w="535" w:type="pct"/>
            <w:tcMar>
              <w:left w:w="28" w:type="dxa"/>
              <w:right w:w="28" w:type="dxa"/>
            </w:tcMar>
            <w:vAlign w:val="center"/>
          </w:tcPr>
          <w:p w:rsidR="00817350"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817350"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CA0442">
        <w:trPr>
          <w:trHeight w:val="108"/>
        </w:trPr>
        <w:tc>
          <w:tcPr>
            <w:tcW w:w="837"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Projekt</w:t>
            </w:r>
          </w:p>
        </w:tc>
        <w:tc>
          <w:tcPr>
            <w:tcW w:w="286" w:type="pct"/>
            <w:tcMar>
              <w:left w:w="28" w:type="dxa"/>
              <w:right w:w="28" w:type="dxa"/>
            </w:tcMar>
            <w:vAlign w:val="center"/>
          </w:tcPr>
          <w:p w:rsidR="00817350"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817350"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5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Kontinuirana provjera znanja</w:t>
            </w:r>
          </w:p>
        </w:tc>
        <w:tc>
          <w:tcPr>
            <w:tcW w:w="356" w:type="pct"/>
            <w:gridSpan w:val="2"/>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lang w:val="hr-HR"/>
              </w:rPr>
            </w:pPr>
          </w:p>
        </w:tc>
        <w:tc>
          <w:tcPr>
            <w:tcW w:w="78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Referat</w:t>
            </w:r>
          </w:p>
        </w:tc>
        <w:tc>
          <w:tcPr>
            <w:tcW w:w="285" w:type="pct"/>
            <w:tcMar>
              <w:left w:w="28" w:type="dxa"/>
              <w:right w:w="28" w:type="dxa"/>
            </w:tcMar>
            <w:vAlign w:val="center"/>
          </w:tcPr>
          <w:p w:rsidR="00817350"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817350"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065"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Praktični rad</w:t>
            </w:r>
          </w:p>
        </w:tc>
        <w:tc>
          <w:tcPr>
            <w:tcW w:w="535" w:type="pct"/>
            <w:tcMar>
              <w:left w:w="28" w:type="dxa"/>
              <w:right w:w="28" w:type="dxa"/>
            </w:tcMar>
            <w:vAlign w:val="center"/>
          </w:tcPr>
          <w:p w:rsidR="00817350" w:rsidRPr="00253DA5" w:rsidRDefault="00817350"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w:t>
            </w:r>
          </w:p>
        </w:tc>
      </w:tr>
      <w:tr w:rsidR="00253DA5" w:rsidRPr="00253DA5" w:rsidTr="00CA0442">
        <w:trPr>
          <w:trHeight w:val="108"/>
        </w:trPr>
        <w:tc>
          <w:tcPr>
            <w:tcW w:w="837"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Portfolio</w:t>
            </w:r>
          </w:p>
        </w:tc>
        <w:tc>
          <w:tcPr>
            <w:tcW w:w="286" w:type="pct"/>
            <w:tcMar>
              <w:left w:w="28" w:type="dxa"/>
              <w:right w:w="28" w:type="dxa"/>
            </w:tcMar>
            <w:vAlign w:val="center"/>
          </w:tcPr>
          <w:p w:rsidR="00817350"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817350"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5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lang w:val="hr-HR"/>
              </w:rPr>
            </w:pPr>
          </w:p>
        </w:tc>
        <w:tc>
          <w:tcPr>
            <w:tcW w:w="356" w:type="pct"/>
            <w:gridSpan w:val="2"/>
            <w:tcMar>
              <w:left w:w="28" w:type="dxa"/>
              <w:right w:w="28" w:type="dxa"/>
            </w:tcMar>
            <w:vAlign w:val="center"/>
          </w:tcPr>
          <w:p w:rsidR="00817350"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817350"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83" w:type="pct"/>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lang w:val="hr-HR"/>
              </w:rPr>
            </w:pPr>
          </w:p>
        </w:tc>
        <w:tc>
          <w:tcPr>
            <w:tcW w:w="285" w:type="pct"/>
            <w:tcMar>
              <w:left w:w="28" w:type="dxa"/>
              <w:right w:w="28" w:type="dxa"/>
            </w:tcMar>
            <w:vAlign w:val="center"/>
          </w:tcPr>
          <w:p w:rsidR="00817350"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817350"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1065" w:type="pct"/>
            <w:gridSpan w:val="2"/>
            <w:tcMar>
              <w:left w:w="28" w:type="dxa"/>
              <w:right w:w="28" w:type="dxa"/>
            </w:tcMar>
            <w:vAlign w:val="center"/>
          </w:tcPr>
          <w:p w:rsidR="00817350" w:rsidRPr="00253DA5" w:rsidRDefault="00817350" w:rsidP="00253DA5">
            <w:pPr>
              <w:pStyle w:val="BodyText"/>
              <w:rPr>
                <w:rFonts w:asciiTheme="minorHAnsi" w:hAnsiTheme="minorHAnsi" w:cstheme="minorHAnsi"/>
                <w:b w:val="0"/>
                <w:sz w:val="20"/>
                <w:szCs w:val="20"/>
                <w:lang w:val="hr-HR"/>
              </w:rPr>
            </w:pPr>
          </w:p>
        </w:tc>
        <w:tc>
          <w:tcPr>
            <w:tcW w:w="535" w:type="pct"/>
            <w:tcMar>
              <w:left w:w="28" w:type="dxa"/>
              <w:right w:w="28" w:type="dxa"/>
            </w:tcMar>
            <w:vAlign w:val="center"/>
          </w:tcPr>
          <w:p w:rsidR="00817350"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817350"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CA0442">
        <w:trPr>
          <w:trHeight w:val="432"/>
        </w:trPr>
        <w:tc>
          <w:tcPr>
            <w:tcW w:w="5000" w:type="pct"/>
            <w:gridSpan w:val="10"/>
            <w:vAlign w:val="center"/>
          </w:tcPr>
          <w:p w:rsidR="00817350" w:rsidRPr="00253DA5" w:rsidRDefault="00817350" w:rsidP="00253DA5">
            <w:pPr>
              <w:pStyle w:val="BodyText"/>
              <w:rPr>
                <w:rFonts w:asciiTheme="minorHAnsi" w:hAnsiTheme="minorHAnsi" w:cstheme="minorHAnsi"/>
                <w:b w:val="0"/>
                <w:sz w:val="20"/>
                <w:szCs w:val="20"/>
                <w:lang w:val="hr-HR"/>
              </w:rPr>
            </w:pPr>
          </w:p>
        </w:tc>
      </w:tr>
      <w:tr w:rsidR="00253DA5" w:rsidRPr="00253DA5" w:rsidTr="00CA0442">
        <w:trPr>
          <w:trHeight w:val="432"/>
        </w:trPr>
        <w:tc>
          <w:tcPr>
            <w:tcW w:w="5000" w:type="pct"/>
            <w:gridSpan w:val="10"/>
            <w:vAlign w:val="center"/>
          </w:tcPr>
          <w:p w:rsidR="00817350" w:rsidRPr="00253DA5" w:rsidRDefault="00817350" w:rsidP="00253DA5">
            <w:pPr>
              <w:pStyle w:val="BodyText"/>
              <w:numPr>
                <w:ilvl w:val="1"/>
                <w:numId w:val="152"/>
              </w:numPr>
              <w:tabs>
                <w:tab w:val="left" w:pos="470"/>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Ocjenjivanje i vrednovanje rada studenata tijekom nastave i na završnom ispitu</w:t>
            </w:r>
          </w:p>
        </w:tc>
      </w:tr>
      <w:tr w:rsidR="00253DA5" w:rsidRPr="00253DA5" w:rsidTr="00CA0442">
        <w:trPr>
          <w:trHeight w:val="432"/>
        </w:trPr>
        <w:tc>
          <w:tcPr>
            <w:tcW w:w="5000" w:type="pct"/>
            <w:gridSpan w:val="10"/>
            <w:vAlign w:val="center"/>
          </w:tcPr>
          <w:p w:rsidR="00817350" w:rsidRPr="00253DA5" w:rsidRDefault="00817350" w:rsidP="00253DA5">
            <w:pPr>
              <w:jc w:val="both"/>
              <w:rPr>
                <w:rFonts w:cstheme="minorHAnsi"/>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709"/>
              <w:gridCol w:w="901"/>
              <w:gridCol w:w="2187"/>
              <w:gridCol w:w="2440"/>
              <w:gridCol w:w="567"/>
              <w:gridCol w:w="567"/>
            </w:tblGrid>
            <w:tr w:rsidR="00253DA5" w:rsidRPr="00253DA5" w:rsidTr="00CA0442">
              <w:trPr>
                <w:trHeight w:val="279"/>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rPr>
                      <w:rFonts w:cstheme="minorHAnsi"/>
                      <w:bCs/>
                      <w:sz w:val="20"/>
                      <w:szCs w:val="20"/>
                    </w:rPr>
                  </w:pPr>
                  <w:r w:rsidRPr="00253DA5">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BODOVI</w:t>
                  </w:r>
                </w:p>
              </w:tc>
            </w:tr>
            <w:tr w:rsidR="00253DA5" w:rsidRPr="00253DA5" w:rsidTr="00CA0442">
              <w:trPr>
                <w:trHeight w:val="213"/>
              </w:trPr>
              <w:tc>
                <w:tcPr>
                  <w:tcW w:w="155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max</w:t>
                  </w:r>
                </w:p>
              </w:tc>
            </w:tr>
            <w:tr w:rsidR="00253DA5" w:rsidRPr="00253DA5" w:rsidTr="00CA0442">
              <w:tc>
                <w:tcPr>
                  <w:tcW w:w="1555"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tc>
            </w:tr>
            <w:tr w:rsidR="00253DA5" w:rsidRPr="00253DA5" w:rsidTr="00CA0442">
              <w:tc>
                <w:tcPr>
                  <w:tcW w:w="1555"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p w:rsidR="00817350" w:rsidRPr="00253DA5" w:rsidRDefault="00817350" w:rsidP="00253DA5">
                  <w:pPr>
                    <w:rPr>
                      <w:rFonts w:cstheme="minorHAnsi"/>
                      <w:sz w:val="20"/>
                      <w:szCs w:val="20"/>
                    </w:rPr>
                  </w:pPr>
                  <w:r w:rsidRPr="00253DA5">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r w:rsidRPr="00253DA5">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r w:rsidRPr="00253DA5">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r w:rsidRPr="00253DA5">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r w:rsidRPr="00253DA5">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5</w:t>
                  </w:r>
                </w:p>
              </w:tc>
            </w:tr>
            <w:tr w:rsidR="00253DA5" w:rsidRPr="00253DA5" w:rsidTr="00CA0442">
              <w:tc>
                <w:tcPr>
                  <w:tcW w:w="1555"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p w:rsidR="00817350" w:rsidRPr="00253DA5" w:rsidRDefault="00817350" w:rsidP="00253DA5">
                  <w:pPr>
                    <w:rPr>
                      <w:rFonts w:cstheme="minorHAnsi"/>
                      <w:sz w:val="20"/>
                      <w:szCs w:val="20"/>
                    </w:rPr>
                  </w:pPr>
                  <w:r w:rsidRPr="00253DA5">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r w:rsidRPr="00253DA5">
                    <w:rPr>
                      <w:rFonts w:cstheme="minorHAnsi"/>
                      <w:sz w:val="20"/>
                      <w:szCs w:val="20"/>
                    </w:rPr>
                    <w:t>0,75</w:t>
                  </w:r>
                </w:p>
                <w:p w:rsidR="00817350" w:rsidRPr="00253DA5" w:rsidRDefault="00817350" w:rsidP="00253DA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r w:rsidRPr="00253DA5">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r w:rsidRPr="00253DA5">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r w:rsidRPr="00253DA5">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15</w:t>
                  </w:r>
                </w:p>
              </w:tc>
            </w:tr>
            <w:tr w:rsidR="00253DA5" w:rsidRPr="00253DA5" w:rsidTr="00CA0442">
              <w:tc>
                <w:tcPr>
                  <w:tcW w:w="1555"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p w:rsidR="00817350" w:rsidRPr="00253DA5" w:rsidRDefault="00817350" w:rsidP="00253DA5">
                  <w:pPr>
                    <w:rPr>
                      <w:rFonts w:cstheme="minorHAnsi"/>
                      <w:sz w:val="20"/>
                      <w:szCs w:val="20"/>
                    </w:rPr>
                  </w:pPr>
                  <w:r w:rsidRPr="00253DA5">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r w:rsidRPr="00253DA5">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r w:rsidRPr="00253DA5">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r w:rsidRPr="00253DA5">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r w:rsidRPr="00253DA5">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10</w:t>
                  </w:r>
                </w:p>
              </w:tc>
            </w:tr>
            <w:tr w:rsidR="00253DA5" w:rsidRPr="00253DA5" w:rsidTr="00CA0442">
              <w:tc>
                <w:tcPr>
                  <w:tcW w:w="1555"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r w:rsidRPr="00253DA5">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r w:rsidRPr="00253DA5">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r w:rsidRPr="00253DA5">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r w:rsidRPr="00253DA5">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r w:rsidRPr="00253DA5">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20</w:t>
                  </w:r>
                </w:p>
              </w:tc>
            </w:tr>
            <w:tr w:rsidR="00253DA5" w:rsidRPr="00253DA5" w:rsidTr="00CA0442">
              <w:tc>
                <w:tcPr>
                  <w:tcW w:w="1555"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r w:rsidRPr="00253DA5">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r w:rsidRPr="00253DA5">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r w:rsidRPr="00253DA5">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r w:rsidRPr="00253DA5">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r w:rsidRPr="00253DA5">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50</w:t>
                  </w:r>
                </w:p>
              </w:tc>
            </w:tr>
            <w:tr w:rsidR="00CA41D1" w:rsidRPr="00253DA5" w:rsidTr="00CA0442">
              <w:tc>
                <w:tcPr>
                  <w:tcW w:w="1555"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p w:rsidR="00817350" w:rsidRPr="00253DA5" w:rsidRDefault="00817350" w:rsidP="00253DA5">
                  <w:pPr>
                    <w:rPr>
                      <w:rFonts w:cstheme="minorHAnsi"/>
                      <w:sz w:val="20"/>
                      <w:szCs w:val="20"/>
                    </w:rPr>
                  </w:pPr>
                  <w:r w:rsidRPr="00253DA5">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r w:rsidRPr="00253DA5">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r w:rsidRPr="00253DA5">
                    <w:rPr>
                      <w:rFonts w:cstheme="minorHAnsi"/>
                      <w:sz w:val="20"/>
                      <w:szCs w:val="20"/>
                    </w:rPr>
                    <w:t>100</w:t>
                  </w:r>
                </w:p>
              </w:tc>
            </w:tr>
          </w:tbl>
          <w:p w:rsidR="00817350" w:rsidRPr="00253DA5" w:rsidRDefault="00817350" w:rsidP="00253DA5">
            <w:pPr>
              <w:jc w:val="both"/>
              <w:rPr>
                <w:rFonts w:cstheme="minorHAnsi"/>
                <w:sz w:val="20"/>
                <w:szCs w:val="20"/>
              </w:rPr>
            </w:pPr>
          </w:p>
          <w:p w:rsidR="00817350" w:rsidRPr="00253DA5" w:rsidRDefault="00817350" w:rsidP="00253DA5">
            <w:pPr>
              <w:jc w:val="both"/>
              <w:rPr>
                <w:rFonts w:cstheme="minorHAnsi"/>
                <w:sz w:val="20"/>
                <w:szCs w:val="20"/>
              </w:rPr>
            </w:pPr>
            <w:r w:rsidRPr="00253DA5">
              <w:rPr>
                <w:rFonts w:cstheme="minorHAnsi"/>
                <w:sz w:val="20"/>
                <w:szCs w:val="20"/>
              </w:rPr>
              <w:t>*za prolazak pisanog dijela ispita je potrebno minimalno ostvariti 60% mogućih bodova pisanog dijela ispita</w:t>
            </w:r>
          </w:p>
          <w:p w:rsidR="00817350" w:rsidRPr="00253DA5" w:rsidRDefault="00817350" w:rsidP="00253DA5">
            <w:pPr>
              <w:pStyle w:val="BodyText"/>
              <w:tabs>
                <w:tab w:val="left" w:pos="470"/>
              </w:tabs>
              <w:ind w:left="360"/>
              <w:jc w:val="both"/>
              <w:rPr>
                <w:rFonts w:asciiTheme="minorHAnsi" w:hAnsiTheme="minorHAnsi" w:cstheme="minorHAnsi"/>
                <w:b w:val="0"/>
                <w:sz w:val="20"/>
                <w:szCs w:val="20"/>
                <w:lang w:val="hr-HR"/>
              </w:rPr>
            </w:pPr>
          </w:p>
        </w:tc>
      </w:tr>
      <w:tr w:rsidR="00253DA5" w:rsidRPr="00253DA5" w:rsidTr="00CA0442">
        <w:trPr>
          <w:trHeight w:val="432"/>
        </w:trPr>
        <w:tc>
          <w:tcPr>
            <w:tcW w:w="5000" w:type="pct"/>
            <w:gridSpan w:val="10"/>
            <w:vAlign w:val="center"/>
          </w:tcPr>
          <w:p w:rsidR="00817350" w:rsidRPr="00253DA5" w:rsidRDefault="00817350" w:rsidP="00253DA5">
            <w:pPr>
              <w:pStyle w:val="BodyText"/>
              <w:numPr>
                <w:ilvl w:val="1"/>
                <w:numId w:val="152"/>
              </w:numPr>
              <w:tabs>
                <w:tab w:val="left" w:pos="470"/>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Obvezatna literatura (u trenutku prijave prijedloga studijskog programa)</w:t>
            </w:r>
          </w:p>
        </w:tc>
      </w:tr>
      <w:tr w:rsidR="00253DA5" w:rsidRPr="00253DA5" w:rsidTr="00CA0442">
        <w:trPr>
          <w:trHeight w:val="432"/>
        </w:trPr>
        <w:tc>
          <w:tcPr>
            <w:tcW w:w="5000" w:type="pct"/>
            <w:gridSpan w:val="10"/>
            <w:vAlign w:val="center"/>
          </w:tcPr>
          <w:p w:rsidR="00817350" w:rsidRPr="00253DA5" w:rsidRDefault="00817350" w:rsidP="00253DA5">
            <w:pPr>
              <w:pStyle w:val="ListParagraph"/>
              <w:numPr>
                <w:ilvl w:val="0"/>
                <w:numId w:val="62"/>
              </w:numPr>
              <w:contextualSpacing w:val="0"/>
              <w:rPr>
                <w:rStyle w:val="author"/>
                <w:rFonts w:cstheme="minorHAnsi"/>
                <w:sz w:val="20"/>
                <w:szCs w:val="20"/>
                <w:shd w:val="clear" w:color="auto" w:fill="FFFFFF"/>
              </w:rPr>
            </w:pPr>
            <w:r w:rsidRPr="00253DA5">
              <w:rPr>
                <w:rStyle w:val="author"/>
                <w:rFonts w:cstheme="minorHAnsi"/>
                <w:sz w:val="20"/>
                <w:szCs w:val="20"/>
                <w:shd w:val="clear" w:color="auto" w:fill="FFFFFF"/>
              </w:rPr>
              <w:t>Williams R. (2015) The Non-Designer's Design Book (4th Edition). United States: Peachpit Press</w:t>
            </w:r>
          </w:p>
          <w:p w:rsidR="00817350" w:rsidRPr="00253DA5" w:rsidRDefault="00817350" w:rsidP="00253DA5">
            <w:pPr>
              <w:pStyle w:val="ListParagraph"/>
              <w:numPr>
                <w:ilvl w:val="0"/>
                <w:numId w:val="62"/>
              </w:numPr>
              <w:contextualSpacing w:val="0"/>
              <w:rPr>
                <w:rStyle w:val="author"/>
                <w:rFonts w:cstheme="minorHAnsi"/>
                <w:sz w:val="20"/>
                <w:szCs w:val="20"/>
                <w:shd w:val="clear" w:color="auto" w:fill="FFFFFF"/>
              </w:rPr>
            </w:pPr>
            <w:r w:rsidRPr="00253DA5">
              <w:rPr>
                <w:rStyle w:val="author"/>
                <w:rFonts w:cstheme="minorHAnsi"/>
                <w:sz w:val="20"/>
                <w:szCs w:val="20"/>
                <w:shd w:val="clear" w:color="auto" w:fill="FFFFFF"/>
              </w:rPr>
              <w:t>Wood B. (2018) Adobe Illustrator CC Classroom in a Book (2018 release) 1st Edition. Adobe Press</w:t>
            </w:r>
          </w:p>
          <w:p w:rsidR="00817350" w:rsidRPr="00253DA5" w:rsidRDefault="00817350" w:rsidP="00253DA5">
            <w:pPr>
              <w:pStyle w:val="ListParagraph"/>
              <w:numPr>
                <w:ilvl w:val="0"/>
                <w:numId w:val="62"/>
              </w:numPr>
              <w:contextualSpacing w:val="0"/>
              <w:rPr>
                <w:rStyle w:val="author"/>
                <w:rFonts w:cstheme="minorHAnsi"/>
                <w:sz w:val="20"/>
                <w:szCs w:val="20"/>
              </w:rPr>
            </w:pPr>
            <w:r w:rsidRPr="00253DA5">
              <w:rPr>
                <w:rStyle w:val="author"/>
                <w:rFonts w:cstheme="minorHAnsi"/>
                <w:sz w:val="20"/>
                <w:szCs w:val="20"/>
                <w:shd w:val="clear" w:color="auto" w:fill="FFFFFF"/>
              </w:rPr>
              <w:t>Faulkner A.,‎ Chavez C. (2018) Adobe Photoshop CC Classroom in a Book (2018 release) 1st Edition. Adobe Press</w:t>
            </w:r>
          </w:p>
          <w:p w:rsidR="00817350" w:rsidRPr="00253DA5" w:rsidRDefault="00817350" w:rsidP="00253DA5">
            <w:pPr>
              <w:pStyle w:val="ListParagraph"/>
              <w:numPr>
                <w:ilvl w:val="0"/>
                <w:numId w:val="62"/>
              </w:numPr>
              <w:contextualSpacing w:val="0"/>
              <w:rPr>
                <w:rFonts w:cstheme="minorHAnsi"/>
                <w:sz w:val="20"/>
                <w:szCs w:val="20"/>
              </w:rPr>
            </w:pPr>
            <w:r w:rsidRPr="00253DA5">
              <w:rPr>
                <w:rStyle w:val="author"/>
                <w:rFonts w:cstheme="minorHAnsi"/>
                <w:sz w:val="20"/>
                <w:szCs w:val="20"/>
                <w:shd w:val="clear" w:color="auto" w:fill="FFFFFF"/>
              </w:rPr>
              <w:t>Kordes A. K.,‎ DeJarld T. (2018) Adobe InDesign CC Classroom in a Book (2018 release) 1st Edition. Adobe Press</w:t>
            </w:r>
          </w:p>
        </w:tc>
      </w:tr>
      <w:tr w:rsidR="00253DA5" w:rsidRPr="00253DA5" w:rsidTr="00CA0442">
        <w:trPr>
          <w:trHeight w:val="432"/>
        </w:trPr>
        <w:tc>
          <w:tcPr>
            <w:tcW w:w="5000" w:type="pct"/>
            <w:gridSpan w:val="10"/>
            <w:vAlign w:val="center"/>
          </w:tcPr>
          <w:p w:rsidR="00817350" w:rsidRPr="00253DA5" w:rsidRDefault="00817350" w:rsidP="00253DA5">
            <w:pPr>
              <w:pStyle w:val="BodyText"/>
              <w:numPr>
                <w:ilvl w:val="1"/>
                <w:numId w:val="152"/>
              </w:numPr>
              <w:tabs>
                <w:tab w:val="left" w:pos="494"/>
              </w:tabs>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Dopunska literatura (u trenutku prijave prijedloga studijskog programa)</w:t>
            </w:r>
          </w:p>
        </w:tc>
      </w:tr>
      <w:tr w:rsidR="00253DA5" w:rsidRPr="00253DA5" w:rsidTr="00CA0442">
        <w:trPr>
          <w:trHeight w:val="432"/>
        </w:trPr>
        <w:tc>
          <w:tcPr>
            <w:tcW w:w="5000" w:type="pct"/>
            <w:gridSpan w:val="10"/>
            <w:vAlign w:val="center"/>
          </w:tcPr>
          <w:p w:rsidR="00817350" w:rsidRPr="00253DA5" w:rsidRDefault="00817350" w:rsidP="00253DA5">
            <w:pPr>
              <w:pStyle w:val="BodyText"/>
              <w:tabs>
                <w:tab w:val="left" w:pos="494"/>
              </w:tabs>
              <w:ind w:left="360"/>
              <w:jc w:val="both"/>
              <w:rPr>
                <w:rFonts w:asciiTheme="minorHAnsi" w:hAnsiTheme="minorHAnsi" w:cstheme="minorHAnsi"/>
                <w:b w:val="0"/>
                <w:sz w:val="20"/>
                <w:szCs w:val="20"/>
                <w:lang w:val="hr-HR"/>
              </w:rPr>
            </w:pPr>
          </w:p>
          <w:p w:rsidR="00817350" w:rsidRPr="00253DA5" w:rsidRDefault="00817350" w:rsidP="00253DA5">
            <w:pPr>
              <w:numPr>
                <w:ilvl w:val="0"/>
                <w:numId w:val="64"/>
              </w:numPr>
              <w:jc w:val="both"/>
              <w:rPr>
                <w:rFonts w:cstheme="minorHAnsi"/>
                <w:sz w:val="20"/>
                <w:szCs w:val="20"/>
              </w:rPr>
            </w:pPr>
            <w:r w:rsidRPr="00253DA5">
              <w:rPr>
                <w:rFonts w:cstheme="minorHAnsi"/>
                <w:sz w:val="20"/>
                <w:szCs w:val="20"/>
              </w:rPr>
              <w:t>Poulin, R. (2012) The language of graphic design: An illustrated handbook for understanding fundamental design principles. Gloucester, MA: Rockport Publishers.</w:t>
            </w:r>
          </w:p>
          <w:p w:rsidR="00817350" w:rsidRPr="00253DA5" w:rsidRDefault="00817350" w:rsidP="00253DA5">
            <w:pPr>
              <w:numPr>
                <w:ilvl w:val="0"/>
                <w:numId w:val="64"/>
              </w:numPr>
              <w:autoSpaceDE w:val="0"/>
              <w:autoSpaceDN w:val="0"/>
              <w:adjustRightInd w:val="0"/>
              <w:rPr>
                <w:rFonts w:cstheme="minorHAnsi"/>
                <w:sz w:val="20"/>
                <w:szCs w:val="20"/>
                <w:lang w:val="en-GB" w:eastAsia="en-GB"/>
              </w:rPr>
            </w:pPr>
            <w:r w:rsidRPr="00253DA5">
              <w:rPr>
                <w:rFonts w:cstheme="minorHAnsi"/>
                <w:sz w:val="20"/>
                <w:szCs w:val="20"/>
              </w:rPr>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253DA5" w:rsidRPr="00253DA5" w:rsidTr="00CA0442">
        <w:trPr>
          <w:trHeight w:val="432"/>
        </w:trPr>
        <w:tc>
          <w:tcPr>
            <w:tcW w:w="5000" w:type="pct"/>
            <w:gridSpan w:val="10"/>
            <w:vAlign w:val="center"/>
          </w:tcPr>
          <w:p w:rsidR="00817350" w:rsidRPr="00253DA5" w:rsidRDefault="00817350" w:rsidP="00253DA5">
            <w:pPr>
              <w:pStyle w:val="BodyText"/>
              <w:numPr>
                <w:ilvl w:val="1"/>
                <w:numId w:val="152"/>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Načini praćenja kvalitete koji osiguravaju stjecanje izlaznih znanja, vještina i kompetencija</w:t>
            </w:r>
          </w:p>
        </w:tc>
      </w:tr>
      <w:tr w:rsidR="00817350" w:rsidRPr="00253DA5" w:rsidTr="00CA0442">
        <w:trPr>
          <w:trHeight w:val="432"/>
        </w:trPr>
        <w:tc>
          <w:tcPr>
            <w:tcW w:w="5000" w:type="pct"/>
            <w:gridSpan w:val="10"/>
            <w:vAlign w:val="center"/>
          </w:tcPr>
          <w:p w:rsidR="00817350" w:rsidRPr="00253DA5" w:rsidRDefault="00817350" w:rsidP="00253DA5">
            <w:pPr>
              <w:pStyle w:val="FieldText"/>
              <w:numPr>
                <w:ilvl w:val="0"/>
                <w:numId w:val="15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Interna evaluacija na razini Sveučilišta J. J. Strossmayera u Osijeku.</w:t>
            </w:r>
          </w:p>
          <w:p w:rsidR="00817350" w:rsidRPr="00253DA5" w:rsidRDefault="00817350" w:rsidP="00253DA5">
            <w:pPr>
              <w:pStyle w:val="FieldText"/>
              <w:numPr>
                <w:ilvl w:val="0"/>
                <w:numId w:val="15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17350" w:rsidRPr="00253DA5" w:rsidRDefault="00817350" w:rsidP="00253DA5">
            <w:pPr>
              <w:pStyle w:val="FieldText"/>
              <w:numPr>
                <w:ilvl w:val="0"/>
                <w:numId w:val="153"/>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Primjena stečenog znanja u okviru ovog kolegija, kroz izradu i prezentaciju seminarskog zadatka</w:t>
            </w:r>
          </w:p>
          <w:p w:rsidR="00817350" w:rsidRPr="00253DA5" w:rsidRDefault="00817350" w:rsidP="00253DA5">
            <w:pPr>
              <w:pStyle w:val="FieldText"/>
              <w:rPr>
                <w:rFonts w:asciiTheme="minorHAnsi" w:hAnsiTheme="minorHAnsi" w:cstheme="minorHAnsi"/>
                <w:b w:val="0"/>
                <w:sz w:val="20"/>
                <w:szCs w:val="20"/>
                <w:lang w:val="hr-HR"/>
              </w:rPr>
            </w:pPr>
          </w:p>
        </w:tc>
      </w:tr>
    </w:tbl>
    <w:p w:rsidR="00817350" w:rsidRPr="00253DA5" w:rsidRDefault="00817350" w:rsidP="00253DA5">
      <w:pPr>
        <w:rPr>
          <w:rFonts w:cstheme="minorHAnsi"/>
          <w:sz w:val="20"/>
          <w:szCs w:val="20"/>
        </w:rPr>
      </w:pPr>
    </w:p>
    <w:p w:rsidR="00CA0442" w:rsidRPr="00253DA5" w:rsidRDefault="00CA0442" w:rsidP="00253DA5">
      <w:pPr>
        <w:rPr>
          <w:rFonts w:cstheme="minorHAnsi"/>
          <w:sz w:val="20"/>
          <w:szCs w:val="20"/>
          <w:lang w:val="hr-HR"/>
        </w:rPr>
      </w:pPr>
      <w:r w:rsidRPr="00253DA5">
        <w:rPr>
          <w:rFonts w:cstheme="minorHAnsi"/>
          <w:sz w:val="20"/>
          <w:szCs w:val="20"/>
          <w:lang w:val="hr-HR"/>
        </w:rPr>
        <w:br w:type="page"/>
      </w:r>
    </w:p>
    <w:p w:rsidR="00817350" w:rsidRPr="00253DA5" w:rsidRDefault="00817350" w:rsidP="00253DA5">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253DA5" w:rsidRPr="00253DA5" w:rsidTr="008D2B6B">
        <w:trPr>
          <w:trHeight w:hRule="exact" w:val="405"/>
        </w:trPr>
        <w:tc>
          <w:tcPr>
            <w:tcW w:w="5000" w:type="pct"/>
            <w:gridSpan w:val="3"/>
            <w:shd w:val="clear" w:color="auto" w:fill="auto"/>
            <w:vAlign w:val="center"/>
          </w:tcPr>
          <w:p w:rsidR="00817350" w:rsidRPr="00253DA5" w:rsidRDefault="00817350" w:rsidP="00253DA5">
            <w:pPr>
              <w:rPr>
                <w:rFonts w:cstheme="minorHAnsi"/>
                <w:sz w:val="20"/>
                <w:szCs w:val="20"/>
              </w:rPr>
            </w:pPr>
            <w:r w:rsidRPr="00253DA5">
              <w:rPr>
                <w:rFonts w:cstheme="minorHAnsi"/>
                <w:sz w:val="20"/>
                <w:szCs w:val="20"/>
              </w:rPr>
              <w:t>Opće informacije</w:t>
            </w:r>
          </w:p>
        </w:tc>
      </w:tr>
      <w:tr w:rsidR="00253DA5" w:rsidRPr="00253DA5" w:rsidTr="008D2B6B">
        <w:trPr>
          <w:trHeight w:val="405"/>
        </w:trPr>
        <w:tc>
          <w:tcPr>
            <w:tcW w:w="1668" w:type="pct"/>
            <w:vAlign w:val="center"/>
          </w:tcPr>
          <w:p w:rsidR="00817350" w:rsidRPr="00253DA5" w:rsidRDefault="00817350" w:rsidP="00253DA5">
            <w:pPr>
              <w:rPr>
                <w:rFonts w:cstheme="minorHAnsi"/>
                <w:sz w:val="20"/>
                <w:szCs w:val="20"/>
              </w:rPr>
            </w:pPr>
            <w:r w:rsidRPr="00253DA5">
              <w:rPr>
                <w:rFonts w:cstheme="minorHAnsi"/>
                <w:sz w:val="20"/>
                <w:szCs w:val="20"/>
              </w:rPr>
              <w:t>Naziv predmeta</w:t>
            </w:r>
          </w:p>
        </w:tc>
        <w:tc>
          <w:tcPr>
            <w:tcW w:w="3332" w:type="pct"/>
            <w:gridSpan w:val="2"/>
            <w:vAlign w:val="center"/>
          </w:tcPr>
          <w:p w:rsidR="00817350" w:rsidRPr="00253DA5" w:rsidRDefault="00817350" w:rsidP="00253DA5">
            <w:pPr>
              <w:tabs>
                <w:tab w:val="left" w:pos="4731"/>
              </w:tabs>
              <w:rPr>
                <w:rFonts w:cstheme="minorHAnsi"/>
                <w:sz w:val="20"/>
                <w:szCs w:val="20"/>
              </w:rPr>
            </w:pPr>
            <w:r w:rsidRPr="00253DA5">
              <w:rPr>
                <w:rFonts w:cstheme="minorHAnsi"/>
                <w:sz w:val="20"/>
                <w:szCs w:val="20"/>
              </w:rPr>
              <w:t>Sloboda izražavanja u EU i Vijeću Europe</w:t>
            </w:r>
          </w:p>
        </w:tc>
      </w:tr>
      <w:tr w:rsidR="00253DA5" w:rsidRPr="00253DA5" w:rsidTr="008D2B6B">
        <w:trPr>
          <w:trHeight w:val="436"/>
        </w:trPr>
        <w:tc>
          <w:tcPr>
            <w:tcW w:w="1668" w:type="pct"/>
            <w:shd w:val="clear" w:color="auto" w:fill="auto"/>
            <w:vAlign w:val="center"/>
          </w:tcPr>
          <w:p w:rsidR="00817350" w:rsidRPr="00253DA5" w:rsidRDefault="00817350" w:rsidP="00253DA5">
            <w:pPr>
              <w:rPr>
                <w:rFonts w:cstheme="minorHAnsi"/>
                <w:sz w:val="20"/>
                <w:szCs w:val="20"/>
              </w:rPr>
            </w:pPr>
            <w:r w:rsidRPr="00253DA5">
              <w:rPr>
                <w:rFonts w:cstheme="minorHAnsi"/>
                <w:sz w:val="20"/>
                <w:szCs w:val="20"/>
              </w:rPr>
              <w:t>Nositelj predmeta</w:t>
            </w:r>
          </w:p>
        </w:tc>
        <w:tc>
          <w:tcPr>
            <w:tcW w:w="3332" w:type="pct"/>
            <w:gridSpan w:val="2"/>
            <w:shd w:val="clear" w:color="auto" w:fill="auto"/>
            <w:vAlign w:val="center"/>
          </w:tcPr>
          <w:p w:rsidR="00817350" w:rsidRPr="00253DA5" w:rsidRDefault="00817350" w:rsidP="00253DA5">
            <w:pPr>
              <w:rPr>
                <w:rFonts w:cstheme="minorHAnsi"/>
                <w:sz w:val="20"/>
                <w:szCs w:val="20"/>
              </w:rPr>
            </w:pPr>
            <w:r w:rsidRPr="00253DA5">
              <w:rPr>
                <w:rFonts w:cstheme="minorHAnsi"/>
                <w:sz w:val="20"/>
                <w:szCs w:val="20"/>
              </w:rPr>
              <w:t xml:space="preserve">doc. dr.sc. Dunja Duić; </w:t>
            </w:r>
          </w:p>
        </w:tc>
      </w:tr>
      <w:tr w:rsidR="00253DA5" w:rsidRPr="00253DA5" w:rsidTr="008D2B6B">
        <w:trPr>
          <w:trHeight w:val="405"/>
        </w:trPr>
        <w:tc>
          <w:tcPr>
            <w:tcW w:w="1668" w:type="pct"/>
            <w:vAlign w:val="center"/>
          </w:tcPr>
          <w:p w:rsidR="00817350" w:rsidRPr="00253DA5" w:rsidRDefault="00817350" w:rsidP="00253DA5">
            <w:pPr>
              <w:rPr>
                <w:rFonts w:cstheme="minorHAnsi"/>
                <w:sz w:val="20"/>
                <w:szCs w:val="20"/>
              </w:rPr>
            </w:pPr>
            <w:r w:rsidRPr="00253DA5">
              <w:rPr>
                <w:rFonts w:cstheme="minorHAnsi"/>
                <w:sz w:val="20"/>
                <w:szCs w:val="20"/>
              </w:rPr>
              <w:t>Suradnik na predmetu</w:t>
            </w:r>
          </w:p>
        </w:tc>
        <w:tc>
          <w:tcPr>
            <w:tcW w:w="3332" w:type="pct"/>
            <w:gridSpan w:val="2"/>
            <w:vAlign w:val="center"/>
          </w:tcPr>
          <w:p w:rsidR="00817350" w:rsidRPr="00253DA5" w:rsidRDefault="00817350" w:rsidP="00253DA5">
            <w:pPr>
              <w:rPr>
                <w:rFonts w:cstheme="minorHAnsi"/>
                <w:sz w:val="20"/>
                <w:szCs w:val="20"/>
              </w:rPr>
            </w:pPr>
            <w:r w:rsidRPr="00253DA5">
              <w:rPr>
                <w:rFonts w:cstheme="minorHAnsi"/>
                <w:sz w:val="20"/>
                <w:szCs w:val="20"/>
              </w:rPr>
              <w:t>Marina Čepo, asistentica</w:t>
            </w:r>
          </w:p>
        </w:tc>
      </w:tr>
      <w:tr w:rsidR="00253DA5" w:rsidRPr="00253DA5" w:rsidTr="008D2B6B">
        <w:trPr>
          <w:trHeight w:val="405"/>
        </w:trPr>
        <w:tc>
          <w:tcPr>
            <w:tcW w:w="1668" w:type="pct"/>
            <w:vAlign w:val="center"/>
          </w:tcPr>
          <w:p w:rsidR="00817350" w:rsidRPr="00253DA5" w:rsidRDefault="00817350" w:rsidP="00253DA5">
            <w:pPr>
              <w:rPr>
                <w:rFonts w:cstheme="minorHAnsi"/>
                <w:sz w:val="20"/>
                <w:szCs w:val="20"/>
              </w:rPr>
            </w:pPr>
            <w:r w:rsidRPr="00253DA5">
              <w:rPr>
                <w:rFonts w:cstheme="minorHAnsi"/>
                <w:sz w:val="20"/>
                <w:szCs w:val="20"/>
              </w:rPr>
              <w:t>Studijski program</w:t>
            </w:r>
          </w:p>
        </w:tc>
        <w:tc>
          <w:tcPr>
            <w:tcW w:w="3332" w:type="pct"/>
            <w:gridSpan w:val="2"/>
            <w:vAlign w:val="center"/>
          </w:tcPr>
          <w:p w:rsidR="00817350" w:rsidRPr="00253DA5" w:rsidRDefault="00817350" w:rsidP="00253DA5">
            <w:pPr>
              <w:rPr>
                <w:rFonts w:cstheme="minorHAnsi"/>
                <w:sz w:val="20"/>
                <w:szCs w:val="20"/>
              </w:rPr>
            </w:pPr>
            <w:r w:rsidRPr="00253DA5">
              <w:rPr>
                <w:rFonts w:cstheme="minorHAnsi"/>
                <w:sz w:val="20"/>
                <w:szCs w:val="20"/>
              </w:rPr>
              <w:t>Diplomski sveučilišni studij Mediji i odnosi s javnošću</w:t>
            </w:r>
          </w:p>
          <w:p w:rsidR="00817350" w:rsidRPr="00253DA5" w:rsidRDefault="00817350" w:rsidP="00253DA5">
            <w:pPr>
              <w:rPr>
                <w:rFonts w:cstheme="minorHAnsi"/>
                <w:sz w:val="20"/>
                <w:szCs w:val="20"/>
              </w:rPr>
            </w:pPr>
            <w:r w:rsidRPr="00253DA5">
              <w:rPr>
                <w:rFonts w:cstheme="minorHAnsi"/>
                <w:sz w:val="20"/>
                <w:szCs w:val="20"/>
              </w:rPr>
              <w:t>Diplomski sveučilišni studij Menadžment u kulturi i kreativnim industrijama</w:t>
            </w:r>
          </w:p>
        </w:tc>
      </w:tr>
      <w:tr w:rsidR="00253DA5" w:rsidRPr="00253DA5" w:rsidTr="008D2B6B">
        <w:trPr>
          <w:trHeight w:val="405"/>
        </w:trPr>
        <w:tc>
          <w:tcPr>
            <w:tcW w:w="1668" w:type="pct"/>
            <w:vAlign w:val="center"/>
          </w:tcPr>
          <w:p w:rsidR="00817350" w:rsidRPr="00253DA5" w:rsidRDefault="00817350" w:rsidP="00253DA5">
            <w:pPr>
              <w:rPr>
                <w:rFonts w:cstheme="minorHAnsi"/>
                <w:sz w:val="20"/>
                <w:szCs w:val="20"/>
              </w:rPr>
            </w:pPr>
            <w:r w:rsidRPr="00253DA5">
              <w:rPr>
                <w:rFonts w:cstheme="minorHAnsi"/>
                <w:sz w:val="20"/>
                <w:szCs w:val="20"/>
              </w:rPr>
              <w:t>Šifra predmeta</w:t>
            </w:r>
          </w:p>
        </w:tc>
        <w:tc>
          <w:tcPr>
            <w:tcW w:w="3332" w:type="pct"/>
            <w:gridSpan w:val="2"/>
            <w:vAlign w:val="center"/>
          </w:tcPr>
          <w:p w:rsidR="00817350" w:rsidRPr="00253DA5" w:rsidRDefault="00817350" w:rsidP="00253DA5">
            <w:pPr>
              <w:rPr>
                <w:rFonts w:cstheme="minorHAnsi"/>
                <w:sz w:val="20"/>
                <w:szCs w:val="20"/>
              </w:rPr>
            </w:pPr>
            <w:r w:rsidRPr="00253DA5">
              <w:rPr>
                <w:rFonts w:cstheme="minorHAnsi"/>
                <w:sz w:val="20"/>
                <w:szCs w:val="20"/>
              </w:rPr>
              <w:t>MA-MM-30</w:t>
            </w:r>
          </w:p>
        </w:tc>
      </w:tr>
      <w:tr w:rsidR="00253DA5" w:rsidRPr="00253DA5" w:rsidTr="008D2B6B">
        <w:trPr>
          <w:trHeight w:val="405"/>
        </w:trPr>
        <w:tc>
          <w:tcPr>
            <w:tcW w:w="1668" w:type="pct"/>
            <w:vAlign w:val="center"/>
          </w:tcPr>
          <w:p w:rsidR="00817350" w:rsidRPr="00253DA5" w:rsidRDefault="00817350" w:rsidP="00253DA5">
            <w:pPr>
              <w:rPr>
                <w:rFonts w:cstheme="minorHAnsi"/>
                <w:sz w:val="20"/>
                <w:szCs w:val="20"/>
              </w:rPr>
            </w:pPr>
            <w:r w:rsidRPr="00253DA5">
              <w:rPr>
                <w:rFonts w:cstheme="minorHAnsi"/>
                <w:sz w:val="20"/>
                <w:szCs w:val="20"/>
              </w:rPr>
              <w:t>Status predmeta</w:t>
            </w:r>
          </w:p>
        </w:tc>
        <w:tc>
          <w:tcPr>
            <w:tcW w:w="3332" w:type="pct"/>
            <w:gridSpan w:val="2"/>
            <w:vAlign w:val="center"/>
          </w:tcPr>
          <w:p w:rsidR="00817350" w:rsidRPr="00253DA5" w:rsidRDefault="00817350" w:rsidP="00253DA5">
            <w:pPr>
              <w:rPr>
                <w:rFonts w:cstheme="minorHAnsi"/>
                <w:sz w:val="20"/>
                <w:szCs w:val="20"/>
              </w:rPr>
            </w:pPr>
            <w:r w:rsidRPr="00253DA5">
              <w:rPr>
                <w:rFonts w:cstheme="minorHAnsi"/>
                <w:sz w:val="20"/>
                <w:szCs w:val="20"/>
              </w:rPr>
              <w:t xml:space="preserve">Izborni kolegij </w:t>
            </w:r>
          </w:p>
        </w:tc>
      </w:tr>
      <w:tr w:rsidR="00253DA5" w:rsidRPr="00253DA5" w:rsidTr="008D2B6B">
        <w:trPr>
          <w:trHeight w:val="405"/>
        </w:trPr>
        <w:tc>
          <w:tcPr>
            <w:tcW w:w="1668" w:type="pct"/>
            <w:vAlign w:val="center"/>
          </w:tcPr>
          <w:p w:rsidR="00817350" w:rsidRPr="00253DA5" w:rsidRDefault="00817350" w:rsidP="00253DA5">
            <w:pPr>
              <w:rPr>
                <w:rFonts w:cstheme="minorHAnsi"/>
                <w:sz w:val="20"/>
                <w:szCs w:val="20"/>
              </w:rPr>
            </w:pPr>
            <w:r w:rsidRPr="00253DA5">
              <w:rPr>
                <w:rFonts w:cstheme="minorHAnsi"/>
                <w:sz w:val="20"/>
                <w:szCs w:val="20"/>
              </w:rPr>
              <w:t>Godina</w:t>
            </w:r>
          </w:p>
        </w:tc>
        <w:tc>
          <w:tcPr>
            <w:tcW w:w="3332" w:type="pct"/>
            <w:gridSpan w:val="2"/>
            <w:vAlign w:val="center"/>
          </w:tcPr>
          <w:p w:rsidR="00817350" w:rsidRPr="00253DA5" w:rsidRDefault="00817350" w:rsidP="00253DA5">
            <w:pPr>
              <w:rPr>
                <w:rFonts w:cstheme="minorHAnsi"/>
                <w:sz w:val="20"/>
                <w:szCs w:val="20"/>
              </w:rPr>
            </w:pPr>
            <w:r w:rsidRPr="00253DA5">
              <w:rPr>
                <w:rFonts w:cstheme="minorHAnsi"/>
                <w:sz w:val="20"/>
                <w:szCs w:val="20"/>
              </w:rPr>
              <w:t>Prema izvedbenom programu</w:t>
            </w:r>
          </w:p>
        </w:tc>
      </w:tr>
      <w:tr w:rsidR="00253DA5" w:rsidRPr="00253DA5" w:rsidTr="008D2B6B">
        <w:trPr>
          <w:trHeight w:val="255"/>
        </w:trPr>
        <w:tc>
          <w:tcPr>
            <w:tcW w:w="1668" w:type="pct"/>
            <w:vMerge w:val="restart"/>
            <w:vAlign w:val="center"/>
          </w:tcPr>
          <w:p w:rsidR="00817350" w:rsidRPr="00253DA5" w:rsidRDefault="00817350" w:rsidP="00253DA5">
            <w:pPr>
              <w:rPr>
                <w:rFonts w:cstheme="minorHAnsi"/>
                <w:sz w:val="20"/>
                <w:szCs w:val="20"/>
              </w:rPr>
            </w:pPr>
            <w:r w:rsidRPr="00253DA5">
              <w:rPr>
                <w:rFonts w:cstheme="minorHAnsi"/>
                <w:sz w:val="20"/>
                <w:szCs w:val="20"/>
              </w:rPr>
              <w:t>Bodovna vrijednost i način izvođenja nastave</w:t>
            </w:r>
          </w:p>
        </w:tc>
        <w:tc>
          <w:tcPr>
            <w:tcW w:w="1884" w:type="pct"/>
            <w:vAlign w:val="center"/>
          </w:tcPr>
          <w:p w:rsidR="00817350" w:rsidRPr="00253DA5" w:rsidRDefault="00817350" w:rsidP="00253DA5">
            <w:pPr>
              <w:rPr>
                <w:rFonts w:cstheme="minorHAnsi"/>
                <w:sz w:val="20"/>
                <w:szCs w:val="20"/>
              </w:rPr>
            </w:pPr>
            <w:r w:rsidRPr="00253DA5">
              <w:rPr>
                <w:rFonts w:cstheme="minorHAnsi"/>
                <w:sz w:val="20"/>
                <w:szCs w:val="20"/>
              </w:rPr>
              <w:t>ECTS koeficijent opterećenja studenata</w:t>
            </w:r>
          </w:p>
        </w:tc>
        <w:tc>
          <w:tcPr>
            <w:tcW w:w="1449" w:type="pct"/>
            <w:vAlign w:val="center"/>
          </w:tcPr>
          <w:p w:rsidR="00817350" w:rsidRPr="00253DA5" w:rsidRDefault="00817350" w:rsidP="00253DA5">
            <w:pPr>
              <w:jc w:val="center"/>
              <w:rPr>
                <w:rFonts w:cstheme="minorHAnsi"/>
                <w:sz w:val="20"/>
                <w:szCs w:val="20"/>
              </w:rPr>
            </w:pPr>
            <w:r w:rsidRPr="00253DA5">
              <w:rPr>
                <w:rFonts w:cstheme="minorHAnsi"/>
                <w:sz w:val="20"/>
                <w:szCs w:val="20"/>
              </w:rPr>
              <w:t>3</w:t>
            </w:r>
          </w:p>
        </w:tc>
      </w:tr>
      <w:tr w:rsidR="00817350" w:rsidRPr="00253DA5" w:rsidTr="008D2B6B">
        <w:trPr>
          <w:trHeight w:val="255"/>
        </w:trPr>
        <w:tc>
          <w:tcPr>
            <w:tcW w:w="1668" w:type="pct"/>
            <w:vMerge/>
            <w:vAlign w:val="center"/>
          </w:tcPr>
          <w:p w:rsidR="00817350" w:rsidRPr="00253DA5" w:rsidRDefault="00817350" w:rsidP="00253DA5">
            <w:pPr>
              <w:rPr>
                <w:rFonts w:cstheme="minorHAnsi"/>
                <w:sz w:val="20"/>
                <w:szCs w:val="20"/>
              </w:rPr>
            </w:pPr>
          </w:p>
        </w:tc>
        <w:tc>
          <w:tcPr>
            <w:tcW w:w="1884" w:type="pct"/>
            <w:vAlign w:val="center"/>
          </w:tcPr>
          <w:p w:rsidR="00817350" w:rsidRPr="00253DA5" w:rsidRDefault="00817350" w:rsidP="00253DA5">
            <w:pPr>
              <w:rPr>
                <w:rFonts w:cstheme="minorHAnsi"/>
                <w:sz w:val="20"/>
                <w:szCs w:val="20"/>
              </w:rPr>
            </w:pPr>
            <w:r w:rsidRPr="00253DA5">
              <w:rPr>
                <w:rFonts w:cstheme="minorHAnsi"/>
                <w:sz w:val="20"/>
                <w:szCs w:val="20"/>
              </w:rPr>
              <w:t>Broj sati (P+V+S)</w:t>
            </w:r>
          </w:p>
        </w:tc>
        <w:tc>
          <w:tcPr>
            <w:tcW w:w="1449" w:type="pct"/>
            <w:vAlign w:val="center"/>
          </w:tcPr>
          <w:p w:rsidR="00817350" w:rsidRPr="00253DA5" w:rsidRDefault="00817350" w:rsidP="00253DA5">
            <w:pPr>
              <w:jc w:val="center"/>
              <w:rPr>
                <w:rFonts w:cstheme="minorHAnsi"/>
                <w:sz w:val="20"/>
                <w:szCs w:val="20"/>
              </w:rPr>
            </w:pPr>
            <w:r w:rsidRPr="00253DA5">
              <w:rPr>
                <w:rFonts w:cstheme="minorHAnsi"/>
                <w:sz w:val="20"/>
                <w:szCs w:val="20"/>
              </w:rPr>
              <w:t>30 (20+0+10)</w:t>
            </w:r>
          </w:p>
        </w:tc>
      </w:tr>
    </w:tbl>
    <w:p w:rsidR="00817350" w:rsidRPr="00253DA5" w:rsidRDefault="00817350" w:rsidP="00253DA5">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3"/>
        <w:gridCol w:w="553"/>
        <w:gridCol w:w="1328"/>
        <w:gridCol w:w="142"/>
        <w:gridCol w:w="677"/>
        <w:gridCol w:w="1349"/>
        <w:gridCol w:w="274"/>
        <w:gridCol w:w="608"/>
        <w:gridCol w:w="1687"/>
        <w:gridCol w:w="1343"/>
      </w:tblGrid>
      <w:tr w:rsidR="00253DA5" w:rsidRPr="00253DA5" w:rsidTr="008D2B6B">
        <w:trPr>
          <w:trHeight w:hRule="exact" w:val="288"/>
        </w:trPr>
        <w:tc>
          <w:tcPr>
            <w:tcW w:w="5000" w:type="pct"/>
            <w:gridSpan w:val="10"/>
            <w:shd w:val="clear" w:color="auto" w:fill="auto"/>
            <w:vAlign w:val="center"/>
          </w:tcPr>
          <w:p w:rsidR="00817350" w:rsidRPr="00253DA5" w:rsidRDefault="00817350" w:rsidP="00253DA5">
            <w:pPr>
              <w:rPr>
                <w:rFonts w:cstheme="minorHAnsi"/>
                <w:sz w:val="20"/>
                <w:szCs w:val="20"/>
              </w:rPr>
            </w:pPr>
            <w:r w:rsidRPr="00253DA5">
              <w:rPr>
                <w:rFonts w:cstheme="minorHAnsi"/>
                <w:sz w:val="20"/>
                <w:szCs w:val="20"/>
              </w:rPr>
              <w:t>1. OPIS PREDMETA</w:t>
            </w:r>
          </w:p>
          <w:p w:rsidR="00817350" w:rsidRPr="00253DA5" w:rsidRDefault="00817350" w:rsidP="00253DA5">
            <w:pPr>
              <w:pStyle w:val="Heading3"/>
              <w:rPr>
                <w:rFonts w:asciiTheme="minorHAnsi" w:hAnsiTheme="minorHAnsi" w:cstheme="minorHAnsi"/>
                <w:b w:val="0"/>
                <w:szCs w:val="20"/>
                <w:lang w:val="hr-HR"/>
              </w:rPr>
            </w:pPr>
          </w:p>
        </w:tc>
      </w:tr>
      <w:tr w:rsidR="00253DA5" w:rsidRPr="00253DA5" w:rsidTr="008D2B6B">
        <w:trPr>
          <w:trHeight w:hRule="exact" w:val="288"/>
        </w:trPr>
        <w:tc>
          <w:tcPr>
            <w:tcW w:w="5000" w:type="pct"/>
            <w:gridSpan w:val="10"/>
            <w:shd w:val="clear" w:color="auto" w:fill="auto"/>
            <w:vAlign w:val="center"/>
          </w:tcPr>
          <w:p w:rsidR="00817350" w:rsidRPr="00253DA5" w:rsidRDefault="00817350" w:rsidP="00253DA5">
            <w:pPr>
              <w:pStyle w:val="BodyText"/>
              <w:numPr>
                <w:ilvl w:val="1"/>
                <w:numId w:val="156"/>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Ciljevi predmeta</w:t>
            </w:r>
          </w:p>
        </w:tc>
      </w:tr>
      <w:tr w:rsidR="00253DA5" w:rsidRPr="00253DA5" w:rsidTr="008D2B6B">
        <w:trPr>
          <w:trHeight w:val="432"/>
        </w:trPr>
        <w:tc>
          <w:tcPr>
            <w:tcW w:w="5000" w:type="pct"/>
            <w:gridSpan w:val="10"/>
            <w:vAlign w:val="center"/>
          </w:tcPr>
          <w:p w:rsidR="00817350" w:rsidRPr="00253DA5" w:rsidRDefault="00817350"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U okviru predmeta Sloboda izražavanja u EU i Vijeću Europe očekuje se stjecanje znanja o  slobodi izražavanju u okviru Ustava RH,  Vijeća Europe i Europske konvencije za zaštitu ljudskih prava i temeljnih sloboda , EU i Povelji za zaštitu temeljnih prava EU. Cilj je predmeta osposobiti  studente za razumijevanje postupka pred Europskim sudom za ljudska prava i Sudom EU vezanim uz slobode izražavanja. </w:t>
            </w:r>
          </w:p>
          <w:p w:rsidR="00817350" w:rsidRPr="00253DA5" w:rsidRDefault="00817350" w:rsidP="00253DA5">
            <w:pPr>
              <w:pStyle w:val="FieldText"/>
              <w:rPr>
                <w:rFonts w:asciiTheme="minorHAnsi" w:hAnsiTheme="minorHAnsi" w:cstheme="minorHAnsi"/>
                <w:b w:val="0"/>
                <w:sz w:val="20"/>
                <w:szCs w:val="20"/>
                <w:lang w:val="hr-HR"/>
              </w:rPr>
            </w:pP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5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Uvjeti za upis predmeta</w:t>
            </w:r>
          </w:p>
        </w:tc>
      </w:tr>
      <w:tr w:rsidR="00253DA5" w:rsidRPr="00253DA5" w:rsidTr="008D2B6B">
        <w:trPr>
          <w:trHeight w:val="188"/>
        </w:trPr>
        <w:tc>
          <w:tcPr>
            <w:tcW w:w="5000" w:type="pct"/>
            <w:gridSpan w:val="10"/>
            <w:vAlign w:val="center"/>
          </w:tcPr>
          <w:p w:rsidR="00817350" w:rsidRPr="00253DA5" w:rsidRDefault="00817350" w:rsidP="00253DA5">
            <w:pPr>
              <w:pStyle w:val="FieldText"/>
              <w:ind w:left="720"/>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5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Očekivani ishodi učenja za predmet </w:t>
            </w:r>
          </w:p>
        </w:tc>
      </w:tr>
      <w:tr w:rsidR="00253DA5" w:rsidRPr="00253DA5" w:rsidTr="008D2B6B">
        <w:trPr>
          <w:trHeight w:val="432"/>
        </w:trPr>
        <w:tc>
          <w:tcPr>
            <w:tcW w:w="5000" w:type="pct"/>
            <w:gridSpan w:val="10"/>
            <w:vAlign w:val="center"/>
          </w:tcPr>
          <w:p w:rsidR="00817350" w:rsidRPr="00253DA5" w:rsidRDefault="00817350"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Nakon položenog kolegija student će moći:</w:t>
            </w:r>
          </w:p>
          <w:p w:rsidR="00817350" w:rsidRPr="00253DA5" w:rsidRDefault="00817350" w:rsidP="00253DA5">
            <w:pPr>
              <w:pStyle w:val="ListParagraph"/>
              <w:numPr>
                <w:ilvl w:val="0"/>
                <w:numId w:val="158"/>
              </w:numPr>
              <w:contextualSpacing w:val="0"/>
              <w:rPr>
                <w:rFonts w:cstheme="minorHAnsi"/>
                <w:sz w:val="20"/>
                <w:szCs w:val="20"/>
                <w:lang w:val="hr-HR"/>
              </w:rPr>
            </w:pPr>
            <w:r w:rsidRPr="00253DA5">
              <w:rPr>
                <w:rFonts w:cstheme="minorHAnsi"/>
                <w:sz w:val="20"/>
                <w:szCs w:val="20"/>
                <w:lang w:val="hr-HR"/>
              </w:rPr>
              <w:t xml:space="preserve"> Objasniti nastanak Vijeća Europe i EU  i definirati temeljne karakteristike i zadaće Vijeća Europe i EU </w:t>
            </w:r>
          </w:p>
          <w:p w:rsidR="00817350" w:rsidRPr="00253DA5" w:rsidRDefault="00817350" w:rsidP="00253DA5">
            <w:pPr>
              <w:pStyle w:val="ListParagraph"/>
              <w:numPr>
                <w:ilvl w:val="0"/>
                <w:numId w:val="158"/>
              </w:numPr>
              <w:contextualSpacing w:val="0"/>
              <w:rPr>
                <w:rFonts w:cstheme="minorHAnsi"/>
                <w:sz w:val="20"/>
                <w:szCs w:val="20"/>
                <w:lang w:val="hr-HR"/>
              </w:rPr>
            </w:pPr>
            <w:r w:rsidRPr="00253DA5">
              <w:rPr>
                <w:rFonts w:cstheme="minorHAnsi"/>
                <w:sz w:val="20"/>
                <w:szCs w:val="20"/>
                <w:lang w:val="hr-HR"/>
              </w:rPr>
              <w:t xml:space="preserve">Objasniti pravo na slobodu izražavanja temeljem Ustava RH </w:t>
            </w:r>
          </w:p>
          <w:p w:rsidR="00817350" w:rsidRPr="00253DA5" w:rsidRDefault="00817350" w:rsidP="00253DA5">
            <w:pPr>
              <w:pStyle w:val="ListParagraph"/>
              <w:numPr>
                <w:ilvl w:val="0"/>
                <w:numId w:val="158"/>
              </w:numPr>
              <w:contextualSpacing w:val="0"/>
              <w:rPr>
                <w:rFonts w:cstheme="minorHAnsi"/>
                <w:sz w:val="20"/>
                <w:szCs w:val="20"/>
                <w:lang w:val="hr-HR"/>
              </w:rPr>
            </w:pPr>
            <w:r w:rsidRPr="00253DA5">
              <w:rPr>
                <w:rFonts w:cstheme="minorHAnsi"/>
                <w:sz w:val="20"/>
                <w:szCs w:val="20"/>
                <w:lang w:val="hr-HR"/>
              </w:rPr>
              <w:t>Razlikovati praksu postupanja tijela Vijeća Europe i institucija EU ;</w:t>
            </w:r>
          </w:p>
          <w:p w:rsidR="00817350" w:rsidRPr="00253DA5" w:rsidRDefault="00817350" w:rsidP="00253DA5">
            <w:pPr>
              <w:pStyle w:val="ListParagraph"/>
              <w:numPr>
                <w:ilvl w:val="0"/>
                <w:numId w:val="158"/>
              </w:numPr>
              <w:contextualSpacing w:val="0"/>
              <w:rPr>
                <w:rFonts w:cstheme="minorHAnsi"/>
                <w:sz w:val="20"/>
                <w:szCs w:val="20"/>
                <w:lang w:val="hr-HR"/>
              </w:rPr>
            </w:pPr>
            <w:r w:rsidRPr="00253DA5">
              <w:rPr>
                <w:rFonts w:cstheme="minorHAnsi"/>
                <w:sz w:val="20"/>
                <w:szCs w:val="20"/>
                <w:lang w:val="hr-HR"/>
              </w:rPr>
              <w:t xml:space="preserve"> Pronaći relevantnu praksu Europskog suda za ljudska prava i Suda EU vezanu uz slobodu izražavanja ;</w:t>
            </w:r>
          </w:p>
          <w:p w:rsidR="00817350" w:rsidRPr="00253DA5" w:rsidRDefault="00817350" w:rsidP="00253DA5">
            <w:pPr>
              <w:pStyle w:val="ListParagraph"/>
              <w:numPr>
                <w:ilvl w:val="0"/>
                <w:numId w:val="158"/>
              </w:numPr>
              <w:contextualSpacing w:val="0"/>
              <w:rPr>
                <w:rFonts w:cstheme="minorHAnsi"/>
                <w:sz w:val="20"/>
                <w:szCs w:val="20"/>
                <w:lang w:val="hr-HR"/>
              </w:rPr>
            </w:pPr>
            <w:r w:rsidRPr="00253DA5">
              <w:rPr>
                <w:rFonts w:cstheme="minorHAnsi"/>
                <w:sz w:val="20"/>
                <w:szCs w:val="20"/>
                <w:lang w:val="hr-HR"/>
              </w:rPr>
              <w:t>Primijeniti relevantna pravila  vezana uz slobodu izražavanja  u konkretnim situacijama</w:t>
            </w:r>
          </w:p>
        </w:tc>
      </w:tr>
      <w:tr w:rsidR="00253DA5" w:rsidRPr="00253DA5" w:rsidTr="008D2B6B">
        <w:trPr>
          <w:trHeight w:val="323"/>
        </w:trPr>
        <w:tc>
          <w:tcPr>
            <w:tcW w:w="5000" w:type="pct"/>
            <w:gridSpan w:val="10"/>
            <w:vAlign w:val="center"/>
          </w:tcPr>
          <w:p w:rsidR="00817350" w:rsidRPr="00253DA5" w:rsidRDefault="00817350" w:rsidP="00253DA5">
            <w:pPr>
              <w:pStyle w:val="BodyText"/>
              <w:numPr>
                <w:ilvl w:val="1"/>
                <w:numId w:val="156"/>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Sadržaj predmeta</w:t>
            </w:r>
          </w:p>
        </w:tc>
      </w:tr>
      <w:tr w:rsidR="00253DA5" w:rsidRPr="00253DA5" w:rsidTr="008D2B6B">
        <w:trPr>
          <w:trHeight w:val="432"/>
        </w:trPr>
        <w:tc>
          <w:tcPr>
            <w:tcW w:w="5000" w:type="pct"/>
            <w:gridSpan w:val="10"/>
            <w:vAlign w:val="center"/>
          </w:tcPr>
          <w:p w:rsidR="00817350" w:rsidRPr="00253DA5" w:rsidRDefault="00817350" w:rsidP="00253DA5">
            <w:pPr>
              <w:pStyle w:val="Default"/>
              <w:rPr>
                <w:rFonts w:asciiTheme="minorHAnsi" w:hAnsiTheme="minorHAnsi" w:cstheme="minorHAnsi"/>
                <w:color w:val="auto"/>
                <w:sz w:val="20"/>
                <w:szCs w:val="20"/>
              </w:rPr>
            </w:pPr>
          </w:p>
          <w:p w:rsidR="00817350" w:rsidRPr="00253DA5" w:rsidRDefault="00817350" w:rsidP="00253DA5">
            <w:pPr>
              <w:pStyle w:val="Default"/>
              <w:numPr>
                <w:ilvl w:val="0"/>
                <w:numId w:val="154"/>
              </w:numPr>
              <w:rPr>
                <w:rFonts w:asciiTheme="minorHAnsi" w:hAnsiTheme="minorHAnsi" w:cstheme="minorHAnsi"/>
                <w:color w:val="auto"/>
                <w:sz w:val="20"/>
                <w:szCs w:val="20"/>
              </w:rPr>
            </w:pPr>
            <w:r w:rsidRPr="00253DA5">
              <w:rPr>
                <w:rFonts w:asciiTheme="minorHAnsi" w:hAnsiTheme="minorHAnsi" w:cstheme="minorHAnsi"/>
                <w:color w:val="auto"/>
                <w:sz w:val="20"/>
                <w:szCs w:val="20"/>
              </w:rPr>
              <w:t>Konvencija za zaštitu ljudskih prava i temeljnih sloboda i Protokoli uz Konvenciju</w:t>
            </w:r>
          </w:p>
          <w:p w:rsidR="00817350" w:rsidRPr="00253DA5" w:rsidRDefault="00817350" w:rsidP="00253DA5">
            <w:pPr>
              <w:pStyle w:val="Default"/>
              <w:numPr>
                <w:ilvl w:val="0"/>
                <w:numId w:val="154"/>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Ustav RH </w:t>
            </w:r>
          </w:p>
          <w:p w:rsidR="00817350" w:rsidRPr="00253DA5" w:rsidRDefault="00817350" w:rsidP="00253DA5">
            <w:pPr>
              <w:pStyle w:val="Default"/>
              <w:numPr>
                <w:ilvl w:val="0"/>
                <w:numId w:val="154"/>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Povelja o za zaštitu temeljnih prava EU </w:t>
            </w:r>
          </w:p>
          <w:p w:rsidR="00817350" w:rsidRPr="00253DA5" w:rsidRDefault="00817350" w:rsidP="00253DA5">
            <w:pPr>
              <w:pStyle w:val="Default"/>
              <w:numPr>
                <w:ilvl w:val="0"/>
                <w:numId w:val="154"/>
              </w:numPr>
              <w:rPr>
                <w:rFonts w:asciiTheme="minorHAnsi" w:hAnsiTheme="minorHAnsi" w:cstheme="minorHAnsi"/>
                <w:color w:val="auto"/>
                <w:sz w:val="20"/>
                <w:szCs w:val="20"/>
              </w:rPr>
            </w:pPr>
            <w:r w:rsidRPr="00253DA5">
              <w:rPr>
                <w:rFonts w:asciiTheme="minorHAnsi" w:hAnsiTheme="minorHAnsi" w:cstheme="minorHAnsi"/>
                <w:color w:val="auto"/>
                <w:sz w:val="20"/>
                <w:szCs w:val="20"/>
              </w:rPr>
              <w:t>Europski sud za ljudska prava.</w:t>
            </w:r>
          </w:p>
          <w:p w:rsidR="00817350" w:rsidRPr="00253DA5" w:rsidRDefault="00817350" w:rsidP="00253DA5">
            <w:pPr>
              <w:pStyle w:val="Default"/>
              <w:numPr>
                <w:ilvl w:val="0"/>
                <w:numId w:val="154"/>
              </w:numPr>
              <w:rPr>
                <w:rFonts w:asciiTheme="minorHAnsi" w:hAnsiTheme="minorHAnsi" w:cstheme="minorHAnsi"/>
                <w:color w:val="auto"/>
                <w:sz w:val="20"/>
                <w:szCs w:val="20"/>
              </w:rPr>
            </w:pPr>
            <w:r w:rsidRPr="00253DA5">
              <w:rPr>
                <w:rFonts w:asciiTheme="minorHAnsi" w:hAnsiTheme="minorHAnsi" w:cstheme="minorHAnsi"/>
                <w:color w:val="auto"/>
                <w:sz w:val="20"/>
                <w:szCs w:val="20"/>
              </w:rPr>
              <w:t>Odnos EU i ESLJP</w:t>
            </w:r>
          </w:p>
          <w:p w:rsidR="00817350" w:rsidRPr="00253DA5" w:rsidRDefault="00817350" w:rsidP="00253DA5">
            <w:pPr>
              <w:pStyle w:val="Default"/>
              <w:numPr>
                <w:ilvl w:val="0"/>
                <w:numId w:val="154"/>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Sloboda izražavanja </w:t>
            </w:r>
          </w:p>
          <w:p w:rsidR="00817350" w:rsidRPr="00253DA5" w:rsidRDefault="00817350" w:rsidP="00253DA5">
            <w:pPr>
              <w:pStyle w:val="Default"/>
              <w:numPr>
                <w:ilvl w:val="0"/>
                <w:numId w:val="154"/>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Sloboda izražavanja i mediji </w:t>
            </w:r>
          </w:p>
          <w:p w:rsidR="00817350" w:rsidRPr="00253DA5" w:rsidRDefault="00817350" w:rsidP="00253DA5">
            <w:pPr>
              <w:pStyle w:val="FieldText"/>
              <w:rPr>
                <w:rFonts w:asciiTheme="minorHAnsi" w:hAnsiTheme="minorHAnsi" w:cstheme="minorHAnsi"/>
                <w:b w:val="0"/>
                <w:sz w:val="20"/>
                <w:szCs w:val="20"/>
                <w:lang w:val="hr-HR"/>
              </w:rPr>
            </w:pPr>
          </w:p>
        </w:tc>
      </w:tr>
      <w:tr w:rsidR="00253DA5" w:rsidRPr="00253DA5" w:rsidTr="008D2B6B">
        <w:trPr>
          <w:trHeight w:val="432"/>
        </w:trPr>
        <w:tc>
          <w:tcPr>
            <w:tcW w:w="1778" w:type="pct"/>
            <w:gridSpan w:val="3"/>
            <w:vAlign w:val="center"/>
          </w:tcPr>
          <w:p w:rsidR="00817350" w:rsidRPr="00253DA5" w:rsidRDefault="00817350" w:rsidP="00253DA5">
            <w:pPr>
              <w:pStyle w:val="BodyText"/>
              <w:numPr>
                <w:ilvl w:val="1"/>
                <w:numId w:val="15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 xml:space="preserve">Vrste izvođenja nastave </w:t>
            </w:r>
          </w:p>
        </w:tc>
        <w:tc>
          <w:tcPr>
            <w:tcW w:w="1294" w:type="pct"/>
            <w:gridSpan w:val="4"/>
            <w:vAlign w:val="center"/>
          </w:tcPr>
          <w:p w:rsidR="00817350"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17350"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817350" w:rsidRPr="00253DA5">
              <w:rPr>
                <w:rFonts w:asciiTheme="minorHAnsi" w:hAnsiTheme="minorHAnsi" w:cstheme="minorHAnsi"/>
                <w:b w:val="0"/>
                <w:sz w:val="20"/>
                <w:szCs w:val="20"/>
                <w:lang w:val="hr-HR"/>
              </w:rPr>
              <w:t xml:space="preserve"> predavanja</w:t>
            </w:r>
          </w:p>
          <w:p w:rsidR="00817350"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17350"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817350" w:rsidRPr="00253DA5">
              <w:rPr>
                <w:rFonts w:asciiTheme="minorHAnsi" w:hAnsiTheme="minorHAnsi" w:cstheme="minorHAnsi"/>
                <w:b w:val="0"/>
                <w:sz w:val="20"/>
                <w:szCs w:val="20"/>
                <w:lang w:val="hr-HR"/>
              </w:rPr>
              <w:t xml:space="preserve"> seminari i radionice  </w:t>
            </w:r>
          </w:p>
          <w:p w:rsidR="00817350"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17350"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817350" w:rsidRPr="00253DA5">
              <w:rPr>
                <w:rFonts w:asciiTheme="minorHAnsi" w:hAnsiTheme="minorHAnsi" w:cstheme="minorHAnsi"/>
                <w:b w:val="0"/>
                <w:sz w:val="20"/>
                <w:szCs w:val="20"/>
                <w:lang w:val="hr-HR"/>
              </w:rPr>
              <w:t xml:space="preserve"> vježbe  </w:t>
            </w:r>
          </w:p>
          <w:p w:rsidR="00817350"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17350"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817350" w:rsidRPr="00253DA5">
              <w:rPr>
                <w:rFonts w:asciiTheme="minorHAnsi" w:hAnsiTheme="minorHAnsi" w:cstheme="minorHAnsi"/>
                <w:b w:val="0"/>
                <w:sz w:val="20"/>
                <w:szCs w:val="20"/>
                <w:lang w:val="hr-HR"/>
              </w:rPr>
              <w:t xml:space="preserve"> obrazovanje na daljinu</w:t>
            </w:r>
          </w:p>
          <w:p w:rsidR="00817350"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17350"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817350" w:rsidRPr="00253DA5">
              <w:rPr>
                <w:rFonts w:asciiTheme="minorHAnsi" w:hAnsiTheme="minorHAnsi" w:cstheme="minorHAnsi"/>
                <w:b w:val="0"/>
                <w:sz w:val="20"/>
                <w:szCs w:val="20"/>
                <w:lang w:val="hr-HR"/>
              </w:rPr>
              <w:t xml:space="preserve"> terenska nastava</w:t>
            </w:r>
          </w:p>
        </w:tc>
        <w:tc>
          <w:tcPr>
            <w:tcW w:w="1927" w:type="pct"/>
            <w:gridSpan w:val="3"/>
            <w:vAlign w:val="center"/>
          </w:tcPr>
          <w:p w:rsidR="00817350"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17350"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817350" w:rsidRPr="00253DA5">
              <w:rPr>
                <w:rFonts w:asciiTheme="minorHAnsi" w:hAnsiTheme="minorHAnsi" w:cstheme="minorHAnsi"/>
                <w:b w:val="0"/>
                <w:sz w:val="20"/>
                <w:szCs w:val="20"/>
                <w:lang w:val="hr-HR"/>
              </w:rPr>
              <w:t xml:space="preserve"> samostalni zadaci  </w:t>
            </w:r>
          </w:p>
          <w:p w:rsidR="00817350"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17350"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817350" w:rsidRPr="00253DA5">
              <w:rPr>
                <w:rFonts w:asciiTheme="minorHAnsi" w:hAnsiTheme="minorHAnsi" w:cstheme="minorHAnsi"/>
                <w:b w:val="0"/>
                <w:sz w:val="20"/>
                <w:szCs w:val="20"/>
                <w:lang w:val="hr-HR"/>
              </w:rPr>
              <w:t xml:space="preserve"> multimedija i mreža  </w:t>
            </w:r>
          </w:p>
          <w:p w:rsidR="00817350"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17350"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817350" w:rsidRPr="00253DA5">
              <w:rPr>
                <w:rFonts w:asciiTheme="minorHAnsi" w:hAnsiTheme="minorHAnsi" w:cstheme="minorHAnsi"/>
                <w:b w:val="0"/>
                <w:sz w:val="20"/>
                <w:szCs w:val="20"/>
                <w:lang w:val="hr-HR"/>
              </w:rPr>
              <w:t xml:space="preserve"> laboratorij</w:t>
            </w:r>
          </w:p>
          <w:p w:rsidR="00817350"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17350"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817350" w:rsidRPr="00253DA5">
              <w:rPr>
                <w:rFonts w:asciiTheme="minorHAnsi" w:hAnsiTheme="minorHAnsi" w:cstheme="minorHAnsi"/>
                <w:b w:val="0"/>
                <w:sz w:val="20"/>
                <w:szCs w:val="20"/>
                <w:lang w:val="hr-HR"/>
              </w:rPr>
              <w:t xml:space="preserve"> mentorski rad</w:t>
            </w:r>
          </w:p>
          <w:p w:rsidR="00817350" w:rsidRPr="00253DA5" w:rsidRDefault="006D62DB"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17350" w:rsidRPr="00253DA5">
              <w:rPr>
                <w:rFonts w:asciiTheme="minorHAnsi" w:hAnsiTheme="minorHAnsi" w:cstheme="minorHAnsi"/>
                <w:b w:val="0"/>
                <w:sz w:val="20"/>
                <w:szCs w:val="20"/>
                <w:lang w:val="hr-HR"/>
              </w:rPr>
              <w:instrText xml:space="preserve"> FORMCHECKBOX </w:instrText>
            </w:r>
            <w:r w:rsidR="00CA41D1" w:rsidRPr="00253DA5">
              <w:rPr>
                <w:rFonts w:asciiTheme="minorHAnsi" w:hAnsiTheme="minorHAnsi" w:cstheme="minorHAnsi"/>
                <w:b w:val="0"/>
                <w:sz w:val="20"/>
                <w:szCs w:val="20"/>
                <w:lang w:val="hr-HR"/>
              </w:rPr>
            </w:r>
            <w:r w:rsidR="00CA41D1" w:rsidRPr="00253DA5">
              <w:rPr>
                <w:rFonts w:asciiTheme="minorHAnsi" w:hAnsiTheme="minorHAnsi" w:cstheme="minorHAnsi"/>
                <w:b w:val="0"/>
                <w:sz w:val="20"/>
                <w:szCs w:val="20"/>
                <w:lang w:val="hr-HR"/>
              </w:rPr>
              <w:fldChar w:fldCharType="separate"/>
            </w:r>
            <w:r w:rsidRPr="00253DA5">
              <w:rPr>
                <w:rFonts w:asciiTheme="minorHAnsi" w:hAnsiTheme="minorHAnsi" w:cstheme="minorHAnsi"/>
                <w:b w:val="0"/>
                <w:sz w:val="20"/>
                <w:szCs w:val="20"/>
                <w:lang w:val="hr-HR"/>
              </w:rPr>
              <w:fldChar w:fldCharType="end"/>
            </w:r>
            <w:r w:rsidR="00817350" w:rsidRPr="00253DA5">
              <w:rPr>
                <w:rFonts w:asciiTheme="minorHAnsi" w:hAnsiTheme="minorHAnsi" w:cstheme="minorHAnsi"/>
                <w:b w:val="0"/>
                <w:sz w:val="20"/>
                <w:szCs w:val="20"/>
                <w:lang w:val="hr-HR"/>
              </w:rPr>
              <w:t xml:space="preserve"> ostalo konzultacije</w:t>
            </w:r>
          </w:p>
        </w:tc>
      </w:tr>
      <w:tr w:rsidR="00253DA5" w:rsidRPr="00253DA5" w:rsidTr="008D2B6B">
        <w:trPr>
          <w:trHeight w:val="432"/>
        </w:trPr>
        <w:tc>
          <w:tcPr>
            <w:tcW w:w="1778" w:type="pct"/>
            <w:gridSpan w:val="3"/>
            <w:vAlign w:val="center"/>
          </w:tcPr>
          <w:p w:rsidR="00817350" w:rsidRPr="00253DA5" w:rsidRDefault="00817350" w:rsidP="00253DA5">
            <w:pPr>
              <w:pStyle w:val="BodyText"/>
              <w:numPr>
                <w:ilvl w:val="1"/>
                <w:numId w:val="156"/>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Komentari</w:t>
            </w:r>
          </w:p>
        </w:tc>
        <w:tc>
          <w:tcPr>
            <w:tcW w:w="3222" w:type="pct"/>
            <w:gridSpan w:val="7"/>
            <w:vAlign w:val="center"/>
          </w:tcPr>
          <w:p w:rsidR="00817350" w:rsidRPr="00253DA5" w:rsidRDefault="00817350" w:rsidP="00253DA5">
            <w:pPr>
              <w:pStyle w:val="Field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w:t>
            </w: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59"/>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Obveze studenata</w:t>
            </w:r>
          </w:p>
        </w:tc>
      </w:tr>
      <w:tr w:rsidR="00253DA5" w:rsidRPr="00253DA5" w:rsidTr="008D2B6B">
        <w:trPr>
          <w:trHeight w:val="432"/>
        </w:trPr>
        <w:tc>
          <w:tcPr>
            <w:tcW w:w="5000" w:type="pct"/>
            <w:gridSpan w:val="10"/>
            <w:vAlign w:val="center"/>
          </w:tcPr>
          <w:p w:rsidR="00817350" w:rsidRPr="00253DA5" w:rsidRDefault="00817350" w:rsidP="00253DA5">
            <w:pPr>
              <w:pStyle w:val="BodyText"/>
              <w:ind w:left="360"/>
              <w:jc w:val="both"/>
              <w:rPr>
                <w:rFonts w:asciiTheme="minorHAnsi" w:hAnsiTheme="minorHAnsi" w:cstheme="minorHAnsi"/>
                <w:b w:val="0"/>
                <w:sz w:val="20"/>
                <w:szCs w:val="20"/>
                <w:lang w:val="hr-HR"/>
              </w:rPr>
            </w:pPr>
            <w:r w:rsidRPr="00253DA5">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253DA5">
              <w:rPr>
                <w:rFonts w:asciiTheme="minorHAnsi" w:hAnsiTheme="minorHAnsi" w:cstheme="minorHAnsi"/>
                <w:b w:val="0"/>
                <w:sz w:val="20"/>
                <w:szCs w:val="20"/>
                <w:lang w:val="hr-HR"/>
              </w:rPr>
              <w:t>u kojim će prikazati i primijeniti stečena znanja iz kolegija te i</w:t>
            </w:r>
            <w:r w:rsidRPr="00253DA5">
              <w:rPr>
                <w:rFonts w:asciiTheme="minorHAnsi" w:hAnsiTheme="minorHAnsi" w:cstheme="minorHAnsi"/>
                <w:b w:val="0"/>
                <w:noProof/>
                <w:sz w:val="20"/>
                <w:szCs w:val="20"/>
                <w:lang w:val="hr-HR"/>
              </w:rPr>
              <w:t xml:space="preserve">spunjenje ostalih zadataka definiranih u okviru kolegija. </w:t>
            </w: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59"/>
              </w:numPr>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Praćenje rada studenata</w:t>
            </w:r>
          </w:p>
        </w:tc>
      </w:tr>
      <w:tr w:rsidR="00253DA5" w:rsidRPr="00253DA5" w:rsidTr="008D2B6B">
        <w:trPr>
          <w:trHeight w:val="111"/>
        </w:trPr>
        <w:tc>
          <w:tcPr>
            <w:tcW w:w="781" w:type="pct"/>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Pohađanje nastave</w:t>
            </w:r>
          </w:p>
        </w:tc>
        <w:tc>
          <w:tcPr>
            <w:tcW w:w="293" w:type="pct"/>
            <w:vAlign w:val="center"/>
          </w:tcPr>
          <w:p w:rsidR="00817350" w:rsidRPr="00253DA5" w:rsidRDefault="00817350"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0,3</w:t>
            </w:r>
          </w:p>
        </w:tc>
        <w:tc>
          <w:tcPr>
            <w:tcW w:w="779" w:type="pct"/>
            <w:gridSpan w:val="2"/>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Aktivnost u nastavi</w:t>
            </w:r>
          </w:p>
        </w:tc>
        <w:tc>
          <w:tcPr>
            <w:tcW w:w="359" w:type="pct"/>
            <w:vAlign w:val="center"/>
          </w:tcPr>
          <w:p w:rsidR="00817350" w:rsidRPr="00253DA5" w:rsidRDefault="00817350"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0,3</w:t>
            </w:r>
          </w:p>
        </w:tc>
        <w:tc>
          <w:tcPr>
            <w:tcW w:w="715" w:type="pct"/>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Seminarski rad</w:t>
            </w:r>
          </w:p>
        </w:tc>
        <w:tc>
          <w:tcPr>
            <w:tcW w:w="467" w:type="pct"/>
            <w:gridSpan w:val="2"/>
            <w:vAlign w:val="center"/>
          </w:tcPr>
          <w:p w:rsidR="00817350" w:rsidRPr="00253DA5" w:rsidRDefault="00817350"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0,9</w:t>
            </w:r>
          </w:p>
        </w:tc>
        <w:tc>
          <w:tcPr>
            <w:tcW w:w="894" w:type="pct"/>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Eksperimentalni rad</w:t>
            </w:r>
          </w:p>
        </w:tc>
        <w:tc>
          <w:tcPr>
            <w:tcW w:w="713" w:type="pct"/>
            <w:vAlign w:val="center"/>
          </w:tcPr>
          <w:p w:rsidR="00817350"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Text3"/>
                  <w:enabled/>
                  <w:calcOnExit w:val="0"/>
                  <w:textInput/>
                </w:ffData>
              </w:fldChar>
            </w:r>
            <w:r w:rsidR="00817350"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8D2B6B">
        <w:trPr>
          <w:trHeight w:val="108"/>
        </w:trPr>
        <w:tc>
          <w:tcPr>
            <w:tcW w:w="781" w:type="pct"/>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Pismeni ispit</w:t>
            </w:r>
          </w:p>
        </w:tc>
        <w:tc>
          <w:tcPr>
            <w:tcW w:w="293" w:type="pct"/>
            <w:vAlign w:val="center"/>
          </w:tcPr>
          <w:p w:rsidR="00817350"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817350"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79" w:type="pct"/>
            <w:gridSpan w:val="2"/>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Usmeni ispit</w:t>
            </w:r>
          </w:p>
        </w:tc>
        <w:tc>
          <w:tcPr>
            <w:tcW w:w="359" w:type="pct"/>
            <w:vAlign w:val="center"/>
          </w:tcPr>
          <w:p w:rsidR="00817350" w:rsidRPr="00253DA5" w:rsidRDefault="00817350"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715" w:type="pct"/>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Esej</w:t>
            </w:r>
          </w:p>
        </w:tc>
        <w:tc>
          <w:tcPr>
            <w:tcW w:w="467" w:type="pct"/>
            <w:gridSpan w:val="2"/>
            <w:vAlign w:val="center"/>
          </w:tcPr>
          <w:p w:rsidR="00817350"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817350"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94" w:type="pct"/>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Istraživanje</w:t>
            </w:r>
          </w:p>
        </w:tc>
        <w:tc>
          <w:tcPr>
            <w:tcW w:w="713" w:type="pct"/>
            <w:vAlign w:val="center"/>
          </w:tcPr>
          <w:p w:rsidR="00817350"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817350"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8D2B6B">
        <w:trPr>
          <w:trHeight w:val="108"/>
        </w:trPr>
        <w:tc>
          <w:tcPr>
            <w:tcW w:w="781" w:type="pct"/>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Projekt</w:t>
            </w:r>
          </w:p>
        </w:tc>
        <w:tc>
          <w:tcPr>
            <w:tcW w:w="293" w:type="pct"/>
            <w:vAlign w:val="center"/>
          </w:tcPr>
          <w:p w:rsidR="00817350"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817350"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79" w:type="pct"/>
            <w:gridSpan w:val="2"/>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Kontinuirana provjera znanja</w:t>
            </w:r>
          </w:p>
        </w:tc>
        <w:tc>
          <w:tcPr>
            <w:tcW w:w="359" w:type="pct"/>
            <w:vAlign w:val="center"/>
          </w:tcPr>
          <w:p w:rsidR="00817350" w:rsidRPr="00253DA5" w:rsidRDefault="00817350"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1,5*</w:t>
            </w:r>
          </w:p>
        </w:tc>
        <w:tc>
          <w:tcPr>
            <w:tcW w:w="715" w:type="pct"/>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Referat</w:t>
            </w:r>
          </w:p>
        </w:tc>
        <w:tc>
          <w:tcPr>
            <w:tcW w:w="467" w:type="pct"/>
            <w:gridSpan w:val="2"/>
            <w:vAlign w:val="center"/>
          </w:tcPr>
          <w:p w:rsidR="00817350"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817350"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94" w:type="pct"/>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Praktični rad</w:t>
            </w:r>
          </w:p>
        </w:tc>
        <w:tc>
          <w:tcPr>
            <w:tcW w:w="713" w:type="pct"/>
            <w:vAlign w:val="center"/>
          </w:tcPr>
          <w:p w:rsidR="00817350"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817350"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8D2B6B">
        <w:trPr>
          <w:trHeight w:val="108"/>
        </w:trPr>
        <w:tc>
          <w:tcPr>
            <w:tcW w:w="781" w:type="pct"/>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Portfolio</w:t>
            </w:r>
          </w:p>
        </w:tc>
        <w:tc>
          <w:tcPr>
            <w:tcW w:w="293" w:type="pct"/>
            <w:vAlign w:val="center"/>
          </w:tcPr>
          <w:p w:rsidR="00817350"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817350"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79" w:type="pct"/>
            <w:gridSpan w:val="2"/>
            <w:vAlign w:val="center"/>
          </w:tcPr>
          <w:p w:rsidR="00817350" w:rsidRPr="00253DA5" w:rsidRDefault="00817350" w:rsidP="00253DA5">
            <w:pPr>
              <w:pStyle w:val="BodyText"/>
              <w:rPr>
                <w:rFonts w:asciiTheme="minorHAnsi" w:hAnsiTheme="minorHAnsi" w:cstheme="minorHAnsi"/>
                <w:b w:val="0"/>
                <w:sz w:val="20"/>
                <w:szCs w:val="20"/>
                <w:lang w:val="hr-HR"/>
              </w:rPr>
            </w:pPr>
          </w:p>
        </w:tc>
        <w:tc>
          <w:tcPr>
            <w:tcW w:w="359" w:type="pct"/>
            <w:vAlign w:val="center"/>
          </w:tcPr>
          <w:p w:rsidR="00817350"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817350"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715" w:type="pct"/>
            <w:vAlign w:val="center"/>
          </w:tcPr>
          <w:p w:rsidR="00817350" w:rsidRPr="00253DA5" w:rsidRDefault="00817350" w:rsidP="00253DA5">
            <w:pPr>
              <w:pStyle w:val="BodyText"/>
              <w:rPr>
                <w:rFonts w:asciiTheme="minorHAnsi" w:hAnsiTheme="minorHAnsi" w:cstheme="minorHAnsi"/>
                <w:b w:val="0"/>
                <w:sz w:val="20"/>
                <w:szCs w:val="20"/>
                <w:lang w:val="hr-HR"/>
              </w:rPr>
            </w:pPr>
          </w:p>
        </w:tc>
        <w:tc>
          <w:tcPr>
            <w:tcW w:w="467" w:type="pct"/>
            <w:gridSpan w:val="2"/>
            <w:vAlign w:val="center"/>
          </w:tcPr>
          <w:p w:rsidR="00817350"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817350"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c>
          <w:tcPr>
            <w:tcW w:w="894" w:type="pct"/>
            <w:vAlign w:val="center"/>
          </w:tcPr>
          <w:p w:rsidR="00817350" w:rsidRPr="00253DA5" w:rsidRDefault="00817350" w:rsidP="00253DA5">
            <w:pPr>
              <w:pStyle w:val="BodyText"/>
              <w:rPr>
                <w:rFonts w:asciiTheme="minorHAnsi" w:hAnsiTheme="minorHAnsi" w:cstheme="minorHAnsi"/>
                <w:b w:val="0"/>
                <w:sz w:val="20"/>
                <w:szCs w:val="20"/>
                <w:lang w:val="hr-HR"/>
              </w:rPr>
            </w:pPr>
          </w:p>
        </w:tc>
        <w:tc>
          <w:tcPr>
            <w:tcW w:w="713" w:type="pct"/>
            <w:vAlign w:val="center"/>
          </w:tcPr>
          <w:p w:rsidR="00817350" w:rsidRPr="00253DA5" w:rsidRDefault="006D62DB" w:rsidP="00253DA5">
            <w:pPr>
              <w:pStyle w:val="BodyText"/>
              <w:jc w:val="cente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fldChar w:fldCharType="begin">
                <w:ffData>
                  <w:name w:val=""/>
                  <w:enabled/>
                  <w:calcOnExit w:val="0"/>
                  <w:textInput/>
                </w:ffData>
              </w:fldChar>
            </w:r>
            <w:r w:rsidR="00817350" w:rsidRPr="00253DA5">
              <w:rPr>
                <w:rFonts w:asciiTheme="minorHAnsi" w:hAnsiTheme="minorHAnsi" w:cstheme="minorHAnsi"/>
                <w:b w:val="0"/>
                <w:sz w:val="20"/>
                <w:szCs w:val="20"/>
                <w:lang w:val="hr-HR"/>
              </w:rPr>
              <w:instrText xml:space="preserve"> FORMTEXT </w:instrText>
            </w:r>
            <w:r w:rsidRPr="00253DA5">
              <w:rPr>
                <w:rFonts w:asciiTheme="minorHAnsi" w:hAnsiTheme="minorHAnsi" w:cstheme="minorHAnsi"/>
                <w:b w:val="0"/>
                <w:sz w:val="20"/>
                <w:szCs w:val="20"/>
                <w:lang w:val="hr-HR"/>
              </w:rPr>
            </w:r>
            <w:r w:rsidRPr="00253DA5">
              <w:rPr>
                <w:rFonts w:asciiTheme="minorHAnsi" w:hAnsiTheme="minorHAnsi" w:cstheme="minorHAnsi"/>
                <w:b w:val="0"/>
                <w:sz w:val="20"/>
                <w:szCs w:val="20"/>
                <w:lang w:val="hr-HR"/>
              </w:rPr>
              <w:fldChar w:fldCharType="separate"/>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00817350" w:rsidRPr="00253DA5">
              <w:rPr>
                <w:rFonts w:asciiTheme="minorHAnsi" w:hAnsiTheme="minorHAnsi" w:cstheme="minorHAnsi"/>
                <w:b w:val="0"/>
                <w:sz w:val="20"/>
                <w:szCs w:val="20"/>
                <w:lang w:val="hr-HR"/>
              </w:rPr>
              <w:t> </w:t>
            </w:r>
            <w:r w:rsidRPr="00253DA5">
              <w:rPr>
                <w:rFonts w:asciiTheme="minorHAnsi" w:hAnsiTheme="minorHAnsi" w:cstheme="minorHAnsi"/>
                <w:b w:val="0"/>
                <w:sz w:val="20"/>
                <w:szCs w:val="20"/>
                <w:lang w:val="hr-HR"/>
              </w:rPr>
              <w:fldChar w:fldCharType="end"/>
            </w:r>
          </w:p>
        </w:tc>
      </w:tr>
      <w:tr w:rsidR="00253DA5" w:rsidRPr="00253DA5" w:rsidTr="008D2B6B">
        <w:trPr>
          <w:trHeight w:val="432"/>
        </w:trPr>
        <w:tc>
          <w:tcPr>
            <w:tcW w:w="5000" w:type="pct"/>
            <w:gridSpan w:val="10"/>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253DA5" w:rsidRPr="00253DA5" w:rsidTr="008D2B6B">
        <w:trPr>
          <w:trHeight w:val="432"/>
        </w:trPr>
        <w:tc>
          <w:tcPr>
            <w:tcW w:w="5000" w:type="pct"/>
            <w:gridSpan w:val="10"/>
            <w:vAlign w:val="center"/>
          </w:tcPr>
          <w:p w:rsidR="00817350" w:rsidRPr="00253DA5" w:rsidRDefault="00817350" w:rsidP="00253DA5">
            <w:pPr>
              <w:pStyle w:val="BodyText"/>
              <w:numPr>
                <w:ilvl w:val="1"/>
                <w:numId w:val="159"/>
              </w:numPr>
              <w:jc w:val="both"/>
              <w:rPr>
                <w:rFonts w:asciiTheme="minorHAnsi" w:hAnsiTheme="minorHAnsi" w:cstheme="minorHAnsi"/>
                <w:b w:val="0"/>
                <w:sz w:val="20"/>
                <w:szCs w:val="20"/>
                <w:lang w:val="hr-HR"/>
              </w:rPr>
            </w:pPr>
            <w:r w:rsidRPr="00253DA5">
              <w:rPr>
                <w:rFonts w:asciiTheme="minorHAnsi" w:eastAsia="Calibri" w:hAnsiTheme="minorHAnsi" w:cstheme="minorHAnsi"/>
                <w:b w:val="0"/>
                <w:sz w:val="20"/>
                <w:szCs w:val="20"/>
                <w:lang w:val="hr-HR"/>
              </w:rPr>
              <w:t>Povezivanje ishoda učenja, nastavnih metoda i ocjenjivanja</w:t>
            </w:r>
          </w:p>
        </w:tc>
      </w:tr>
      <w:tr w:rsidR="00253DA5" w:rsidRPr="00253DA5" w:rsidTr="008D2B6B">
        <w:trPr>
          <w:trHeight w:val="432"/>
        </w:trPr>
        <w:tc>
          <w:tcPr>
            <w:tcW w:w="5000" w:type="pct"/>
            <w:gridSpan w:val="10"/>
            <w:vAlign w:val="center"/>
          </w:tcPr>
          <w:p w:rsidR="00817350" w:rsidRPr="00253DA5" w:rsidRDefault="00817350" w:rsidP="00253DA5">
            <w:pPr>
              <w:jc w:val="both"/>
              <w:rPr>
                <w:rFonts w:cstheme="minorHAnsi"/>
                <w:sz w:val="20"/>
                <w:szCs w:val="20"/>
              </w:rPr>
            </w:pP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4"/>
              <w:gridCol w:w="709"/>
              <w:gridCol w:w="901"/>
              <w:gridCol w:w="2187"/>
              <w:gridCol w:w="2440"/>
              <w:gridCol w:w="567"/>
              <w:gridCol w:w="567"/>
            </w:tblGrid>
            <w:tr w:rsidR="00253DA5" w:rsidRPr="00253DA5" w:rsidTr="008D2B6B">
              <w:trPr>
                <w:trHeight w:val="279"/>
              </w:trPr>
              <w:tc>
                <w:tcPr>
                  <w:tcW w:w="20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rPr>
                      <w:rFonts w:cstheme="minorHAnsi"/>
                      <w:bCs/>
                      <w:sz w:val="20"/>
                      <w:szCs w:val="20"/>
                    </w:rPr>
                  </w:pPr>
                  <w:r w:rsidRPr="00253DA5">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BODOVI</w:t>
                  </w:r>
                </w:p>
              </w:tc>
            </w:tr>
            <w:tr w:rsidR="00253DA5" w:rsidRPr="00253DA5" w:rsidTr="008D2B6B">
              <w:trPr>
                <w:trHeight w:val="213"/>
              </w:trPr>
              <w:tc>
                <w:tcPr>
                  <w:tcW w:w="201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17350" w:rsidRPr="00253DA5" w:rsidRDefault="00817350" w:rsidP="00253DA5">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17350" w:rsidRPr="00253DA5" w:rsidRDefault="00817350" w:rsidP="00253DA5">
                  <w:pPr>
                    <w:jc w:val="center"/>
                    <w:rPr>
                      <w:rFonts w:cstheme="minorHAnsi"/>
                      <w:bCs/>
                      <w:sz w:val="20"/>
                      <w:szCs w:val="20"/>
                    </w:rPr>
                  </w:pPr>
                  <w:r w:rsidRPr="00253DA5">
                    <w:rPr>
                      <w:rFonts w:cstheme="minorHAnsi"/>
                      <w:bCs/>
                      <w:sz w:val="20"/>
                      <w:szCs w:val="20"/>
                    </w:rPr>
                    <w:t>max</w:t>
                  </w:r>
                </w:p>
              </w:tc>
            </w:tr>
            <w:tr w:rsidR="00253DA5" w:rsidRPr="00253DA5" w:rsidTr="008D2B6B">
              <w:tc>
                <w:tcPr>
                  <w:tcW w:w="2014"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tc>
            </w:tr>
            <w:tr w:rsidR="00253DA5" w:rsidRPr="00253DA5" w:rsidTr="008D2B6B">
              <w:tc>
                <w:tcPr>
                  <w:tcW w:w="2014"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p w:rsidR="00817350" w:rsidRPr="00253DA5" w:rsidRDefault="00817350" w:rsidP="00253DA5">
                  <w:pPr>
                    <w:rPr>
                      <w:rFonts w:cstheme="minorHAnsi"/>
                      <w:sz w:val="20"/>
                      <w:szCs w:val="20"/>
                    </w:rPr>
                  </w:pPr>
                  <w:r w:rsidRPr="00253DA5">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r w:rsidRPr="00253DA5">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r w:rsidRPr="00253DA5">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r w:rsidRPr="00253DA5">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r w:rsidRPr="00253DA5">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10</w:t>
                  </w:r>
                </w:p>
              </w:tc>
            </w:tr>
            <w:tr w:rsidR="00253DA5" w:rsidRPr="00253DA5" w:rsidTr="008D2B6B">
              <w:tc>
                <w:tcPr>
                  <w:tcW w:w="2014"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p w:rsidR="00817350" w:rsidRPr="00253DA5" w:rsidRDefault="00817350" w:rsidP="00253DA5">
                  <w:pPr>
                    <w:rPr>
                      <w:rFonts w:cstheme="minorHAnsi"/>
                      <w:sz w:val="20"/>
                      <w:szCs w:val="20"/>
                    </w:rPr>
                  </w:pPr>
                  <w:r w:rsidRPr="00253DA5">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r w:rsidRPr="00253DA5">
                    <w:rPr>
                      <w:rFonts w:cstheme="minorHAnsi"/>
                      <w:sz w:val="20"/>
                      <w:szCs w:val="20"/>
                    </w:rPr>
                    <w:t>0,3</w:t>
                  </w:r>
                </w:p>
                <w:p w:rsidR="00817350" w:rsidRPr="00253DA5" w:rsidRDefault="00817350" w:rsidP="00253DA5">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r w:rsidRPr="00253DA5">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r w:rsidRPr="00253DA5">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r w:rsidRPr="00253DA5">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10</w:t>
                  </w:r>
                </w:p>
              </w:tc>
            </w:tr>
            <w:tr w:rsidR="00253DA5" w:rsidRPr="00253DA5" w:rsidTr="008D2B6B">
              <w:tc>
                <w:tcPr>
                  <w:tcW w:w="2014"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p w:rsidR="00817350" w:rsidRPr="00253DA5" w:rsidRDefault="00817350" w:rsidP="00253DA5">
                  <w:pPr>
                    <w:rPr>
                      <w:rFonts w:cstheme="minorHAnsi"/>
                      <w:sz w:val="20"/>
                      <w:szCs w:val="20"/>
                    </w:rPr>
                  </w:pPr>
                  <w:r w:rsidRPr="00253DA5">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r w:rsidRPr="00253DA5">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r w:rsidRPr="00253DA5">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r w:rsidRPr="00253DA5">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r w:rsidRPr="00253DA5">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30</w:t>
                  </w:r>
                </w:p>
              </w:tc>
            </w:tr>
            <w:tr w:rsidR="00253DA5" w:rsidRPr="00253DA5" w:rsidTr="008D2B6B">
              <w:tc>
                <w:tcPr>
                  <w:tcW w:w="2014"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r w:rsidRPr="00253DA5">
                    <w:rPr>
                      <w:rFonts w:cstheme="minorHAnsi"/>
                      <w:sz w:val="20"/>
                      <w:szCs w:val="20"/>
                    </w:rPr>
                    <w:t>Usmena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r w:rsidRPr="00253DA5">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r w:rsidRPr="00253DA5">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r w:rsidRPr="00253DA5">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r w:rsidRPr="00253DA5">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17350" w:rsidRPr="00253DA5" w:rsidRDefault="00817350" w:rsidP="00253DA5">
                  <w:pPr>
                    <w:jc w:val="center"/>
                    <w:rPr>
                      <w:rFonts w:cstheme="minorHAnsi"/>
                      <w:sz w:val="20"/>
                      <w:szCs w:val="20"/>
                    </w:rPr>
                  </w:pPr>
                  <w:r w:rsidRPr="00253DA5">
                    <w:rPr>
                      <w:rFonts w:cstheme="minorHAnsi"/>
                      <w:sz w:val="20"/>
                      <w:szCs w:val="20"/>
                    </w:rPr>
                    <w:t>50</w:t>
                  </w:r>
                </w:p>
              </w:tc>
            </w:tr>
            <w:tr w:rsidR="00CA41D1" w:rsidRPr="00253DA5" w:rsidTr="008D2B6B">
              <w:tc>
                <w:tcPr>
                  <w:tcW w:w="2014"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p w:rsidR="00817350" w:rsidRPr="00253DA5" w:rsidRDefault="00817350" w:rsidP="00253DA5">
                  <w:pPr>
                    <w:rPr>
                      <w:rFonts w:cstheme="minorHAnsi"/>
                      <w:sz w:val="20"/>
                      <w:szCs w:val="20"/>
                    </w:rPr>
                  </w:pPr>
                  <w:r w:rsidRPr="00253DA5">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r w:rsidRPr="00253DA5">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17350" w:rsidRPr="00253DA5" w:rsidRDefault="00817350" w:rsidP="00253DA5">
                  <w:pPr>
                    <w:jc w:val="center"/>
                    <w:rPr>
                      <w:rFonts w:cstheme="minorHAnsi"/>
                      <w:sz w:val="20"/>
                      <w:szCs w:val="20"/>
                    </w:rPr>
                  </w:pPr>
                  <w:r w:rsidRPr="00253DA5">
                    <w:rPr>
                      <w:rFonts w:cstheme="minorHAnsi"/>
                      <w:sz w:val="20"/>
                      <w:szCs w:val="20"/>
                    </w:rPr>
                    <w:t>100</w:t>
                  </w:r>
                </w:p>
              </w:tc>
            </w:tr>
          </w:tbl>
          <w:p w:rsidR="00817350" w:rsidRPr="00253DA5" w:rsidRDefault="00817350" w:rsidP="00253DA5">
            <w:pPr>
              <w:jc w:val="both"/>
              <w:rPr>
                <w:rFonts w:cstheme="minorHAnsi"/>
                <w:sz w:val="20"/>
                <w:szCs w:val="20"/>
              </w:rPr>
            </w:pPr>
          </w:p>
          <w:p w:rsidR="00817350" w:rsidRPr="00253DA5" w:rsidRDefault="00817350" w:rsidP="00253DA5">
            <w:pPr>
              <w:jc w:val="both"/>
              <w:rPr>
                <w:rFonts w:cstheme="minorHAnsi"/>
                <w:sz w:val="20"/>
                <w:szCs w:val="20"/>
              </w:rPr>
            </w:pPr>
            <w:r w:rsidRPr="00253DA5">
              <w:rPr>
                <w:rFonts w:cstheme="minorHAnsi"/>
                <w:sz w:val="20"/>
                <w:szCs w:val="20"/>
              </w:rPr>
              <w:t>*za prolazak pisanog dijela ispita je potrebno minimalno ostvariti 60% mogućih bodova svakog kolokvija ili pisanog dijela ispita</w:t>
            </w:r>
          </w:p>
          <w:p w:rsidR="00817350" w:rsidRPr="00253DA5" w:rsidRDefault="00817350" w:rsidP="00253DA5">
            <w:pPr>
              <w:pStyle w:val="Default"/>
              <w:jc w:val="both"/>
              <w:rPr>
                <w:rFonts w:asciiTheme="minorHAnsi" w:hAnsiTheme="minorHAnsi" w:cstheme="minorHAnsi"/>
                <w:color w:val="auto"/>
                <w:sz w:val="20"/>
                <w:szCs w:val="20"/>
              </w:rPr>
            </w:pPr>
          </w:p>
        </w:tc>
      </w:tr>
      <w:tr w:rsidR="00253DA5" w:rsidRPr="00253DA5" w:rsidTr="008D2B6B">
        <w:trPr>
          <w:trHeight w:val="432"/>
        </w:trPr>
        <w:tc>
          <w:tcPr>
            <w:tcW w:w="5000" w:type="pct"/>
            <w:gridSpan w:val="10"/>
            <w:vAlign w:val="center"/>
          </w:tcPr>
          <w:p w:rsidR="00817350" w:rsidRPr="00253DA5" w:rsidRDefault="00817350"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1.10. Obvezatna literatura (u trenutku prijave prijedloga studijskog programa)</w:t>
            </w:r>
          </w:p>
        </w:tc>
      </w:tr>
      <w:tr w:rsidR="00253DA5" w:rsidRPr="00253DA5" w:rsidTr="008D2B6B">
        <w:trPr>
          <w:trHeight w:val="699"/>
        </w:trPr>
        <w:tc>
          <w:tcPr>
            <w:tcW w:w="5000" w:type="pct"/>
            <w:gridSpan w:val="10"/>
            <w:vAlign w:val="center"/>
          </w:tcPr>
          <w:p w:rsidR="00817350" w:rsidRPr="00253DA5" w:rsidRDefault="00817350" w:rsidP="00253DA5">
            <w:pPr>
              <w:pStyle w:val="Default"/>
              <w:numPr>
                <w:ilvl w:val="0"/>
                <w:numId w:val="155"/>
              </w:numPr>
              <w:rPr>
                <w:rFonts w:asciiTheme="minorHAnsi" w:hAnsiTheme="minorHAnsi" w:cstheme="minorHAnsi"/>
                <w:color w:val="auto"/>
                <w:sz w:val="20"/>
                <w:szCs w:val="20"/>
              </w:rPr>
            </w:pPr>
            <w:r w:rsidRPr="00253DA5">
              <w:rPr>
                <w:rFonts w:asciiTheme="minorHAnsi" w:hAnsiTheme="minorHAnsi" w:cstheme="minorHAnsi"/>
                <w:color w:val="auto"/>
                <w:sz w:val="20"/>
                <w:szCs w:val="20"/>
              </w:rPr>
              <w:t>Omejec, J., Konvencija za zaštitu ljudskih prava i temeljnih sloboda u praksi Europskog suda za ljudska prava, Novi informator, Zagreb, 2013.</w:t>
            </w:r>
          </w:p>
          <w:p w:rsidR="00817350" w:rsidRPr="00253DA5" w:rsidRDefault="00817350" w:rsidP="00253DA5">
            <w:pPr>
              <w:pStyle w:val="Default"/>
              <w:numPr>
                <w:ilvl w:val="0"/>
                <w:numId w:val="155"/>
              </w:numPr>
              <w:rPr>
                <w:rFonts w:asciiTheme="minorHAnsi" w:hAnsiTheme="minorHAnsi" w:cstheme="minorHAnsi"/>
                <w:color w:val="auto"/>
                <w:sz w:val="20"/>
                <w:szCs w:val="20"/>
              </w:rPr>
            </w:pPr>
            <w:r w:rsidRPr="00253DA5">
              <w:rPr>
                <w:rFonts w:asciiTheme="minorHAnsi" w:hAnsiTheme="minorHAnsi" w:cstheme="minorHAnsi"/>
                <w:color w:val="auto"/>
                <w:sz w:val="20"/>
                <w:szCs w:val="20"/>
              </w:rPr>
              <w:t>Božić , Nataša; Zakonska ograničenja ili sloboda izražavanja na internetu? ; MediAnali, Vol. 2, No. 4, 2008.</w:t>
            </w:r>
          </w:p>
          <w:p w:rsidR="00817350" w:rsidRPr="00253DA5" w:rsidRDefault="00817350" w:rsidP="00253DA5">
            <w:pPr>
              <w:pStyle w:val="Default"/>
              <w:numPr>
                <w:ilvl w:val="0"/>
                <w:numId w:val="155"/>
              </w:numPr>
              <w:rPr>
                <w:rFonts w:asciiTheme="minorHAnsi" w:hAnsiTheme="minorHAnsi" w:cstheme="minorHAnsi"/>
                <w:color w:val="auto"/>
                <w:sz w:val="20"/>
                <w:szCs w:val="20"/>
              </w:rPr>
            </w:pPr>
            <w:r w:rsidRPr="00253DA5">
              <w:rPr>
                <w:rFonts w:asciiTheme="minorHAnsi" w:hAnsiTheme="minorHAnsi" w:cstheme="minorHAnsi"/>
                <w:color w:val="auto"/>
                <w:sz w:val="20"/>
                <w:szCs w:val="20"/>
              </w:rPr>
              <w:t>Đerđa, Dario; Europski sud za ljudska prava: čl. 10 Europske konvencije za zaštitu ljudskih prava i temeljnih sloboda - nerazmjerno ograničenjavanje prava slobode izražavanj</w:t>
            </w:r>
            <w:r w:rsidR="00673F6C" w:rsidRPr="00253DA5">
              <w:rPr>
                <w:rFonts w:asciiTheme="minorHAnsi" w:hAnsiTheme="minorHAnsi" w:cstheme="minorHAnsi"/>
                <w:color w:val="auto"/>
                <w:sz w:val="20"/>
                <w:szCs w:val="20"/>
              </w:rPr>
              <w:t>a misli od strane javnih vlasti</w:t>
            </w:r>
            <w:r w:rsidRPr="00253DA5">
              <w:rPr>
                <w:rFonts w:asciiTheme="minorHAnsi" w:hAnsiTheme="minorHAnsi" w:cstheme="minorHAnsi"/>
                <w:color w:val="auto"/>
                <w:sz w:val="20"/>
                <w:szCs w:val="20"/>
              </w:rPr>
              <w:t>; Hrvatska i komparativna javna uprava, Vol. 2, No. 1, 2000.</w:t>
            </w:r>
          </w:p>
          <w:p w:rsidR="00817350" w:rsidRPr="00253DA5" w:rsidRDefault="00817350" w:rsidP="00253DA5">
            <w:pPr>
              <w:pStyle w:val="Default"/>
              <w:numPr>
                <w:ilvl w:val="0"/>
                <w:numId w:val="155"/>
              </w:numPr>
              <w:rPr>
                <w:rFonts w:asciiTheme="minorHAnsi" w:hAnsiTheme="minorHAnsi" w:cstheme="minorHAnsi"/>
                <w:color w:val="auto"/>
                <w:sz w:val="20"/>
                <w:szCs w:val="20"/>
              </w:rPr>
            </w:pPr>
            <w:r w:rsidRPr="00253DA5">
              <w:rPr>
                <w:rFonts w:asciiTheme="minorHAnsi" w:hAnsiTheme="minorHAnsi" w:cstheme="minorHAnsi"/>
                <w:color w:val="auto"/>
                <w:sz w:val="20"/>
                <w:szCs w:val="20"/>
              </w:rPr>
              <w:t>Duić; D; Analiza slučaja Lautsi v. Italy ( Europski sud za ljudska prava) ; Pravni vjesnik PFO , broj 2/2014.</w:t>
            </w:r>
          </w:p>
          <w:p w:rsidR="00817350" w:rsidRPr="00253DA5" w:rsidRDefault="00817350" w:rsidP="00253DA5">
            <w:pPr>
              <w:pStyle w:val="Default"/>
              <w:numPr>
                <w:ilvl w:val="0"/>
                <w:numId w:val="155"/>
              </w:numPr>
              <w:rPr>
                <w:rFonts w:asciiTheme="minorHAnsi" w:hAnsiTheme="minorHAnsi" w:cstheme="minorHAnsi"/>
                <w:color w:val="auto"/>
                <w:sz w:val="20"/>
                <w:szCs w:val="20"/>
              </w:rPr>
            </w:pPr>
            <w:r w:rsidRPr="00253DA5">
              <w:rPr>
                <w:rFonts w:asciiTheme="minorHAnsi" w:hAnsiTheme="minorHAnsi" w:cstheme="minorHAnsi"/>
                <w:color w:val="auto"/>
                <w:sz w:val="20"/>
                <w:szCs w:val="20"/>
              </w:rPr>
              <w:t xml:space="preserve">Materijali distribuirani na nastavi </w:t>
            </w:r>
          </w:p>
        </w:tc>
      </w:tr>
      <w:tr w:rsidR="00253DA5" w:rsidRPr="00253DA5" w:rsidTr="008D2B6B">
        <w:trPr>
          <w:trHeight w:val="432"/>
        </w:trPr>
        <w:tc>
          <w:tcPr>
            <w:tcW w:w="5000" w:type="pct"/>
            <w:gridSpan w:val="10"/>
            <w:vAlign w:val="center"/>
          </w:tcPr>
          <w:p w:rsidR="00817350" w:rsidRPr="00253DA5" w:rsidRDefault="00817350" w:rsidP="00253DA5">
            <w:pPr>
              <w:pStyle w:val="BodyText"/>
              <w:jc w:val="both"/>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1.11.Dopunska literatura (u trenutku prijave prijedloga studijskog programa)</w:t>
            </w:r>
          </w:p>
        </w:tc>
      </w:tr>
      <w:tr w:rsidR="00253DA5" w:rsidRPr="00253DA5" w:rsidTr="008D2B6B">
        <w:trPr>
          <w:trHeight w:val="432"/>
        </w:trPr>
        <w:tc>
          <w:tcPr>
            <w:tcW w:w="5000" w:type="pct"/>
            <w:gridSpan w:val="10"/>
            <w:vAlign w:val="center"/>
          </w:tcPr>
          <w:p w:rsidR="00817350" w:rsidRPr="00253DA5" w:rsidRDefault="00817350" w:rsidP="00253DA5">
            <w:pPr>
              <w:pStyle w:val="ListParagraph"/>
              <w:numPr>
                <w:ilvl w:val="0"/>
                <w:numId w:val="160"/>
              </w:numPr>
              <w:contextualSpacing w:val="0"/>
              <w:rPr>
                <w:rFonts w:cstheme="minorHAnsi"/>
                <w:sz w:val="20"/>
                <w:szCs w:val="20"/>
                <w:lang w:val="hr-HR" w:eastAsia="hr-HR"/>
              </w:rPr>
            </w:pPr>
            <w:r w:rsidRPr="00253DA5">
              <w:rPr>
                <w:rFonts w:cstheme="minorHAnsi"/>
                <w:sz w:val="20"/>
                <w:szCs w:val="20"/>
                <w:lang w:val="hr-HR" w:eastAsia="hr-HR"/>
              </w:rPr>
              <w:t>Arlović, Mato; Pravo na slobodu izražavanja misli (ustavnopravni okvir i ustavnosudska praksa u Republici Hrvatskoj ; Zbornik radova Pravnog fakulteta u Splitu, god. 53, 2/2016., str. 377.-411</w:t>
            </w:r>
          </w:p>
          <w:p w:rsidR="00817350" w:rsidRPr="00253DA5" w:rsidRDefault="00817350" w:rsidP="00253DA5">
            <w:pPr>
              <w:pStyle w:val="ListParagraph"/>
              <w:numPr>
                <w:ilvl w:val="0"/>
                <w:numId w:val="160"/>
              </w:numPr>
              <w:contextualSpacing w:val="0"/>
              <w:rPr>
                <w:rFonts w:cstheme="minorHAnsi"/>
                <w:sz w:val="20"/>
                <w:szCs w:val="20"/>
                <w:lang w:val="hr-HR" w:eastAsia="hr-HR"/>
              </w:rPr>
            </w:pPr>
            <w:r w:rsidRPr="00253DA5">
              <w:rPr>
                <w:rFonts w:cstheme="minorHAnsi"/>
                <w:sz w:val="20"/>
                <w:szCs w:val="20"/>
                <w:lang w:val="hr-HR" w:eastAsia="hr-HR"/>
              </w:rPr>
              <w:t xml:space="preserve"> Musa; Ilija ; Medijsko pravo, sloboda izražavanja u Bosni i Hercegovini i Republici Hrvatskoj, Školska naklada d.o.o., Mostar, Mostar, 2017.</w:t>
            </w:r>
          </w:p>
          <w:p w:rsidR="00817350" w:rsidRPr="00253DA5" w:rsidRDefault="00817350" w:rsidP="00253DA5">
            <w:pPr>
              <w:pStyle w:val="ListParagraph"/>
              <w:numPr>
                <w:ilvl w:val="0"/>
                <w:numId w:val="160"/>
              </w:numPr>
              <w:contextualSpacing w:val="0"/>
              <w:rPr>
                <w:rFonts w:cstheme="minorHAnsi"/>
                <w:sz w:val="20"/>
                <w:szCs w:val="20"/>
                <w:lang w:val="hr-HR" w:eastAsia="hr-HR"/>
              </w:rPr>
            </w:pPr>
            <w:r w:rsidRPr="00253DA5">
              <w:rPr>
                <w:rFonts w:cstheme="minorHAnsi"/>
                <w:sz w:val="20"/>
                <w:szCs w:val="20"/>
                <w:lang w:val="hr-HR" w:eastAsia="hr-HR"/>
              </w:rPr>
              <w:t xml:space="preserve">Petrašević, Tunjica; Duić, Dunja. Opinion 2/13 on the EU accession to the ECHR // New Developments in the EU Labour, Equality and Human Rights Law / Mario Vinković (ur.) Osijek : J J Strossmayer University of Osijek Faculty of Law, 2015. 251-267 </w:t>
            </w:r>
          </w:p>
          <w:p w:rsidR="00817350" w:rsidRPr="00253DA5" w:rsidRDefault="00817350" w:rsidP="00253DA5">
            <w:pPr>
              <w:rPr>
                <w:rFonts w:cstheme="minorHAnsi"/>
                <w:sz w:val="20"/>
                <w:szCs w:val="20"/>
              </w:rPr>
            </w:pPr>
          </w:p>
        </w:tc>
      </w:tr>
      <w:tr w:rsidR="00253DA5" w:rsidRPr="00253DA5" w:rsidTr="008D2B6B">
        <w:trPr>
          <w:trHeight w:val="432"/>
        </w:trPr>
        <w:tc>
          <w:tcPr>
            <w:tcW w:w="5000" w:type="pct"/>
            <w:gridSpan w:val="10"/>
            <w:vAlign w:val="center"/>
          </w:tcPr>
          <w:p w:rsidR="00817350" w:rsidRPr="00253DA5" w:rsidRDefault="00817350" w:rsidP="00253DA5">
            <w:pPr>
              <w:pStyle w:val="BodyText"/>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1.12. Načini praćenja kvalitete koji osiguravaju stjecanje izlaznih znanja, vještina i kompetencija</w:t>
            </w:r>
          </w:p>
        </w:tc>
      </w:tr>
      <w:tr w:rsidR="00817350" w:rsidRPr="00253DA5" w:rsidTr="008D2B6B">
        <w:trPr>
          <w:trHeight w:val="432"/>
        </w:trPr>
        <w:tc>
          <w:tcPr>
            <w:tcW w:w="5000" w:type="pct"/>
            <w:gridSpan w:val="10"/>
            <w:vAlign w:val="center"/>
          </w:tcPr>
          <w:p w:rsidR="00817350" w:rsidRPr="00253DA5" w:rsidRDefault="00817350" w:rsidP="00253DA5">
            <w:pPr>
              <w:pStyle w:val="FieldText"/>
              <w:rPr>
                <w:rFonts w:asciiTheme="minorHAnsi" w:hAnsiTheme="minorHAnsi" w:cstheme="minorHAnsi"/>
                <w:b w:val="0"/>
                <w:sz w:val="20"/>
                <w:szCs w:val="20"/>
                <w:lang w:val="hr-HR"/>
              </w:rPr>
            </w:pPr>
          </w:p>
          <w:p w:rsidR="00817350" w:rsidRPr="00253DA5" w:rsidRDefault="00817350" w:rsidP="00253DA5">
            <w:pPr>
              <w:pStyle w:val="FieldText"/>
              <w:numPr>
                <w:ilvl w:val="0"/>
                <w:numId w:val="15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Interna evaluacija na razini Sveučilišta J. J. Strossmayera u Osijeku.</w:t>
            </w:r>
          </w:p>
          <w:p w:rsidR="00817350" w:rsidRPr="00253DA5" w:rsidRDefault="00817350" w:rsidP="00253DA5">
            <w:pPr>
              <w:pStyle w:val="FieldText"/>
              <w:numPr>
                <w:ilvl w:val="0"/>
                <w:numId w:val="15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17350" w:rsidRPr="00253DA5" w:rsidRDefault="00817350" w:rsidP="00253DA5">
            <w:pPr>
              <w:pStyle w:val="FieldText"/>
              <w:numPr>
                <w:ilvl w:val="0"/>
                <w:numId w:val="157"/>
              </w:numPr>
              <w:rPr>
                <w:rFonts w:asciiTheme="minorHAnsi" w:hAnsiTheme="minorHAnsi" w:cstheme="minorHAnsi"/>
                <w:b w:val="0"/>
                <w:sz w:val="20"/>
                <w:szCs w:val="20"/>
                <w:lang w:val="hr-HR"/>
              </w:rPr>
            </w:pPr>
            <w:r w:rsidRPr="00253DA5">
              <w:rPr>
                <w:rFonts w:asciiTheme="minorHAnsi" w:hAnsiTheme="minorHAnsi" w:cstheme="minorHAnsi"/>
                <w:b w:val="0"/>
                <w:sz w:val="20"/>
                <w:szCs w:val="20"/>
                <w:lang w:val="hr-HR"/>
              </w:rPr>
              <w:t>Primjena stečenog znanja u okviru ovog kolegija, kroz izradu i prezentaciju seminarskog zadatka</w:t>
            </w:r>
          </w:p>
          <w:p w:rsidR="00817350" w:rsidRPr="00253DA5" w:rsidRDefault="00817350" w:rsidP="00253DA5">
            <w:pPr>
              <w:pStyle w:val="FieldText"/>
              <w:rPr>
                <w:rFonts w:asciiTheme="minorHAnsi" w:hAnsiTheme="minorHAnsi" w:cstheme="minorHAnsi"/>
                <w:b w:val="0"/>
                <w:sz w:val="20"/>
                <w:szCs w:val="20"/>
                <w:lang w:val="hr-HR"/>
              </w:rPr>
            </w:pPr>
          </w:p>
        </w:tc>
      </w:tr>
    </w:tbl>
    <w:p w:rsidR="00817350" w:rsidRPr="00253DA5" w:rsidRDefault="00817350" w:rsidP="00253DA5">
      <w:pPr>
        <w:pStyle w:val="FootnoteText"/>
        <w:rPr>
          <w:rFonts w:asciiTheme="minorHAnsi" w:hAnsiTheme="minorHAnsi" w:cstheme="minorHAnsi"/>
        </w:rPr>
      </w:pPr>
    </w:p>
    <w:p w:rsidR="00936989" w:rsidRPr="00253DA5" w:rsidRDefault="00936989" w:rsidP="00253DA5">
      <w:pPr>
        <w:rPr>
          <w:rFonts w:cstheme="minorHAnsi"/>
          <w:sz w:val="20"/>
          <w:szCs w:val="20"/>
          <w:lang w:val="hr-HR"/>
        </w:rPr>
      </w:pPr>
      <w:r w:rsidRPr="00253DA5">
        <w:rPr>
          <w:rFonts w:cstheme="minorHAnsi"/>
          <w:sz w:val="20"/>
          <w:szCs w:val="20"/>
        </w:rPr>
        <w:br w:type="page"/>
      </w:r>
    </w:p>
    <w:p w:rsidR="0092678F" w:rsidRPr="00253DA5" w:rsidRDefault="0092678F" w:rsidP="00253DA5">
      <w:pPr>
        <w:rPr>
          <w:rFonts w:cstheme="minorHAnsi"/>
          <w:sz w:val="20"/>
          <w:szCs w:val="20"/>
          <w:lang w:val="hr-HR"/>
        </w:rPr>
      </w:pPr>
    </w:p>
    <w:p w:rsidR="00D50E12" w:rsidRPr="00253DA5" w:rsidRDefault="00D50E12" w:rsidP="00253DA5">
      <w:pPr>
        <w:spacing w:after="160" w:line="259" w:lineRule="auto"/>
        <w:rPr>
          <w:rFonts w:cstheme="minorHAnsi"/>
          <w:sz w:val="20"/>
          <w:szCs w:val="20"/>
          <w:lang w:val="hr-HR"/>
        </w:rPr>
      </w:pPr>
      <w:r w:rsidRPr="00253DA5">
        <w:rPr>
          <w:rFonts w:cstheme="minorHAnsi"/>
          <w:sz w:val="20"/>
          <w:szCs w:val="20"/>
          <w:lang w:val="hr-HR"/>
        </w:rPr>
        <w:t>POPIS NASTAVNIH BAZA I RADILIŠTA U KOJIMA SE IZVODI STUDIJSKI PROGRAM</w:t>
      </w:r>
    </w:p>
    <w:p w:rsidR="00D50E12" w:rsidRPr="00253DA5" w:rsidRDefault="00D50E12" w:rsidP="00253DA5">
      <w:pPr>
        <w:rPr>
          <w:rFonts w:cstheme="minorHAnsi"/>
          <w:sz w:val="20"/>
          <w:szCs w:val="20"/>
          <w:lang w:val="hr-HR"/>
        </w:rPr>
      </w:pPr>
    </w:p>
    <w:tbl>
      <w:tblPr>
        <w:tblStyle w:val="TableGrid"/>
        <w:tblW w:w="5000" w:type="pct"/>
        <w:tblLook w:val="04A0" w:firstRow="1" w:lastRow="0" w:firstColumn="1" w:lastColumn="0" w:noHBand="0" w:noVBand="1"/>
      </w:tblPr>
      <w:tblGrid>
        <w:gridCol w:w="5115"/>
        <w:gridCol w:w="4121"/>
      </w:tblGrid>
      <w:tr w:rsidR="00253DA5" w:rsidRPr="00253DA5" w:rsidTr="003E5146">
        <w:trPr>
          <w:trHeight w:val="500"/>
        </w:trPr>
        <w:tc>
          <w:tcPr>
            <w:tcW w:w="2769" w:type="pct"/>
            <w:vAlign w:val="center"/>
          </w:tcPr>
          <w:p w:rsidR="00D50E12" w:rsidRPr="00253DA5" w:rsidRDefault="00D50E12" w:rsidP="00253DA5">
            <w:pPr>
              <w:rPr>
                <w:rFonts w:cstheme="minorHAnsi"/>
                <w:sz w:val="20"/>
                <w:szCs w:val="20"/>
                <w:lang w:val="hr-HR"/>
              </w:rPr>
            </w:pPr>
            <w:r w:rsidRPr="00253DA5">
              <w:rPr>
                <w:rFonts w:cstheme="minorHAnsi"/>
                <w:sz w:val="20"/>
                <w:szCs w:val="20"/>
                <w:lang w:val="hr-HR"/>
              </w:rPr>
              <w:t>NAZIV NASTAVNE BAZE i RADILIŠTA</w:t>
            </w:r>
          </w:p>
        </w:tc>
        <w:tc>
          <w:tcPr>
            <w:tcW w:w="2231" w:type="pct"/>
            <w:vAlign w:val="center"/>
          </w:tcPr>
          <w:p w:rsidR="00D50E12" w:rsidRPr="00253DA5" w:rsidRDefault="00D50E12" w:rsidP="00253DA5">
            <w:pPr>
              <w:rPr>
                <w:rFonts w:cstheme="minorHAnsi"/>
                <w:sz w:val="20"/>
                <w:szCs w:val="20"/>
                <w:lang w:val="hr-HR"/>
              </w:rPr>
            </w:pPr>
            <w:r w:rsidRPr="00253DA5">
              <w:rPr>
                <w:rFonts w:cstheme="minorHAnsi"/>
                <w:sz w:val="20"/>
                <w:szCs w:val="20"/>
                <w:lang w:val="hr-HR"/>
              </w:rPr>
              <w:t>ADRESA</w:t>
            </w:r>
          </w:p>
        </w:tc>
      </w:tr>
      <w:tr w:rsidR="00253DA5" w:rsidRPr="00253DA5" w:rsidTr="008D2B6B">
        <w:tc>
          <w:tcPr>
            <w:tcW w:w="2769" w:type="pct"/>
            <w:vAlign w:val="center"/>
          </w:tcPr>
          <w:p w:rsidR="00D50E12" w:rsidRPr="00253DA5" w:rsidRDefault="00D50E12" w:rsidP="00253DA5">
            <w:pPr>
              <w:rPr>
                <w:rFonts w:cstheme="minorHAnsi"/>
                <w:sz w:val="20"/>
                <w:szCs w:val="20"/>
                <w:lang w:val="hr-HR"/>
              </w:rPr>
            </w:pPr>
            <w:r w:rsidRPr="00253DA5">
              <w:rPr>
                <w:rFonts w:cstheme="minorHAnsi"/>
                <w:sz w:val="20"/>
                <w:szCs w:val="20"/>
              </w:rPr>
              <w:t>OAR d.o.o. – Osječkatelevizija</w:t>
            </w:r>
          </w:p>
        </w:tc>
        <w:tc>
          <w:tcPr>
            <w:tcW w:w="2231" w:type="pct"/>
          </w:tcPr>
          <w:p w:rsidR="00D50E12" w:rsidRPr="00253DA5" w:rsidRDefault="00D50E12" w:rsidP="00253DA5">
            <w:pPr>
              <w:rPr>
                <w:rFonts w:cstheme="minorHAnsi"/>
                <w:sz w:val="20"/>
                <w:szCs w:val="20"/>
                <w:lang w:val="hr-HR"/>
              </w:rPr>
            </w:pPr>
            <w:r w:rsidRPr="00253DA5">
              <w:rPr>
                <w:rFonts w:cstheme="minorHAnsi"/>
                <w:sz w:val="20"/>
                <w:szCs w:val="20"/>
                <w:lang w:val="hr-HR"/>
              </w:rPr>
              <w:t>Ulica Sv.L.B.Mandića 50a</w:t>
            </w:r>
          </w:p>
        </w:tc>
      </w:tr>
      <w:tr w:rsidR="00253DA5" w:rsidRPr="00253DA5" w:rsidTr="008D2B6B">
        <w:tc>
          <w:tcPr>
            <w:tcW w:w="2769" w:type="pct"/>
          </w:tcPr>
          <w:p w:rsidR="00D50E12" w:rsidRPr="00253DA5" w:rsidRDefault="00D50E12" w:rsidP="00253DA5">
            <w:pPr>
              <w:rPr>
                <w:rFonts w:cstheme="minorHAnsi"/>
                <w:bCs/>
                <w:sz w:val="20"/>
                <w:szCs w:val="20"/>
                <w:lang w:val="hr-HR"/>
              </w:rPr>
            </w:pPr>
            <w:r w:rsidRPr="00253DA5">
              <w:rPr>
                <w:rFonts w:cstheme="minorHAnsi"/>
                <w:bCs/>
                <w:sz w:val="20"/>
                <w:szCs w:val="20"/>
              </w:rPr>
              <w:t>STV-TelevizijaSlavonijeiBaranje, Osijek</w:t>
            </w:r>
          </w:p>
        </w:tc>
        <w:tc>
          <w:tcPr>
            <w:tcW w:w="2231" w:type="pct"/>
          </w:tcPr>
          <w:p w:rsidR="00D50E12" w:rsidRPr="00253DA5" w:rsidRDefault="00D50E12" w:rsidP="00253DA5">
            <w:pPr>
              <w:rPr>
                <w:rFonts w:cstheme="minorHAnsi"/>
                <w:sz w:val="20"/>
                <w:szCs w:val="20"/>
                <w:lang w:val="hr-HR"/>
              </w:rPr>
            </w:pPr>
            <w:r w:rsidRPr="00253DA5">
              <w:rPr>
                <w:rFonts w:cstheme="minorHAnsi"/>
                <w:sz w:val="20"/>
                <w:szCs w:val="20"/>
              </w:rPr>
              <w:t>Osijek, Istarska 2</w:t>
            </w:r>
          </w:p>
        </w:tc>
      </w:tr>
      <w:tr w:rsidR="00253DA5" w:rsidRPr="00253DA5" w:rsidTr="008D2B6B">
        <w:tc>
          <w:tcPr>
            <w:tcW w:w="2769" w:type="pct"/>
            <w:vAlign w:val="center"/>
          </w:tcPr>
          <w:p w:rsidR="00D50E12" w:rsidRPr="00253DA5" w:rsidRDefault="00D50E12" w:rsidP="00253DA5">
            <w:pPr>
              <w:rPr>
                <w:rFonts w:cstheme="minorHAnsi"/>
                <w:sz w:val="20"/>
                <w:szCs w:val="20"/>
                <w:lang w:val="hr-HR"/>
              </w:rPr>
            </w:pPr>
            <w:r w:rsidRPr="00253DA5">
              <w:rPr>
                <w:rFonts w:cstheme="minorHAnsi"/>
                <w:sz w:val="20"/>
                <w:szCs w:val="20"/>
              </w:rPr>
              <w:t>Hrvatska radiotelevizija, Centar Osijek</w:t>
            </w:r>
          </w:p>
        </w:tc>
        <w:tc>
          <w:tcPr>
            <w:tcW w:w="2231" w:type="pct"/>
          </w:tcPr>
          <w:p w:rsidR="00D50E12" w:rsidRPr="00253DA5" w:rsidRDefault="00D50E12" w:rsidP="00253DA5">
            <w:pPr>
              <w:rPr>
                <w:rFonts w:cstheme="minorHAnsi"/>
                <w:sz w:val="20"/>
                <w:szCs w:val="20"/>
                <w:lang w:val="hr-HR"/>
              </w:rPr>
            </w:pPr>
            <w:r w:rsidRPr="00253DA5">
              <w:rPr>
                <w:rFonts w:cstheme="minorHAnsi"/>
                <w:sz w:val="20"/>
                <w:szCs w:val="20"/>
                <w:lang w:val="hr-HR"/>
              </w:rPr>
              <w:t>Osijek, Šamačka 13</w:t>
            </w:r>
          </w:p>
        </w:tc>
      </w:tr>
      <w:tr w:rsidR="00253DA5" w:rsidRPr="00253DA5" w:rsidTr="008D2B6B">
        <w:tc>
          <w:tcPr>
            <w:tcW w:w="2769" w:type="pct"/>
            <w:vAlign w:val="center"/>
          </w:tcPr>
          <w:p w:rsidR="00D50E12" w:rsidRPr="00253DA5" w:rsidRDefault="00D50E12" w:rsidP="00253DA5">
            <w:pPr>
              <w:rPr>
                <w:rFonts w:cstheme="minorHAnsi"/>
                <w:sz w:val="20"/>
                <w:szCs w:val="20"/>
                <w:lang w:val="hr-HR"/>
              </w:rPr>
            </w:pPr>
            <w:r w:rsidRPr="00253DA5">
              <w:rPr>
                <w:rFonts w:cstheme="minorHAnsi"/>
                <w:sz w:val="20"/>
                <w:szCs w:val="20"/>
              </w:rPr>
              <w:t>Adverta d.o.o.</w:t>
            </w:r>
          </w:p>
        </w:tc>
        <w:tc>
          <w:tcPr>
            <w:tcW w:w="2231" w:type="pct"/>
          </w:tcPr>
          <w:p w:rsidR="00D50E12" w:rsidRPr="00253DA5" w:rsidRDefault="00D50E12" w:rsidP="00253DA5">
            <w:pPr>
              <w:rPr>
                <w:rFonts w:cstheme="minorHAnsi"/>
                <w:sz w:val="20"/>
                <w:szCs w:val="20"/>
                <w:lang w:val="hr-HR"/>
              </w:rPr>
            </w:pPr>
            <w:r w:rsidRPr="00253DA5">
              <w:rPr>
                <w:rFonts w:cstheme="minorHAnsi"/>
                <w:sz w:val="20"/>
                <w:szCs w:val="20"/>
                <w:lang w:val="hr-HR"/>
              </w:rPr>
              <w:t>Osijek, Medulinska ulica 1</w:t>
            </w:r>
          </w:p>
        </w:tc>
      </w:tr>
      <w:tr w:rsidR="00253DA5" w:rsidRPr="00253DA5" w:rsidTr="008D2B6B">
        <w:tc>
          <w:tcPr>
            <w:tcW w:w="2769" w:type="pct"/>
          </w:tcPr>
          <w:p w:rsidR="00D50E12" w:rsidRPr="00253DA5" w:rsidRDefault="00D50E12" w:rsidP="00253DA5">
            <w:pPr>
              <w:rPr>
                <w:rFonts w:cstheme="minorHAnsi"/>
                <w:bCs/>
                <w:sz w:val="20"/>
                <w:szCs w:val="20"/>
                <w:lang w:val="hr-HR"/>
              </w:rPr>
            </w:pPr>
            <w:r w:rsidRPr="00253DA5">
              <w:rPr>
                <w:rFonts w:cstheme="minorHAnsi"/>
                <w:bCs/>
                <w:sz w:val="20"/>
                <w:szCs w:val="20"/>
                <w:lang w:val="hr-HR"/>
              </w:rPr>
              <w:t>Kultakt, Osijek</w:t>
            </w:r>
          </w:p>
        </w:tc>
        <w:tc>
          <w:tcPr>
            <w:tcW w:w="2231" w:type="pct"/>
          </w:tcPr>
          <w:p w:rsidR="00D50E12" w:rsidRPr="00253DA5" w:rsidRDefault="00D50E12" w:rsidP="00253DA5">
            <w:pPr>
              <w:rPr>
                <w:rFonts w:cstheme="minorHAnsi"/>
                <w:bCs/>
                <w:sz w:val="20"/>
                <w:szCs w:val="20"/>
                <w:lang w:val="hr-HR"/>
              </w:rPr>
            </w:pPr>
            <w:r w:rsidRPr="00253DA5">
              <w:rPr>
                <w:rFonts w:cstheme="minorHAnsi"/>
                <w:bCs/>
                <w:sz w:val="20"/>
                <w:szCs w:val="20"/>
                <w:lang w:val="hr-HR"/>
              </w:rPr>
              <w:t>Osijek, Vijenac Ivana Česmičkog 12</w:t>
            </w:r>
          </w:p>
        </w:tc>
      </w:tr>
      <w:tr w:rsidR="00253DA5" w:rsidRPr="00253DA5" w:rsidTr="008D2B6B">
        <w:tc>
          <w:tcPr>
            <w:tcW w:w="2769" w:type="pct"/>
            <w:vAlign w:val="center"/>
          </w:tcPr>
          <w:p w:rsidR="00D50E12" w:rsidRPr="00253DA5" w:rsidRDefault="00D50E12" w:rsidP="00253DA5">
            <w:pPr>
              <w:rPr>
                <w:rFonts w:cstheme="minorHAnsi"/>
                <w:sz w:val="20"/>
                <w:szCs w:val="20"/>
                <w:lang w:val="hr-HR"/>
              </w:rPr>
            </w:pPr>
            <w:r w:rsidRPr="00253DA5">
              <w:rPr>
                <w:rFonts w:cstheme="minorHAnsi"/>
                <w:sz w:val="20"/>
                <w:szCs w:val="20"/>
              </w:rPr>
              <w:t>Proprium d.o.o.</w:t>
            </w:r>
          </w:p>
        </w:tc>
        <w:tc>
          <w:tcPr>
            <w:tcW w:w="2231" w:type="pct"/>
          </w:tcPr>
          <w:p w:rsidR="00D50E12" w:rsidRPr="00253DA5" w:rsidRDefault="00D50E12" w:rsidP="00253DA5">
            <w:pPr>
              <w:rPr>
                <w:rFonts w:cstheme="minorHAnsi"/>
                <w:sz w:val="20"/>
                <w:szCs w:val="20"/>
                <w:lang w:val="hr-HR"/>
              </w:rPr>
            </w:pPr>
            <w:r w:rsidRPr="00253DA5">
              <w:rPr>
                <w:rFonts w:cstheme="minorHAnsi"/>
                <w:sz w:val="20"/>
                <w:szCs w:val="20"/>
                <w:lang w:val="hr-HR"/>
              </w:rPr>
              <w:t>Osijek, Trg Ante Starčevića 10</w:t>
            </w:r>
          </w:p>
        </w:tc>
      </w:tr>
      <w:tr w:rsidR="00253DA5" w:rsidRPr="00253DA5" w:rsidTr="008D2B6B">
        <w:tc>
          <w:tcPr>
            <w:tcW w:w="2769" w:type="pct"/>
          </w:tcPr>
          <w:p w:rsidR="00D50E12" w:rsidRPr="00253DA5" w:rsidRDefault="00D50E12" w:rsidP="00253DA5">
            <w:pPr>
              <w:rPr>
                <w:rFonts w:cstheme="minorHAnsi"/>
                <w:bCs/>
                <w:sz w:val="20"/>
                <w:szCs w:val="20"/>
                <w:lang w:val="hr-HR"/>
              </w:rPr>
            </w:pPr>
            <w:r w:rsidRPr="00253DA5">
              <w:rPr>
                <w:rFonts w:cstheme="minorHAnsi"/>
                <w:bCs/>
                <w:sz w:val="20"/>
                <w:szCs w:val="20"/>
                <w:lang w:val="hr-HR"/>
              </w:rPr>
              <w:t>Novosti, Vinkovci</w:t>
            </w:r>
          </w:p>
        </w:tc>
        <w:tc>
          <w:tcPr>
            <w:tcW w:w="2231" w:type="pct"/>
          </w:tcPr>
          <w:p w:rsidR="00D50E12" w:rsidRPr="00253DA5" w:rsidRDefault="00D50E12" w:rsidP="00253DA5">
            <w:pPr>
              <w:rPr>
                <w:rFonts w:cstheme="minorHAnsi"/>
                <w:bCs/>
                <w:sz w:val="20"/>
                <w:szCs w:val="20"/>
                <w:lang w:val="hr-HR"/>
              </w:rPr>
            </w:pPr>
            <w:r w:rsidRPr="00253DA5">
              <w:rPr>
                <w:rFonts w:cstheme="minorHAnsi"/>
                <w:bCs/>
                <w:sz w:val="20"/>
                <w:szCs w:val="20"/>
                <w:lang w:val="hr-HR"/>
              </w:rPr>
              <w:t>Vinkovci, Jurja Dalmatinca 29</w:t>
            </w:r>
          </w:p>
        </w:tc>
      </w:tr>
      <w:tr w:rsidR="00253DA5" w:rsidRPr="00253DA5" w:rsidTr="008D2B6B">
        <w:tc>
          <w:tcPr>
            <w:tcW w:w="2769" w:type="pct"/>
          </w:tcPr>
          <w:p w:rsidR="00D50E12" w:rsidRPr="00253DA5" w:rsidRDefault="00D50E12" w:rsidP="00253DA5">
            <w:pPr>
              <w:rPr>
                <w:rFonts w:cstheme="minorHAnsi"/>
                <w:bCs/>
                <w:sz w:val="20"/>
                <w:szCs w:val="20"/>
                <w:lang w:val="hr-HR"/>
              </w:rPr>
            </w:pPr>
            <w:r w:rsidRPr="00253DA5">
              <w:rPr>
                <w:rFonts w:cstheme="minorHAnsi"/>
                <w:bCs/>
                <w:sz w:val="20"/>
                <w:szCs w:val="20"/>
                <w:lang w:val="hr-HR"/>
              </w:rPr>
              <w:t>Bamboo Lab, Osijek</w:t>
            </w:r>
          </w:p>
        </w:tc>
        <w:tc>
          <w:tcPr>
            <w:tcW w:w="2231" w:type="pct"/>
          </w:tcPr>
          <w:p w:rsidR="00D50E12" w:rsidRPr="00253DA5" w:rsidRDefault="00D50E12" w:rsidP="00253DA5">
            <w:pPr>
              <w:rPr>
                <w:rFonts w:cstheme="minorHAnsi"/>
                <w:bCs/>
                <w:sz w:val="20"/>
                <w:szCs w:val="20"/>
                <w:lang w:val="hr-HR"/>
              </w:rPr>
            </w:pPr>
            <w:r w:rsidRPr="00253DA5">
              <w:rPr>
                <w:rFonts w:cstheme="minorHAnsi"/>
                <w:bCs/>
                <w:sz w:val="20"/>
                <w:szCs w:val="20"/>
                <w:lang w:val="hr-HR"/>
              </w:rPr>
              <w:t>Osijek, Josipa Jurja Strossmayera 341</w:t>
            </w:r>
          </w:p>
        </w:tc>
      </w:tr>
      <w:tr w:rsidR="00253DA5" w:rsidRPr="00253DA5" w:rsidTr="008D2B6B">
        <w:tc>
          <w:tcPr>
            <w:tcW w:w="2769" w:type="pct"/>
            <w:vAlign w:val="center"/>
          </w:tcPr>
          <w:p w:rsidR="00D50E12" w:rsidRPr="00253DA5" w:rsidRDefault="00D50E12" w:rsidP="00253DA5">
            <w:pPr>
              <w:rPr>
                <w:rFonts w:cstheme="minorHAnsi"/>
                <w:sz w:val="20"/>
                <w:szCs w:val="20"/>
                <w:lang w:val="hr-HR"/>
              </w:rPr>
            </w:pPr>
            <w:r w:rsidRPr="00253DA5">
              <w:rPr>
                <w:rFonts w:cstheme="minorHAnsi"/>
                <w:sz w:val="20"/>
                <w:szCs w:val="20"/>
              </w:rPr>
              <w:t>Factory d.o.o. – Plavatvornica</w:t>
            </w:r>
          </w:p>
        </w:tc>
        <w:tc>
          <w:tcPr>
            <w:tcW w:w="2231" w:type="pct"/>
          </w:tcPr>
          <w:p w:rsidR="00D50E12" w:rsidRPr="00253DA5" w:rsidRDefault="00D50E12" w:rsidP="00253DA5">
            <w:pPr>
              <w:rPr>
                <w:rFonts w:cstheme="minorHAnsi"/>
                <w:sz w:val="20"/>
                <w:szCs w:val="20"/>
                <w:lang w:val="hr-HR"/>
              </w:rPr>
            </w:pPr>
            <w:r w:rsidRPr="00253DA5">
              <w:rPr>
                <w:rFonts w:cstheme="minorHAnsi"/>
                <w:sz w:val="20"/>
                <w:szCs w:val="20"/>
                <w:lang w:val="hr-HR"/>
              </w:rPr>
              <w:t>Osijek, Lorenza Jagera 2</w:t>
            </w:r>
          </w:p>
        </w:tc>
      </w:tr>
      <w:tr w:rsidR="00253DA5" w:rsidRPr="00253DA5" w:rsidTr="008D2B6B">
        <w:tc>
          <w:tcPr>
            <w:tcW w:w="2769" w:type="pct"/>
            <w:vAlign w:val="center"/>
          </w:tcPr>
          <w:p w:rsidR="00D50E12" w:rsidRPr="00253DA5" w:rsidRDefault="00D50E12" w:rsidP="00253DA5">
            <w:pPr>
              <w:rPr>
                <w:rFonts w:cstheme="minorHAnsi"/>
                <w:sz w:val="20"/>
                <w:szCs w:val="20"/>
                <w:lang w:val="hr-HR"/>
              </w:rPr>
            </w:pPr>
            <w:r w:rsidRPr="00253DA5">
              <w:rPr>
                <w:rFonts w:cstheme="minorHAnsi"/>
                <w:sz w:val="20"/>
                <w:szCs w:val="20"/>
              </w:rPr>
              <w:t>Radio UNIOS</w:t>
            </w:r>
          </w:p>
        </w:tc>
        <w:tc>
          <w:tcPr>
            <w:tcW w:w="2231" w:type="pct"/>
          </w:tcPr>
          <w:p w:rsidR="00D50E12" w:rsidRPr="00253DA5" w:rsidRDefault="00D50E12" w:rsidP="00253DA5">
            <w:pPr>
              <w:rPr>
                <w:rFonts w:cstheme="minorHAnsi"/>
                <w:sz w:val="20"/>
                <w:szCs w:val="20"/>
                <w:lang w:val="hr-HR"/>
              </w:rPr>
            </w:pPr>
            <w:r w:rsidRPr="00253DA5">
              <w:rPr>
                <w:rFonts w:cstheme="minorHAnsi"/>
                <w:sz w:val="20"/>
                <w:szCs w:val="20"/>
                <w:lang w:val="hr-HR"/>
              </w:rPr>
              <w:t>Osijek, Ulica cara Hadrijana 10b</w:t>
            </w:r>
          </w:p>
        </w:tc>
      </w:tr>
      <w:tr w:rsidR="00253DA5" w:rsidRPr="00253DA5" w:rsidTr="008D2B6B">
        <w:tc>
          <w:tcPr>
            <w:tcW w:w="2769" w:type="pct"/>
          </w:tcPr>
          <w:p w:rsidR="00D50E12" w:rsidRPr="00253DA5" w:rsidRDefault="00D50E12" w:rsidP="00253DA5">
            <w:pPr>
              <w:rPr>
                <w:rFonts w:cstheme="minorHAnsi"/>
                <w:bCs/>
                <w:sz w:val="20"/>
                <w:szCs w:val="20"/>
                <w:lang w:val="hr-HR"/>
              </w:rPr>
            </w:pPr>
            <w:r w:rsidRPr="00253DA5">
              <w:rPr>
                <w:rFonts w:cstheme="minorHAnsi"/>
                <w:bCs/>
                <w:sz w:val="20"/>
                <w:szCs w:val="20"/>
              </w:rPr>
              <w:t>GlasSlavonije, Osijek</w:t>
            </w:r>
          </w:p>
        </w:tc>
        <w:tc>
          <w:tcPr>
            <w:tcW w:w="2231" w:type="pct"/>
          </w:tcPr>
          <w:p w:rsidR="00D50E12" w:rsidRPr="00253DA5" w:rsidRDefault="00D50E12" w:rsidP="00253DA5">
            <w:pPr>
              <w:rPr>
                <w:rFonts w:cstheme="minorHAnsi"/>
                <w:bCs/>
                <w:sz w:val="20"/>
                <w:szCs w:val="20"/>
                <w:lang w:val="hr-HR"/>
              </w:rPr>
            </w:pPr>
            <w:r w:rsidRPr="00253DA5">
              <w:rPr>
                <w:rFonts w:cstheme="minorHAnsi"/>
                <w:bCs/>
                <w:sz w:val="20"/>
                <w:szCs w:val="20"/>
              </w:rPr>
              <w:t>Osijek, HrvatskeRepublike 20</w:t>
            </w:r>
          </w:p>
        </w:tc>
      </w:tr>
      <w:tr w:rsidR="00253DA5" w:rsidRPr="00253DA5" w:rsidTr="008D2B6B">
        <w:tc>
          <w:tcPr>
            <w:tcW w:w="2769" w:type="pct"/>
            <w:vAlign w:val="center"/>
          </w:tcPr>
          <w:p w:rsidR="00D50E12" w:rsidRPr="00253DA5" w:rsidRDefault="00D50E12" w:rsidP="00253DA5">
            <w:pPr>
              <w:rPr>
                <w:rFonts w:cstheme="minorHAnsi"/>
                <w:sz w:val="20"/>
                <w:szCs w:val="20"/>
                <w:lang w:val="hr-HR"/>
              </w:rPr>
            </w:pPr>
            <w:r w:rsidRPr="00253DA5">
              <w:rPr>
                <w:rFonts w:cstheme="minorHAnsi"/>
                <w:sz w:val="20"/>
                <w:szCs w:val="20"/>
              </w:rPr>
              <w:t xml:space="preserve">Styria Hrvatska </w:t>
            </w:r>
          </w:p>
        </w:tc>
        <w:tc>
          <w:tcPr>
            <w:tcW w:w="2231" w:type="pct"/>
          </w:tcPr>
          <w:p w:rsidR="00D50E12" w:rsidRPr="00253DA5" w:rsidRDefault="00D50E12" w:rsidP="00253DA5">
            <w:pPr>
              <w:rPr>
                <w:rFonts w:cstheme="minorHAnsi"/>
                <w:sz w:val="20"/>
                <w:szCs w:val="20"/>
                <w:lang w:val="hr-HR"/>
              </w:rPr>
            </w:pPr>
            <w:r w:rsidRPr="00253DA5">
              <w:rPr>
                <w:rFonts w:cstheme="minorHAnsi"/>
                <w:sz w:val="20"/>
                <w:szCs w:val="20"/>
                <w:lang w:val="hr-HR"/>
              </w:rPr>
              <w:t>Zagreb, Oreškovićeva ul. 6h/1</w:t>
            </w:r>
          </w:p>
        </w:tc>
      </w:tr>
      <w:tr w:rsidR="00253DA5" w:rsidRPr="00253DA5" w:rsidTr="008D2B6B">
        <w:tc>
          <w:tcPr>
            <w:tcW w:w="2769" w:type="pct"/>
            <w:vAlign w:val="center"/>
          </w:tcPr>
          <w:p w:rsidR="00D50E12" w:rsidRPr="00253DA5" w:rsidRDefault="00D50E12" w:rsidP="00253DA5">
            <w:pPr>
              <w:rPr>
                <w:rFonts w:cstheme="minorHAnsi"/>
                <w:sz w:val="20"/>
                <w:szCs w:val="20"/>
                <w:lang w:val="hr-HR"/>
              </w:rPr>
            </w:pPr>
            <w:r w:rsidRPr="00253DA5">
              <w:rPr>
                <w:rFonts w:cstheme="minorHAnsi"/>
                <w:sz w:val="20"/>
                <w:szCs w:val="20"/>
              </w:rPr>
              <w:t xml:space="preserve">Mono d.o.o. </w:t>
            </w:r>
          </w:p>
        </w:tc>
        <w:tc>
          <w:tcPr>
            <w:tcW w:w="2231" w:type="pct"/>
          </w:tcPr>
          <w:p w:rsidR="00D50E12" w:rsidRPr="00253DA5" w:rsidRDefault="00D50E12" w:rsidP="00253DA5">
            <w:pPr>
              <w:rPr>
                <w:rFonts w:cstheme="minorHAnsi"/>
                <w:sz w:val="20"/>
                <w:szCs w:val="20"/>
                <w:lang w:val="hr-HR"/>
              </w:rPr>
            </w:pPr>
            <w:r w:rsidRPr="00253DA5">
              <w:rPr>
                <w:rFonts w:cstheme="minorHAnsi"/>
                <w:sz w:val="20"/>
                <w:szCs w:val="20"/>
                <w:lang w:val="hr-HR"/>
              </w:rPr>
              <w:t>Osijek, Bihaćka ul. 1d</w:t>
            </w:r>
          </w:p>
        </w:tc>
      </w:tr>
      <w:tr w:rsidR="00253DA5" w:rsidRPr="00253DA5" w:rsidTr="008D2B6B">
        <w:tc>
          <w:tcPr>
            <w:tcW w:w="2769" w:type="pct"/>
            <w:vAlign w:val="center"/>
          </w:tcPr>
          <w:p w:rsidR="00D50E12" w:rsidRPr="00253DA5" w:rsidRDefault="00D50E12" w:rsidP="00253DA5">
            <w:pPr>
              <w:rPr>
                <w:rFonts w:cstheme="minorHAnsi"/>
                <w:sz w:val="20"/>
                <w:szCs w:val="20"/>
                <w:lang w:val="hr-HR"/>
              </w:rPr>
            </w:pPr>
            <w:r w:rsidRPr="00253DA5">
              <w:rPr>
                <w:rFonts w:cstheme="minorHAnsi"/>
                <w:sz w:val="20"/>
                <w:szCs w:val="20"/>
              </w:rPr>
              <w:t>Cobe d.o.o.</w:t>
            </w:r>
          </w:p>
        </w:tc>
        <w:tc>
          <w:tcPr>
            <w:tcW w:w="2231" w:type="pct"/>
          </w:tcPr>
          <w:p w:rsidR="00D50E12" w:rsidRPr="00253DA5" w:rsidRDefault="00D50E12" w:rsidP="00253DA5">
            <w:pPr>
              <w:rPr>
                <w:rFonts w:cstheme="minorHAnsi"/>
                <w:sz w:val="20"/>
                <w:szCs w:val="20"/>
                <w:lang w:val="hr-HR"/>
              </w:rPr>
            </w:pPr>
            <w:r w:rsidRPr="00253DA5">
              <w:rPr>
                <w:rFonts w:cstheme="minorHAnsi"/>
                <w:sz w:val="20"/>
                <w:szCs w:val="20"/>
                <w:lang w:val="hr-HR"/>
              </w:rPr>
              <w:t>Osijek, Ulica Hrvatske Republike 33</w:t>
            </w:r>
          </w:p>
        </w:tc>
      </w:tr>
      <w:tr w:rsidR="00253DA5" w:rsidRPr="00253DA5" w:rsidTr="008D2B6B">
        <w:tc>
          <w:tcPr>
            <w:tcW w:w="2769" w:type="pct"/>
            <w:vAlign w:val="center"/>
          </w:tcPr>
          <w:p w:rsidR="00D50E12" w:rsidRPr="00253DA5" w:rsidRDefault="00D50E12" w:rsidP="00253DA5">
            <w:pPr>
              <w:rPr>
                <w:rFonts w:cstheme="minorHAnsi"/>
                <w:sz w:val="20"/>
                <w:szCs w:val="20"/>
                <w:lang w:val="hr-HR"/>
              </w:rPr>
            </w:pPr>
            <w:r w:rsidRPr="00253DA5">
              <w:rPr>
                <w:rFonts w:cstheme="minorHAnsi"/>
                <w:sz w:val="20"/>
                <w:szCs w:val="20"/>
              </w:rPr>
              <w:t>Prototyp d.o.o.</w:t>
            </w:r>
          </w:p>
        </w:tc>
        <w:tc>
          <w:tcPr>
            <w:tcW w:w="2231" w:type="pct"/>
          </w:tcPr>
          <w:p w:rsidR="00D50E12" w:rsidRPr="00253DA5" w:rsidRDefault="00D50E12" w:rsidP="00253DA5">
            <w:pPr>
              <w:rPr>
                <w:rFonts w:cstheme="minorHAnsi"/>
                <w:sz w:val="20"/>
                <w:szCs w:val="20"/>
                <w:lang w:val="hr-HR"/>
              </w:rPr>
            </w:pPr>
            <w:r w:rsidRPr="00253DA5">
              <w:rPr>
                <w:rFonts w:cstheme="minorHAnsi"/>
                <w:sz w:val="20"/>
                <w:szCs w:val="20"/>
                <w:lang w:val="hr-HR"/>
              </w:rPr>
              <w:t>Osijek, Kordunska 12</w:t>
            </w:r>
          </w:p>
        </w:tc>
      </w:tr>
      <w:tr w:rsidR="00253DA5" w:rsidRPr="00253DA5" w:rsidTr="008D2B6B">
        <w:tc>
          <w:tcPr>
            <w:tcW w:w="2769" w:type="pct"/>
            <w:vAlign w:val="center"/>
          </w:tcPr>
          <w:p w:rsidR="00D50E12" w:rsidRPr="00253DA5" w:rsidRDefault="00D50E12" w:rsidP="00253DA5">
            <w:pPr>
              <w:rPr>
                <w:rFonts w:cstheme="minorHAnsi"/>
                <w:sz w:val="20"/>
                <w:szCs w:val="20"/>
                <w:lang w:val="hr-HR"/>
              </w:rPr>
            </w:pPr>
            <w:r w:rsidRPr="00253DA5">
              <w:rPr>
                <w:rFonts w:cstheme="minorHAnsi"/>
                <w:sz w:val="20"/>
                <w:szCs w:val="20"/>
              </w:rPr>
              <w:t>Hammer d.o.o.</w:t>
            </w:r>
          </w:p>
        </w:tc>
        <w:tc>
          <w:tcPr>
            <w:tcW w:w="2231" w:type="pct"/>
          </w:tcPr>
          <w:p w:rsidR="00D50E12" w:rsidRPr="00253DA5" w:rsidRDefault="00D50E12" w:rsidP="00253DA5">
            <w:pPr>
              <w:rPr>
                <w:rFonts w:cstheme="minorHAnsi"/>
                <w:sz w:val="20"/>
                <w:szCs w:val="20"/>
                <w:lang w:val="hr-HR"/>
              </w:rPr>
            </w:pPr>
            <w:r w:rsidRPr="00253DA5">
              <w:rPr>
                <w:rFonts w:cstheme="minorHAnsi"/>
                <w:sz w:val="20"/>
                <w:szCs w:val="20"/>
                <w:lang w:val="hr-HR"/>
              </w:rPr>
              <w:t>Osijek, Mije Kišpatića 41a</w:t>
            </w:r>
          </w:p>
        </w:tc>
      </w:tr>
      <w:tr w:rsidR="00253DA5" w:rsidRPr="00253DA5" w:rsidTr="008D2B6B">
        <w:tc>
          <w:tcPr>
            <w:tcW w:w="2769" w:type="pct"/>
            <w:vAlign w:val="center"/>
          </w:tcPr>
          <w:p w:rsidR="00D50E12" w:rsidRPr="00253DA5" w:rsidRDefault="00D50E12" w:rsidP="00253DA5">
            <w:pPr>
              <w:rPr>
                <w:rFonts w:cstheme="minorHAnsi"/>
                <w:sz w:val="20"/>
                <w:szCs w:val="20"/>
                <w:lang w:val="hr-HR"/>
              </w:rPr>
            </w:pPr>
            <w:r w:rsidRPr="00253DA5">
              <w:rPr>
                <w:rFonts w:cstheme="minorHAnsi"/>
                <w:sz w:val="20"/>
                <w:szCs w:val="20"/>
              </w:rPr>
              <w:t>Hrvatska radiotelevizija, dopisništvoVukovar</w:t>
            </w:r>
          </w:p>
        </w:tc>
        <w:tc>
          <w:tcPr>
            <w:tcW w:w="2231" w:type="pct"/>
          </w:tcPr>
          <w:p w:rsidR="00D50E12" w:rsidRPr="00253DA5" w:rsidRDefault="00D50E12" w:rsidP="00253DA5">
            <w:pPr>
              <w:rPr>
                <w:rFonts w:cstheme="minorHAnsi"/>
                <w:sz w:val="20"/>
                <w:szCs w:val="20"/>
                <w:lang w:val="hr-HR"/>
              </w:rPr>
            </w:pPr>
            <w:r w:rsidRPr="00253DA5">
              <w:rPr>
                <w:rFonts w:cstheme="minorHAnsi"/>
                <w:sz w:val="20"/>
                <w:szCs w:val="20"/>
                <w:lang w:val="hr-HR"/>
              </w:rPr>
              <w:t xml:space="preserve">Vukovar, Franje Tuđmana 10   </w:t>
            </w:r>
          </w:p>
        </w:tc>
      </w:tr>
      <w:tr w:rsidR="00253DA5" w:rsidRPr="00253DA5" w:rsidTr="008D2B6B">
        <w:tc>
          <w:tcPr>
            <w:tcW w:w="2769" w:type="pct"/>
            <w:vAlign w:val="center"/>
          </w:tcPr>
          <w:p w:rsidR="00D50E12" w:rsidRPr="00253DA5" w:rsidRDefault="00D50E12" w:rsidP="00253DA5">
            <w:pPr>
              <w:rPr>
                <w:rFonts w:cstheme="minorHAnsi"/>
                <w:sz w:val="20"/>
                <w:szCs w:val="20"/>
                <w:lang w:val="hr-HR"/>
              </w:rPr>
            </w:pPr>
            <w:r w:rsidRPr="00253DA5">
              <w:rPr>
                <w:rFonts w:cstheme="minorHAnsi"/>
                <w:sz w:val="20"/>
                <w:szCs w:val="20"/>
              </w:rPr>
              <w:t>Hrvatski radio Vukovar</w:t>
            </w:r>
          </w:p>
        </w:tc>
        <w:tc>
          <w:tcPr>
            <w:tcW w:w="2231" w:type="pct"/>
          </w:tcPr>
          <w:p w:rsidR="00D50E12" w:rsidRPr="00253DA5" w:rsidRDefault="00D50E12" w:rsidP="00253DA5">
            <w:pPr>
              <w:rPr>
                <w:rFonts w:cstheme="minorHAnsi"/>
                <w:sz w:val="20"/>
                <w:szCs w:val="20"/>
                <w:lang w:val="hr-HR"/>
              </w:rPr>
            </w:pPr>
            <w:r w:rsidRPr="00253DA5">
              <w:rPr>
                <w:rFonts w:cstheme="minorHAnsi"/>
                <w:sz w:val="20"/>
                <w:szCs w:val="20"/>
                <w:lang w:val="hr-HR"/>
              </w:rPr>
              <w:t>Vukovar, Ulica dr. Franje Tuđmana 13</w:t>
            </w:r>
          </w:p>
        </w:tc>
      </w:tr>
      <w:tr w:rsidR="00253DA5" w:rsidRPr="00253DA5" w:rsidTr="008D2B6B">
        <w:tc>
          <w:tcPr>
            <w:tcW w:w="2769" w:type="pct"/>
            <w:vAlign w:val="center"/>
          </w:tcPr>
          <w:p w:rsidR="00D50E12" w:rsidRPr="00253DA5" w:rsidRDefault="00D50E12" w:rsidP="00253DA5">
            <w:pPr>
              <w:rPr>
                <w:rFonts w:cstheme="minorHAnsi"/>
                <w:sz w:val="20"/>
                <w:szCs w:val="20"/>
                <w:lang w:val="hr-HR"/>
              </w:rPr>
            </w:pPr>
            <w:r w:rsidRPr="00253DA5">
              <w:rPr>
                <w:rFonts w:cstheme="minorHAnsi"/>
                <w:sz w:val="20"/>
                <w:szCs w:val="20"/>
              </w:rPr>
              <w:t>Netokracija d.o.o.</w:t>
            </w:r>
          </w:p>
        </w:tc>
        <w:tc>
          <w:tcPr>
            <w:tcW w:w="2231" w:type="pct"/>
          </w:tcPr>
          <w:p w:rsidR="00D50E12" w:rsidRPr="00253DA5" w:rsidRDefault="00D50E12" w:rsidP="00253DA5">
            <w:pPr>
              <w:rPr>
                <w:rFonts w:cstheme="minorHAnsi"/>
                <w:sz w:val="20"/>
                <w:szCs w:val="20"/>
                <w:lang w:val="hr-HR"/>
              </w:rPr>
            </w:pPr>
            <w:r w:rsidRPr="00253DA5">
              <w:rPr>
                <w:rFonts w:cstheme="minorHAnsi"/>
                <w:sz w:val="20"/>
                <w:szCs w:val="20"/>
                <w:lang w:val="hr-HR"/>
              </w:rPr>
              <w:t>Zagreb, HinkaWuertha 4</w:t>
            </w:r>
          </w:p>
        </w:tc>
      </w:tr>
      <w:tr w:rsidR="00253DA5" w:rsidRPr="00253DA5" w:rsidTr="008D2B6B">
        <w:tc>
          <w:tcPr>
            <w:tcW w:w="2769" w:type="pct"/>
            <w:vAlign w:val="center"/>
          </w:tcPr>
          <w:p w:rsidR="00D50E12" w:rsidRPr="00253DA5" w:rsidRDefault="00D50E12" w:rsidP="00253DA5">
            <w:pPr>
              <w:rPr>
                <w:rFonts w:cstheme="minorHAnsi"/>
                <w:bCs/>
                <w:sz w:val="20"/>
                <w:szCs w:val="20"/>
                <w:lang w:val="hr-HR"/>
              </w:rPr>
            </w:pPr>
            <w:r w:rsidRPr="00253DA5">
              <w:rPr>
                <w:rFonts w:cstheme="minorHAnsi"/>
                <w:bCs/>
                <w:sz w:val="20"/>
                <w:szCs w:val="20"/>
              </w:rPr>
              <w:t>TurističkazajednicaGradaOsijeka</w:t>
            </w:r>
          </w:p>
        </w:tc>
        <w:tc>
          <w:tcPr>
            <w:tcW w:w="2231" w:type="pct"/>
          </w:tcPr>
          <w:p w:rsidR="00D50E12" w:rsidRPr="00253DA5" w:rsidRDefault="00D50E12" w:rsidP="00253DA5">
            <w:pPr>
              <w:rPr>
                <w:rFonts w:cstheme="minorHAnsi"/>
                <w:bCs/>
                <w:sz w:val="20"/>
                <w:szCs w:val="20"/>
                <w:lang w:val="hr-HR"/>
              </w:rPr>
            </w:pPr>
            <w:r w:rsidRPr="00253DA5">
              <w:rPr>
                <w:rFonts w:cstheme="minorHAnsi"/>
                <w:bCs/>
                <w:sz w:val="20"/>
                <w:szCs w:val="20"/>
                <w:lang w:val="hr-HR"/>
              </w:rPr>
              <w:t>Osijek, Županijska 2</w:t>
            </w:r>
          </w:p>
        </w:tc>
      </w:tr>
      <w:tr w:rsidR="00253DA5" w:rsidRPr="00253DA5" w:rsidTr="008D2B6B">
        <w:tc>
          <w:tcPr>
            <w:tcW w:w="2769" w:type="pct"/>
            <w:vAlign w:val="center"/>
          </w:tcPr>
          <w:p w:rsidR="00D50E12" w:rsidRPr="00253DA5" w:rsidRDefault="00D50E12" w:rsidP="00253DA5">
            <w:pPr>
              <w:rPr>
                <w:rFonts w:cstheme="minorHAnsi"/>
                <w:bCs/>
                <w:sz w:val="20"/>
                <w:szCs w:val="20"/>
              </w:rPr>
            </w:pPr>
            <w:r w:rsidRPr="00253DA5">
              <w:rPr>
                <w:rFonts w:cstheme="minorHAnsi"/>
                <w:bCs/>
                <w:sz w:val="20"/>
                <w:szCs w:val="20"/>
              </w:rPr>
              <w:t>TurističkazajednicaBaranje</w:t>
            </w:r>
          </w:p>
        </w:tc>
        <w:tc>
          <w:tcPr>
            <w:tcW w:w="2231" w:type="pct"/>
          </w:tcPr>
          <w:p w:rsidR="00D50E12" w:rsidRPr="00253DA5" w:rsidRDefault="00D50E12" w:rsidP="00253DA5">
            <w:pPr>
              <w:rPr>
                <w:rFonts w:cstheme="minorHAnsi"/>
                <w:bCs/>
                <w:sz w:val="20"/>
                <w:szCs w:val="20"/>
                <w:lang w:val="hr-HR"/>
              </w:rPr>
            </w:pPr>
            <w:r w:rsidRPr="00253DA5">
              <w:rPr>
                <w:rFonts w:cstheme="minorHAnsi"/>
                <w:bCs/>
                <w:sz w:val="20"/>
                <w:szCs w:val="20"/>
                <w:lang w:val="hr-HR"/>
              </w:rPr>
              <w:t>Beli Manastir, Kralja Tomislava 70</w:t>
            </w:r>
          </w:p>
        </w:tc>
      </w:tr>
      <w:tr w:rsidR="00253DA5" w:rsidRPr="00253DA5" w:rsidTr="008D2B6B">
        <w:tc>
          <w:tcPr>
            <w:tcW w:w="2769" w:type="pct"/>
          </w:tcPr>
          <w:p w:rsidR="00D50E12" w:rsidRPr="00253DA5" w:rsidRDefault="00D50E12" w:rsidP="00253DA5">
            <w:pPr>
              <w:rPr>
                <w:rFonts w:cstheme="minorHAnsi"/>
                <w:bCs/>
                <w:sz w:val="20"/>
                <w:szCs w:val="20"/>
                <w:lang w:val="hr-HR"/>
              </w:rPr>
            </w:pPr>
            <w:r w:rsidRPr="00253DA5">
              <w:rPr>
                <w:rFonts w:cstheme="minorHAnsi"/>
                <w:bCs/>
                <w:sz w:val="20"/>
                <w:szCs w:val="20"/>
                <w:lang w:val="hr-HR"/>
              </w:rPr>
              <w:t>Hrvatsko društvo likovnih umjetnika, Osijek</w:t>
            </w:r>
          </w:p>
        </w:tc>
        <w:tc>
          <w:tcPr>
            <w:tcW w:w="2231" w:type="pct"/>
          </w:tcPr>
          <w:p w:rsidR="00D50E12" w:rsidRPr="00253DA5" w:rsidRDefault="00D50E12" w:rsidP="00253DA5">
            <w:pPr>
              <w:rPr>
                <w:rFonts w:cstheme="minorHAnsi"/>
                <w:bCs/>
                <w:sz w:val="20"/>
                <w:szCs w:val="20"/>
                <w:lang w:val="hr-HR"/>
              </w:rPr>
            </w:pPr>
            <w:r w:rsidRPr="00253DA5">
              <w:rPr>
                <w:rFonts w:cstheme="minorHAnsi"/>
                <w:bCs/>
                <w:sz w:val="20"/>
                <w:szCs w:val="20"/>
                <w:lang w:val="hr-HR"/>
              </w:rPr>
              <w:t>Osijek, Ulica Vatroslava Jagića 2</w:t>
            </w:r>
          </w:p>
        </w:tc>
      </w:tr>
    </w:tbl>
    <w:p w:rsidR="00D50E12" w:rsidRPr="00253DA5" w:rsidRDefault="00D50E12" w:rsidP="00253DA5">
      <w:pPr>
        <w:rPr>
          <w:rFonts w:cstheme="minorHAnsi"/>
          <w:sz w:val="20"/>
          <w:szCs w:val="20"/>
          <w:lang w:val="hr-HR"/>
        </w:rPr>
        <w:sectPr w:rsidR="00D50E12" w:rsidRPr="00253DA5" w:rsidSect="008D09E7">
          <w:pgSz w:w="11900" w:h="16840"/>
          <w:pgMar w:top="1440" w:right="1440" w:bottom="1440" w:left="1440" w:header="708" w:footer="708" w:gutter="0"/>
          <w:pgNumType w:start="0"/>
          <w:cols w:space="708"/>
          <w:titlePg/>
          <w:docGrid w:linePitch="360"/>
        </w:sectPr>
      </w:pPr>
      <w:r w:rsidRPr="00253DA5">
        <w:rPr>
          <w:rFonts w:cstheme="minorHAnsi"/>
          <w:sz w:val="20"/>
          <w:szCs w:val="20"/>
          <w:lang w:val="hr-HR"/>
        </w:rPr>
        <w:br w:type="page"/>
      </w:r>
    </w:p>
    <w:p w:rsidR="006E4493" w:rsidRPr="00253DA5" w:rsidRDefault="006E4493" w:rsidP="00253DA5">
      <w:pPr>
        <w:rPr>
          <w:rFonts w:cstheme="minorHAnsi"/>
          <w:sz w:val="20"/>
          <w:szCs w:val="20"/>
          <w:lang w:val="hr-HR"/>
        </w:rPr>
      </w:pPr>
      <w:r w:rsidRPr="00253DA5">
        <w:rPr>
          <w:rFonts w:cstheme="minorHAnsi"/>
          <w:sz w:val="20"/>
          <w:szCs w:val="20"/>
          <w:lang w:val="hr-HR"/>
        </w:rPr>
        <w:t>TERMINI ISPITNIH ROKOVA</w:t>
      </w:r>
    </w:p>
    <w:p w:rsidR="006E4493" w:rsidRPr="00253DA5" w:rsidRDefault="006E4493" w:rsidP="00253DA5">
      <w:pPr>
        <w:rPr>
          <w:rFonts w:cstheme="minorHAnsi"/>
          <w:sz w:val="20"/>
          <w:szCs w:val="20"/>
          <w:lang w:val="hr-HR"/>
        </w:rPr>
      </w:pPr>
    </w:p>
    <w:p w:rsidR="006E4493" w:rsidRPr="00253DA5" w:rsidRDefault="006E4493" w:rsidP="00253DA5">
      <w:pPr>
        <w:rPr>
          <w:rFonts w:cstheme="minorHAnsi"/>
          <w:sz w:val="20"/>
          <w:szCs w:val="20"/>
          <w:lang w:val="hr-H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
        <w:gridCol w:w="766"/>
        <w:gridCol w:w="2546"/>
        <w:gridCol w:w="5466"/>
        <w:gridCol w:w="1338"/>
        <w:gridCol w:w="1134"/>
        <w:gridCol w:w="2127"/>
      </w:tblGrid>
      <w:tr w:rsidR="00253DA5" w:rsidRPr="00253DA5" w:rsidTr="001F6BC6">
        <w:trPr>
          <w:trHeight w:val="290"/>
        </w:trPr>
        <w:tc>
          <w:tcPr>
            <w:tcW w:w="9543" w:type="dxa"/>
            <w:gridSpan w:val="4"/>
            <w:tcBorders>
              <w:bottom w:val="single" w:sz="12" w:space="0" w:color="000000"/>
            </w:tcBorders>
            <w:noWrap/>
            <w:hideMark/>
          </w:tcPr>
          <w:p w:rsidR="006E4493" w:rsidRPr="00253DA5" w:rsidRDefault="006E4493" w:rsidP="00253DA5">
            <w:pPr>
              <w:rPr>
                <w:rFonts w:cstheme="minorHAnsi"/>
                <w:b/>
                <w:sz w:val="20"/>
                <w:szCs w:val="20"/>
              </w:rPr>
            </w:pPr>
            <w:r w:rsidRPr="00253DA5">
              <w:rPr>
                <w:rFonts w:cstheme="minorHAnsi"/>
                <w:b/>
                <w:sz w:val="20"/>
                <w:szCs w:val="20"/>
              </w:rPr>
              <w:t>Zimski ispitni rokovi u ak.god. 2019./2020.</w:t>
            </w:r>
          </w:p>
        </w:tc>
        <w:tc>
          <w:tcPr>
            <w:tcW w:w="1338" w:type="dxa"/>
            <w:tcBorders>
              <w:bottom w:val="single" w:sz="12" w:space="0" w:color="000000"/>
            </w:tcBorders>
            <w:noWrap/>
            <w:hideMark/>
          </w:tcPr>
          <w:p w:rsidR="006E4493" w:rsidRPr="00253DA5" w:rsidRDefault="006E4493" w:rsidP="00253DA5">
            <w:pPr>
              <w:rPr>
                <w:rFonts w:cstheme="minorHAnsi"/>
                <w:b/>
                <w:sz w:val="20"/>
                <w:szCs w:val="20"/>
              </w:rPr>
            </w:pPr>
            <w:r w:rsidRPr="00253DA5">
              <w:rPr>
                <w:rFonts w:cstheme="minorHAnsi"/>
                <w:b/>
                <w:sz w:val="20"/>
                <w:szCs w:val="20"/>
              </w:rPr>
              <w:t>I. Rok</w:t>
            </w:r>
          </w:p>
        </w:tc>
        <w:tc>
          <w:tcPr>
            <w:tcW w:w="1134" w:type="dxa"/>
            <w:tcBorders>
              <w:bottom w:val="single" w:sz="12" w:space="0" w:color="000000"/>
            </w:tcBorders>
            <w:noWrap/>
            <w:hideMark/>
          </w:tcPr>
          <w:p w:rsidR="006E4493" w:rsidRPr="00253DA5" w:rsidRDefault="006E4493" w:rsidP="00253DA5">
            <w:pPr>
              <w:rPr>
                <w:rFonts w:cstheme="minorHAnsi"/>
                <w:b/>
                <w:sz w:val="20"/>
                <w:szCs w:val="20"/>
              </w:rPr>
            </w:pPr>
            <w:r w:rsidRPr="00253DA5">
              <w:rPr>
                <w:rFonts w:cstheme="minorHAnsi"/>
                <w:b/>
                <w:sz w:val="20"/>
                <w:szCs w:val="20"/>
              </w:rPr>
              <w:t>II. Rok</w:t>
            </w:r>
          </w:p>
        </w:tc>
        <w:tc>
          <w:tcPr>
            <w:tcW w:w="2127" w:type="dxa"/>
            <w:tcBorders>
              <w:bottom w:val="single" w:sz="12" w:space="0" w:color="000000"/>
            </w:tcBorders>
            <w:noWrap/>
            <w:hideMark/>
          </w:tcPr>
          <w:p w:rsidR="006E4493" w:rsidRPr="00253DA5" w:rsidRDefault="006E4493" w:rsidP="00253DA5">
            <w:pPr>
              <w:rPr>
                <w:rFonts w:cstheme="minorHAnsi"/>
                <w:b/>
                <w:sz w:val="20"/>
                <w:szCs w:val="20"/>
              </w:rPr>
            </w:pPr>
            <w:r w:rsidRPr="00253DA5">
              <w:rPr>
                <w:rFonts w:cstheme="minorHAnsi"/>
                <w:b/>
                <w:sz w:val="20"/>
                <w:szCs w:val="20"/>
              </w:rPr>
              <w:t>Predavaonica</w:t>
            </w:r>
          </w:p>
        </w:tc>
      </w:tr>
      <w:tr w:rsidR="00253DA5" w:rsidRPr="00253DA5" w:rsidTr="001F6BC6">
        <w:trPr>
          <w:trHeight w:val="290"/>
        </w:trPr>
        <w:tc>
          <w:tcPr>
            <w:tcW w:w="765"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766"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2546"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5466"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1338"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1134"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2127"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r>
      <w:tr w:rsidR="00253DA5" w:rsidRPr="00253DA5" w:rsidTr="001F6BC6">
        <w:trPr>
          <w:trHeight w:val="290"/>
        </w:trPr>
        <w:tc>
          <w:tcPr>
            <w:tcW w:w="4077" w:type="dxa"/>
            <w:gridSpan w:val="3"/>
            <w:noWrap/>
            <w:hideMark/>
          </w:tcPr>
          <w:p w:rsidR="006E4493" w:rsidRPr="00253DA5" w:rsidRDefault="006E4493" w:rsidP="00253DA5">
            <w:pPr>
              <w:rPr>
                <w:rFonts w:cstheme="minorHAnsi"/>
                <w:sz w:val="20"/>
                <w:szCs w:val="20"/>
              </w:rPr>
            </w:pPr>
            <w:r w:rsidRPr="00253DA5">
              <w:rPr>
                <w:rFonts w:cstheme="minorHAnsi"/>
                <w:sz w:val="20"/>
                <w:szCs w:val="20"/>
              </w:rPr>
              <w:t>Doc.dr.sc. Marta Borić Cvenić</w:t>
            </w:r>
          </w:p>
        </w:tc>
        <w:tc>
          <w:tcPr>
            <w:tcW w:w="5466" w:type="dxa"/>
            <w:noWrap/>
            <w:hideMark/>
          </w:tcPr>
          <w:p w:rsidR="006E4493" w:rsidRPr="00253DA5" w:rsidRDefault="006E4493" w:rsidP="00253DA5">
            <w:pPr>
              <w:rPr>
                <w:rFonts w:cstheme="minorHAnsi"/>
                <w:sz w:val="20"/>
                <w:szCs w:val="20"/>
              </w:rPr>
            </w:pPr>
            <w:r w:rsidRPr="00253DA5">
              <w:rPr>
                <w:rFonts w:cstheme="minorHAnsi"/>
                <w:sz w:val="20"/>
                <w:szCs w:val="20"/>
              </w:rPr>
              <w:t>Istraživanje prakse europskih kulturnih i kreativnih industrija</w:t>
            </w:r>
          </w:p>
        </w:tc>
        <w:tc>
          <w:tcPr>
            <w:tcW w:w="1338" w:type="dxa"/>
            <w:noWrap/>
            <w:hideMark/>
          </w:tcPr>
          <w:p w:rsidR="006E4493" w:rsidRPr="00253DA5" w:rsidRDefault="006E4493" w:rsidP="00253DA5">
            <w:pPr>
              <w:rPr>
                <w:rFonts w:cstheme="minorHAnsi"/>
                <w:sz w:val="20"/>
                <w:szCs w:val="20"/>
              </w:rPr>
            </w:pPr>
            <w:r w:rsidRPr="00253DA5">
              <w:rPr>
                <w:rFonts w:cstheme="minorHAnsi"/>
                <w:sz w:val="20"/>
                <w:szCs w:val="20"/>
              </w:rPr>
              <w:t>29.01., 11h</w:t>
            </w:r>
          </w:p>
        </w:tc>
        <w:tc>
          <w:tcPr>
            <w:tcW w:w="1134" w:type="dxa"/>
            <w:noWrap/>
            <w:hideMark/>
          </w:tcPr>
          <w:p w:rsidR="006E4493" w:rsidRPr="00253DA5" w:rsidRDefault="006E4493" w:rsidP="00253DA5">
            <w:pPr>
              <w:rPr>
                <w:rFonts w:cstheme="minorHAnsi"/>
                <w:sz w:val="20"/>
                <w:szCs w:val="20"/>
              </w:rPr>
            </w:pPr>
            <w:r w:rsidRPr="00253DA5">
              <w:rPr>
                <w:rFonts w:cstheme="minorHAnsi"/>
                <w:sz w:val="20"/>
                <w:szCs w:val="20"/>
              </w:rPr>
              <w:t>19.02., 11h</w:t>
            </w:r>
          </w:p>
        </w:tc>
        <w:tc>
          <w:tcPr>
            <w:tcW w:w="2127" w:type="dxa"/>
            <w:noWrap/>
            <w:hideMark/>
          </w:tcPr>
          <w:p w:rsidR="006E4493" w:rsidRPr="00253DA5" w:rsidRDefault="006E4493" w:rsidP="00253DA5">
            <w:pPr>
              <w:rPr>
                <w:rFonts w:cstheme="minorHAnsi"/>
                <w:sz w:val="20"/>
                <w:szCs w:val="20"/>
              </w:rPr>
            </w:pPr>
            <w:r w:rsidRPr="00253DA5">
              <w:rPr>
                <w:rFonts w:cstheme="minorHAnsi"/>
                <w:sz w:val="20"/>
                <w:szCs w:val="20"/>
              </w:rPr>
              <w:t>P4</w:t>
            </w:r>
          </w:p>
        </w:tc>
      </w:tr>
      <w:tr w:rsidR="00253DA5" w:rsidRPr="00253DA5" w:rsidTr="001F6BC6">
        <w:trPr>
          <w:trHeight w:val="290"/>
        </w:trPr>
        <w:tc>
          <w:tcPr>
            <w:tcW w:w="765" w:type="dxa"/>
            <w:noWrap/>
            <w:hideMark/>
          </w:tcPr>
          <w:p w:rsidR="006E4493" w:rsidRPr="00253DA5" w:rsidRDefault="006E4493" w:rsidP="00253DA5">
            <w:pPr>
              <w:rPr>
                <w:rFonts w:cstheme="minorHAnsi"/>
                <w:sz w:val="20"/>
                <w:szCs w:val="20"/>
              </w:rPr>
            </w:pPr>
          </w:p>
        </w:tc>
        <w:tc>
          <w:tcPr>
            <w:tcW w:w="766" w:type="dxa"/>
            <w:noWrap/>
            <w:hideMark/>
          </w:tcPr>
          <w:p w:rsidR="006E4493" w:rsidRPr="00253DA5" w:rsidRDefault="006E4493" w:rsidP="00253DA5">
            <w:pPr>
              <w:rPr>
                <w:rFonts w:cstheme="minorHAnsi"/>
                <w:sz w:val="20"/>
                <w:szCs w:val="20"/>
              </w:rPr>
            </w:pPr>
          </w:p>
        </w:tc>
        <w:tc>
          <w:tcPr>
            <w:tcW w:w="2546" w:type="dxa"/>
            <w:noWrap/>
            <w:hideMark/>
          </w:tcPr>
          <w:p w:rsidR="006E4493" w:rsidRPr="00253DA5" w:rsidRDefault="006E4493" w:rsidP="00253DA5">
            <w:pPr>
              <w:rPr>
                <w:rFonts w:cstheme="minorHAnsi"/>
                <w:sz w:val="20"/>
                <w:szCs w:val="20"/>
              </w:rPr>
            </w:pPr>
          </w:p>
        </w:tc>
        <w:tc>
          <w:tcPr>
            <w:tcW w:w="5466" w:type="dxa"/>
            <w:noWrap/>
            <w:hideMark/>
          </w:tcPr>
          <w:p w:rsidR="006E4493" w:rsidRPr="00253DA5" w:rsidRDefault="006E4493" w:rsidP="00253DA5">
            <w:pPr>
              <w:rPr>
                <w:rFonts w:cstheme="minorHAnsi"/>
                <w:sz w:val="20"/>
                <w:szCs w:val="20"/>
              </w:rPr>
            </w:pPr>
            <w:r w:rsidRPr="00253DA5">
              <w:rPr>
                <w:rFonts w:cstheme="minorHAnsi"/>
                <w:sz w:val="20"/>
                <w:szCs w:val="20"/>
              </w:rPr>
              <w:t>Razvoj organizacija u kulturi i kreativnim industrijama (1. D)</w:t>
            </w:r>
          </w:p>
        </w:tc>
        <w:tc>
          <w:tcPr>
            <w:tcW w:w="1338" w:type="dxa"/>
            <w:noWrap/>
            <w:hideMark/>
          </w:tcPr>
          <w:p w:rsidR="006E4493" w:rsidRPr="00253DA5" w:rsidRDefault="006E4493" w:rsidP="00253DA5">
            <w:pPr>
              <w:rPr>
                <w:rFonts w:cstheme="minorHAnsi"/>
                <w:sz w:val="20"/>
                <w:szCs w:val="20"/>
              </w:rPr>
            </w:pPr>
            <w:r w:rsidRPr="00253DA5">
              <w:rPr>
                <w:rFonts w:cstheme="minorHAnsi"/>
                <w:sz w:val="20"/>
                <w:szCs w:val="20"/>
              </w:rPr>
              <w:t>28.01., 11h</w:t>
            </w:r>
          </w:p>
        </w:tc>
        <w:tc>
          <w:tcPr>
            <w:tcW w:w="1134" w:type="dxa"/>
            <w:noWrap/>
            <w:hideMark/>
          </w:tcPr>
          <w:p w:rsidR="006E4493" w:rsidRPr="00253DA5" w:rsidRDefault="006E4493" w:rsidP="00253DA5">
            <w:pPr>
              <w:rPr>
                <w:rFonts w:cstheme="minorHAnsi"/>
                <w:sz w:val="20"/>
                <w:szCs w:val="20"/>
              </w:rPr>
            </w:pPr>
            <w:r w:rsidRPr="00253DA5">
              <w:rPr>
                <w:rFonts w:cstheme="minorHAnsi"/>
                <w:sz w:val="20"/>
                <w:szCs w:val="20"/>
              </w:rPr>
              <w:t>18.02., 11h</w:t>
            </w:r>
          </w:p>
        </w:tc>
        <w:tc>
          <w:tcPr>
            <w:tcW w:w="2127" w:type="dxa"/>
            <w:noWrap/>
            <w:hideMark/>
          </w:tcPr>
          <w:p w:rsidR="006E4493" w:rsidRPr="00253DA5" w:rsidRDefault="006E4493" w:rsidP="00253DA5">
            <w:pPr>
              <w:rPr>
                <w:rFonts w:cstheme="minorHAnsi"/>
                <w:sz w:val="20"/>
                <w:szCs w:val="20"/>
              </w:rPr>
            </w:pPr>
            <w:r w:rsidRPr="00253DA5">
              <w:rPr>
                <w:rFonts w:cstheme="minorHAnsi"/>
                <w:sz w:val="20"/>
                <w:szCs w:val="20"/>
              </w:rPr>
              <w:t>P4</w:t>
            </w:r>
          </w:p>
        </w:tc>
      </w:tr>
      <w:tr w:rsidR="00253DA5" w:rsidRPr="00253DA5" w:rsidTr="001F6BC6">
        <w:trPr>
          <w:trHeight w:val="290"/>
        </w:trPr>
        <w:tc>
          <w:tcPr>
            <w:tcW w:w="765" w:type="dxa"/>
            <w:tcBorders>
              <w:bottom w:val="single" w:sz="12" w:space="0" w:color="000000"/>
            </w:tcBorders>
            <w:noWrap/>
            <w:hideMark/>
          </w:tcPr>
          <w:p w:rsidR="006E4493" w:rsidRPr="00253DA5" w:rsidRDefault="006E4493" w:rsidP="00253DA5">
            <w:pPr>
              <w:rPr>
                <w:rFonts w:cstheme="minorHAnsi"/>
                <w:sz w:val="20"/>
                <w:szCs w:val="20"/>
              </w:rPr>
            </w:pPr>
          </w:p>
        </w:tc>
        <w:tc>
          <w:tcPr>
            <w:tcW w:w="766" w:type="dxa"/>
            <w:tcBorders>
              <w:bottom w:val="single" w:sz="12" w:space="0" w:color="000000"/>
            </w:tcBorders>
            <w:noWrap/>
            <w:hideMark/>
          </w:tcPr>
          <w:p w:rsidR="006E4493" w:rsidRPr="00253DA5" w:rsidRDefault="006E4493" w:rsidP="00253DA5">
            <w:pPr>
              <w:rPr>
                <w:rFonts w:cstheme="minorHAnsi"/>
                <w:sz w:val="20"/>
                <w:szCs w:val="20"/>
              </w:rPr>
            </w:pPr>
          </w:p>
        </w:tc>
        <w:tc>
          <w:tcPr>
            <w:tcW w:w="2546" w:type="dxa"/>
            <w:tcBorders>
              <w:bottom w:val="single" w:sz="12" w:space="0" w:color="000000"/>
            </w:tcBorders>
            <w:noWrap/>
            <w:hideMark/>
          </w:tcPr>
          <w:p w:rsidR="006E4493" w:rsidRPr="00253DA5" w:rsidRDefault="006E4493" w:rsidP="00253DA5">
            <w:pPr>
              <w:rPr>
                <w:rFonts w:cstheme="minorHAnsi"/>
                <w:sz w:val="20"/>
                <w:szCs w:val="20"/>
              </w:rPr>
            </w:pPr>
          </w:p>
        </w:tc>
        <w:tc>
          <w:tcPr>
            <w:tcW w:w="5466" w:type="dxa"/>
            <w:tcBorders>
              <w:bottom w:val="single" w:sz="12" w:space="0" w:color="000000"/>
            </w:tcBorders>
            <w:noWrap/>
            <w:hideMark/>
          </w:tcPr>
          <w:p w:rsidR="006E4493" w:rsidRPr="00253DA5" w:rsidRDefault="006E4493" w:rsidP="00253DA5">
            <w:pPr>
              <w:rPr>
                <w:rFonts w:cstheme="minorHAnsi"/>
                <w:sz w:val="20"/>
                <w:szCs w:val="20"/>
              </w:rPr>
            </w:pPr>
          </w:p>
        </w:tc>
        <w:tc>
          <w:tcPr>
            <w:tcW w:w="1338"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1134"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2127"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r>
      <w:tr w:rsidR="00253DA5" w:rsidRPr="00253DA5" w:rsidTr="001F6BC6">
        <w:trPr>
          <w:trHeight w:val="290"/>
        </w:trPr>
        <w:tc>
          <w:tcPr>
            <w:tcW w:w="4077" w:type="dxa"/>
            <w:gridSpan w:val="3"/>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Doc.dr.sc. Marina Đukić</w:t>
            </w:r>
          </w:p>
        </w:tc>
        <w:tc>
          <w:tcPr>
            <w:tcW w:w="5466"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Medijska politika (2.D)</w:t>
            </w:r>
          </w:p>
        </w:tc>
        <w:tc>
          <w:tcPr>
            <w:tcW w:w="1338"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27.01., 10h</w:t>
            </w:r>
          </w:p>
        </w:tc>
        <w:tc>
          <w:tcPr>
            <w:tcW w:w="1134"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10.02., 10h</w:t>
            </w:r>
          </w:p>
        </w:tc>
        <w:tc>
          <w:tcPr>
            <w:tcW w:w="2127"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P5</w:t>
            </w:r>
          </w:p>
        </w:tc>
      </w:tr>
      <w:tr w:rsidR="00253DA5" w:rsidRPr="00253DA5" w:rsidTr="001F6BC6">
        <w:trPr>
          <w:trHeight w:val="290"/>
        </w:trPr>
        <w:tc>
          <w:tcPr>
            <w:tcW w:w="4077" w:type="dxa"/>
            <w:gridSpan w:val="3"/>
            <w:noWrap/>
          </w:tcPr>
          <w:p w:rsidR="006E4493" w:rsidRPr="00253DA5" w:rsidRDefault="006E4493" w:rsidP="00253DA5">
            <w:pPr>
              <w:rPr>
                <w:rFonts w:cstheme="minorHAnsi"/>
                <w:sz w:val="20"/>
                <w:szCs w:val="20"/>
              </w:rPr>
            </w:pPr>
          </w:p>
        </w:tc>
        <w:tc>
          <w:tcPr>
            <w:tcW w:w="5466" w:type="dxa"/>
            <w:noWrap/>
          </w:tcPr>
          <w:p w:rsidR="006E4493" w:rsidRPr="00253DA5" w:rsidRDefault="006E4493" w:rsidP="00253DA5">
            <w:pPr>
              <w:rPr>
                <w:rFonts w:eastAsia="Calibri" w:cstheme="minorHAnsi"/>
                <w:sz w:val="20"/>
                <w:szCs w:val="20"/>
              </w:rPr>
            </w:pPr>
            <w:r w:rsidRPr="00253DA5">
              <w:rPr>
                <w:rFonts w:eastAsia="Calibri" w:cstheme="minorHAnsi"/>
                <w:sz w:val="20"/>
                <w:szCs w:val="20"/>
              </w:rPr>
              <w:t>Upravljanje u odnosima s javnošću</w:t>
            </w:r>
          </w:p>
        </w:tc>
        <w:tc>
          <w:tcPr>
            <w:tcW w:w="1338" w:type="dxa"/>
            <w:noWrap/>
          </w:tcPr>
          <w:p w:rsidR="006E4493" w:rsidRPr="00253DA5" w:rsidRDefault="006E4493" w:rsidP="00253DA5">
            <w:pPr>
              <w:rPr>
                <w:rFonts w:eastAsia="Calibri" w:cstheme="minorHAnsi"/>
                <w:sz w:val="20"/>
                <w:szCs w:val="20"/>
              </w:rPr>
            </w:pPr>
            <w:r w:rsidRPr="00253DA5">
              <w:rPr>
                <w:rFonts w:eastAsia="Calibri" w:cstheme="minorHAnsi"/>
                <w:sz w:val="20"/>
                <w:szCs w:val="20"/>
              </w:rPr>
              <w:t>27.01., 11h</w:t>
            </w:r>
          </w:p>
        </w:tc>
        <w:tc>
          <w:tcPr>
            <w:tcW w:w="1134" w:type="dxa"/>
            <w:noWrap/>
          </w:tcPr>
          <w:p w:rsidR="006E4493" w:rsidRPr="00253DA5" w:rsidRDefault="006E4493" w:rsidP="00253DA5">
            <w:pPr>
              <w:rPr>
                <w:rFonts w:eastAsia="Calibri" w:cstheme="minorHAnsi"/>
                <w:sz w:val="20"/>
                <w:szCs w:val="20"/>
              </w:rPr>
            </w:pPr>
            <w:r w:rsidRPr="00253DA5">
              <w:rPr>
                <w:rFonts w:eastAsia="Calibri" w:cstheme="minorHAnsi"/>
                <w:sz w:val="20"/>
                <w:szCs w:val="20"/>
              </w:rPr>
              <w:t>10.02., 11h</w:t>
            </w:r>
          </w:p>
        </w:tc>
        <w:tc>
          <w:tcPr>
            <w:tcW w:w="2127" w:type="dxa"/>
            <w:noWrap/>
          </w:tcPr>
          <w:p w:rsidR="006E4493" w:rsidRPr="00253DA5" w:rsidRDefault="006E4493" w:rsidP="00253DA5">
            <w:pPr>
              <w:rPr>
                <w:rFonts w:eastAsia="Calibri" w:cstheme="minorHAnsi"/>
                <w:sz w:val="20"/>
                <w:szCs w:val="20"/>
              </w:rPr>
            </w:pPr>
            <w:r w:rsidRPr="00253DA5">
              <w:rPr>
                <w:rFonts w:eastAsia="Calibri" w:cstheme="minorHAnsi"/>
                <w:sz w:val="20"/>
                <w:szCs w:val="20"/>
              </w:rPr>
              <w:t>P5</w:t>
            </w:r>
          </w:p>
        </w:tc>
      </w:tr>
      <w:tr w:rsidR="00253DA5" w:rsidRPr="00253DA5" w:rsidTr="001F6BC6">
        <w:trPr>
          <w:trHeight w:val="290"/>
        </w:trPr>
        <w:tc>
          <w:tcPr>
            <w:tcW w:w="765" w:type="dxa"/>
            <w:tcBorders>
              <w:bottom w:val="single" w:sz="12" w:space="0" w:color="000000"/>
            </w:tcBorders>
            <w:noWrap/>
            <w:hideMark/>
          </w:tcPr>
          <w:p w:rsidR="006E4493" w:rsidRPr="00253DA5" w:rsidRDefault="006E4493" w:rsidP="00253DA5">
            <w:pPr>
              <w:rPr>
                <w:rFonts w:cstheme="minorHAnsi"/>
                <w:sz w:val="20"/>
                <w:szCs w:val="20"/>
              </w:rPr>
            </w:pPr>
          </w:p>
        </w:tc>
        <w:tc>
          <w:tcPr>
            <w:tcW w:w="766" w:type="dxa"/>
            <w:tcBorders>
              <w:bottom w:val="single" w:sz="12" w:space="0" w:color="000000"/>
            </w:tcBorders>
            <w:noWrap/>
            <w:hideMark/>
          </w:tcPr>
          <w:p w:rsidR="006E4493" w:rsidRPr="00253DA5" w:rsidRDefault="006E4493" w:rsidP="00253DA5">
            <w:pPr>
              <w:rPr>
                <w:rFonts w:cstheme="minorHAnsi"/>
                <w:sz w:val="20"/>
                <w:szCs w:val="20"/>
              </w:rPr>
            </w:pPr>
          </w:p>
        </w:tc>
        <w:tc>
          <w:tcPr>
            <w:tcW w:w="2546" w:type="dxa"/>
            <w:tcBorders>
              <w:bottom w:val="single" w:sz="12" w:space="0" w:color="000000"/>
            </w:tcBorders>
            <w:noWrap/>
            <w:hideMark/>
          </w:tcPr>
          <w:p w:rsidR="006E4493" w:rsidRPr="00253DA5" w:rsidRDefault="006E4493" w:rsidP="00253DA5">
            <w:pPr>
              <w:rPr>
                <w:rFonts w:cstheme="minorHAnsi"/>
                <w:sz w:val="20"/>
                <w:szCs w:val="20"/>
              </w:rPr>
            </w:pPr>
          </w:p>
        </w:tc>
        <w:tc>
          <w:tcPr>
            <w:tcW w:w="5466" w:type="dxa"/>
            <w:tcBorders>
              <w:bottom w:val="single" w:sz="12" w:space="0" w:color="000000"/>
            </w:tcBorders>
            <w:noWrap/>
            <w:hideMark/>
          </w:tcPr>
          <w:p w:rsidR="006E4493" w:rsidRPr="00253DA5" w:rsidRDefault="006E4493" w:rsidP="00253DA5">
            <w:pPr>
              <w:rPr>
                <w:rFonts w:cstheme="minorHAnsi"/>
                <w:sz w:val="20"/>
                <w:szCs w:val="20"/>
              </w:rPr>
            </w:pPr>
          </w:p>
        </w:tc>
        <w:tc>
          <w:tcPr>
            <w:tcW w:w="1338"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1134"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2127"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r>
      <w:tr w:rsidR="00253DA5" w:rsidRPr="00253DA5" w:rsidTr="001F6BC6">
        <w:trPr>
          <w:trHeight w:val="290"/>
        </w:trPr>
        <w:tc>
          <w:tcPr>
            <w:tcW w:w="4077" w:type="dxa"/>
            <w:gridSpan w:val="3"/>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Marija Tolušić, univ.spec.oec., viši predavač</w:t>
            </w:r>
          </w:p>
        </w:tc>
        <w:tc>
          <w:tcPr>
            <w:tcW w:w="5466"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Ekonomika roda (2.D)</w:t>
            </w:r>
          </w:p>
        </w:tc>
        <w:tc>
          <w:tcPr>
            <w:tcW w:w="1338"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30.01., 9:30h</w:t>
            </w:r>
          </w:p>
        </w:tc>
        <w:tc>
          <w:tcPr>
            <w:tcW w:w="1134"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14.02., 9:30h</w:t>
            </w:r>
          </w:p>
        </w:tc>
        <w:tc>
          <w:tcPr>
            <w:tcW w:w="2127"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P4</w:t>
            </w:r>
          </w:p>
        </w:tc>
      </w:tr>
      <w:tr w:rsidR="00253DA5" w:rsidRPr="00253DA5" w:rsidTr="001F6BC6">
        <w:trPr>
          <w:trHeight w:val="290"/>
        </w:trPr>
        <w:tc>
          <w:tcPr>
            <w:tcW w:w="765" w:type="dxa"/>
            <w:tcBorders>
              <w:bottom w:val="single" w:sz="12" w:space="0" w:color="000000"/>
            </w:tcBorders>
            <w:noWrap/>
            <w:hideMark/>
          </w:tcPr>
          <w:p w:rsidR="006E4493" w:rsidRPr="00253DA5" w:rsidRDefault="006E4493" w:rsidP="00253DA5">
            <w:pPr>
              <w:rPr>
                <w:rFonts w:cstheme="minorHAnsi"/>
                <w:sz w:val="20"/>
                <w:szCs w:val="20"/>
              </w:rPr>
            </w:pPr>
          </w:p>
        </w:tc>
        <w:tc>
          <w:tcPr>
            <w:tcW w:w="766" w:type="dxa"/>
            <w:tcBorders>
              <w:bottom w:val="single" w:sz="12" w:space="0" w:color="000000"/>
            </w:tcBorders>
            <w:noWrap/>
            <w:hideMark/>
          </w:tcPr>
          <w:p w:rsidR="006E4493" w:rsidRPr="00253DA5" w:rsidRDefault="006E4493" w:rsidP="00253DA5">
            <w:pPr>
              <w:rPr>
                <w:rFonts w:cstheme="minorHAnsi"/>
                <w:sz w:val="20"/>
                <w:szCs w:val="20"/>
              </w:rPr>
            </w:pPr>
          </w:p>
        </w:tc>
        <w:tc>
          <w:tcPr>
            <w:tcW w:w="2546" w:type="dxa"/>
            <w:tcBorders>
              <w:bottom w:val="single" w:sz="12" w:space="0" w:color="000000"/>
            </w:tcBorders>
            <w:noWrap/>
            <w:hideMark/>
          </w:tcPr>
          <w:p w:rsidR="006E4493" w:rsidRPr="00253DA5" w:rsidRDefault="006E4493" w:rsidP="00253DA5">
            <w:pPr>
              <w:rPr>
                <w:rFonts w:cstheme="minorHAnsi"/>
                <w:sz w:val="20"/>
                <w:szCs w:val="20"/>
              </w:rPr>
            </w:pPr>
          </w:p>
        </w:tc>
        <w:tc>
          <w:tcPr>
            <w:tcW w:w="5466" w:type="dxa"/>
            <w:tcBorders>
              <w:bottom w:val="single" w:sz="12" w:space="0" w:color="000000"/>
            </w:tcBorders>
            <w:noWrap/>
            <w:hideMark/>
          </w:tcPr>
          <w:p w:rsidR="006E4493" w:rsidRPr="00253DA5" w:rsidRDefault="006E4493" w:rsidP="00253DA5">
            <w:pPr>
              <w:rPr>
                <w:rFonts w:cstheme="minorHAnsi"/>
                <w:sz w:val="20"/>
                <w:szCs w:val="20"/>
              </w:rPr>
            </w:pPr>
          </w:p>
        </w:tc>
        <w:tc>
          <w:tcPr>
            <w:tcW w:w="1338"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1134"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2127"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r>
      <w:tr w:rsidR="00253DA5" w:rsidRPr="00253DA5" w:rsidTr="001F6BC6">
        <w:trPr>
          <w:trHeight w:val="290"/>
        </w:trPr>
        <w:tc>
          <w:tcPr>
            <w:tcW w:w="4077" w:type="dxa"/>
            <w:gridSpan w:val="3"/>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Izv.prof.dr.sc. Lucija Ljubić</w:t>
            </w:r>
          </w:p>
        </w:tc>
        <w:tc>
          <w:tcPr>
            <w:tcW w:w="5466" w:type="dxa"/>
            <w:tcBorders>
              <w:top w:val="single" w:sz="12" w:space="0" w:color="000000"/>
            </w:tcBorders>
            <w:hideMark/>
          </w:tcPr>
          <w:p w:rsidR="006E4493" w:rsidRPr="00253DA5" w:rsidRDefault="006E4493" w:rsidP="00253DA5">
            <w:pPr>
              <w:rPr>
                <w:rFonts w:cstheme="minorHAnsi"/>
                <w:sz w:val="20"/>
                <w:szCs w:val="20"/>
              </w:rPr>
            </w:pPr>
            <w:r w:rsidRPr="00253DA5">
              <w:rPr>
                <w:rFonts w:cstheme="minorHAnsi"/>
                <w:sz w:val="20"/>
                <w:szCs w:val="20"/>
              </w:rPr>
              <w:t>Kultura i ženski glumački identiteti</w:t>
            </w:r>
          </w:p>
        </w:tc>
        <w:tc>
          <w:tcPr>
            <w:tcW w:w="1338"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28.01., 16h</w:t>
            </w:r>
          </w:p>
        </w:tc>
        <w:tc>
          <w:tcPr>
            <w:tcW w:w="1134"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11.02., 16h</w:t>
            </w:r>
          </w:p>
        </w:tc>
        <w:tc>
          <w:tcPr>
            <w:tcW w:w="2127"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P10</w:t>
            </w:r>
          </w:p>
        </w:tc>
      </w:tr>
      <w:tr w:rsidR="00253DA5" w:rsidRPr="00253DA5" w:rsidTr="001F6BC6">
        <w:trPr>
          <w:trHeight w:val="290"/>
        </w:trPr>
        <w:tc>
          <w:tcPr>
            <w:tcW w:w="765" w:type="dxa"/>
            <w:noWrap/>
            <w:hideMark/>
          </w:tcPr>
          <w:p w:rsidR="006E4493" w:rsidRPr="00253DA5" w:rsidRDefault="006E4493" w:rsidP="00253DA5">
            <w:pPr>
              <w:rPr>
                <w:rFonts w:cstheme="minorHAnsi"/>
                <w:sz w:val="20"/>
                <w:szCs w:val="20"/>
              </w:rPr>
            </w:pPr>
          </w:p>
        </w:tc>
        <w:tc>
          <w:tcPr>
            <w:tcW w:w="766" w:type="dxa"/>
            <w:noWrap/>
            <w:hideMark/>
          </w:tcPr>
          <w:p w:rsidR="006E4493" w:rsidRPr="00253DA5" w:rsidRDefault="006E4493" w:rsidP="00253DA5">
            <w:pPr>
              <w:rPr>
                <w:rFonts w:cstheme="minorHAnsi"/>
                <w:sz w:val="20"/>
                <w:szCs w:val="20"/>
              </w:rPr>
            </w:pPr>
          </w:p>
        </w:tc>
        <w:tc>
          <w:tcPr>
            <w:tcW w:w="2546" w:type="dxa"/>
            <w:noWrap/>
            <w:hideMark/>
          </w:tcPr>
          <w:p w:rsidR="006E4493" w:rsidRPr="00253DA5" w:rsidRDefault="006E4493" w:rsidP="00253DA5">
            <w:pPr>
              <w:rPr>
                <w:rFonts w:cstheme="minorHAnsi"/>
                <w:sz w:val="20"/>
                <w:szCs w:val="20"/>
              </w:rPr>
            </w:pPr>
          </w:p>
        </w:tc>
        <w:tc>
          <w:tcPr>
            <w:tcW w:w="5466" w:type="dxa"/>
            <w:noWrap/>
            <w:hideMark/>
          </w:tcPr>
          <w:p w:rsidR="006E4493" w:rsidRPr="00253DA5" w:rsidRDefault="006E4493" w:rsidP="00253DA5">
            <w:pPr>
              <w:rPr>
                <w:rFonts w:cstheme="minorHAnsi"/>
                <w:sz w:val="20"/>
                <w:szCs w:val="20"/>
              </w:rPr>
            </w:pPr>
          </w:p>
        </w:tc>
        <w:tc>
          <w:tcPr>
            <w:tcW w:w="1338" w:type="dxa"/>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1134" w:type="dxa"/>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2127" w:type="dxa"/>
            <w:noWrap/>
            <w:hideMark/>
          </w:tcPr>
          <w:p w:rsidR="006E4493" w:rsidRPr="00253DA5" w:rsidRDefault="006E4493" w:rsidP="00253DA5">
            <w:pPr>
              <w:rPr>
                <w:rFonts w:cstheme="minorHAnsi"/>
                <w:sz w:val="20"/>
                <w:szCs w:val="20"/>
              </w:rPr>
            </w:pPr>
            <w:r w:rsidRPr="00253DA5">
              <w:rPr>
                <w:rFonts w:cstheme="minorHAnsi"/>
                <w:sz w:val="20"/>
                <w:szCs w:val="20"/>
              </w:rPr>
              <w:t> </w:t>
            </w:r>
          </w:p>
        </w:tc>
      </w:tr>
      <w:tr w:rsidR="00253DA5" w:rsidRPr="00253DA5" w:rsidTr="001F6BC6">
        <w:trPr>
          <w:trHeight w:val="290"/>
        </w:trPr>
        <w:tc>
          <w:tcPr>
            <w:tcW w:w="765"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766"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2546"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5466"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1338"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1134"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2127"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r>
      <w:tr w:rsidR="00253DA5" w:rsidRPr="00253DA5" w:rsidTr="001F6BC6">
        <w:trPr>
          <w:trHeight w:val="290"/>
        </w:trPr>
        <w:tc>
          <w:tcPr>
            <w:tcW w:w="4077" w:type="dxa"/>
            <w:gridSpan w:val="3"/>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Doc.dr.sc. Ivica Šola</w:t>
            </w:r>
          </w:p>
        </w:tc>
        <w:tc>
          <w:tcPr>
            <w:tcW w:w="5466"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Medijske teorije i društvo</w:t>
            </w:r>
          </w:p>
        </w:tc>
        <w:tc>
          <w:tcPr>
            <w:tcW w:w="1338"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27.01., 9h</w:t>
            </w:r>
          </w:p>
        </w:tc>
        <w:tc>
          <w:tcPr>
            <w:tcW w:w="1134"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10.02., 9h</w:t>
            </w:r>
          </w:p>
        </w:tc>
        <w:tc>
          <w:tcPr>
            <w:tcW w:w="2127"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P11</w:t>
            </w:r>
          </w:p>
        </w:tc>
      </w:tr>
      <w:tr w:rsidR="00253DA5" w:rsidRPr="00253DA5" w:rsidTr="001F6BC6">
        <w:trPr>
          <w:trHeight w:val="290"/>
        </w:trPr>
        <w:tc>
          <w:tcPr>
            <w:tcW w:w="765" w:type="dxa"/>
            <w:tcBorders>
              <w:bottom w:val="single" w:sz="12" w:space="0" w:color="000000"/>
            </w:tcBorders>
            <w:noWrap/>
            <w:hideMark/>
          </w:tcPr>
          <w:p w:rsidR="006E4493" w:rsidRPr="00253DA5" w:rsidRDefault="006E4493" w:rsidP="00253DA5">
            <w:pPr>
              <w:rPr>
                <w:rFonts w:cstheme="minorHAnsi"/>
                <w:sz w:val="20"/>
                <w:szCs w:val="20"/>
              </w:rPr>
            </w:pPr>
          </w:p>
        </w:tc>
        <w:tc>
          <w:tcPr>
            <w:tcW w:w="766" w:type="dxa"/>
            <w:tcBorders>
              <w:bottom w:val="single" w:sz="12" w:space="0" w:color="000000"/>
            </w:tcBorders>
            <w:noWrap/>
            <w:hideMark/>
          </w:tcPr>
          <w:p w:rsidR="006E4493" w:rsidRPr="00253DA5" w:rsidRDefault="006E4493" w:rsidP="00253DA5">
            <w:pPr>
              <w:rPr>
                <w:rFonts w:cstheme="minorHAnsi"/>
                <w:sz w:val="20"/>
                <w:szCs w:val="20"/>
              </w:rPr>
            </w:pPr>
          </w:p>
        </w:tc>
        <w:tc>
          <w:tcPr>
            <w:tcW w:w="2546" w:type="dxa"/>
            <w:tcBorders>
              <w:bottom w:val="single" w:sz="12" w:space="0" w:color="000000"/>
            </w:tcBorders>
            <w:noWrap/>
            <w:hideMark/>
          </w:tcPr>
          <w:p w:rsidR="006E4493" w:rsidRPr="00253DA5" w:rsidRDefault="006E4493" w:rsidP="00253DA5">
            <w:pPr>
              <w:rPr>
                <w:rFonts w:cstheme="minorHAnsi"/>
                <w:sz w:val="20"/>
                <w:szCs w:val="20"/>
              </w:rPr>
            </w:pPr>
          </w:p>
        </w:tc>
        <w:tc>
          <w:tcPr>
            <w:tcW w:w="5466" w:type="dxa"/>
            <w:tcBorders>
              <w:bottom w:val="single" w:sz="12" w:space="0" w:color="000000"/>
            </w:tcBorders>
            <w:noWrap/>
            <w:hideMark/>
          </w:tcPr>
          <w:p w:rsidR="006E4493" w:rsidRPr="00253DA5" w:rsidRDefault="006E4493" w:rsidP="00253DA5">
            <w:pPr>
              <w:rPr>
                <w:rFonts w:cstheme="minorHAnsi"/>
                <w:sz w:val="20"/>
                <w:szCs w:val="20"/>
              </w:rPr>
            </w:pPr>
          </w:p>
        </w:tc>
        <w:tc>
          <w:tcPr>
            <w:tcW w:w="1338"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1134"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2127"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r>
      <w:tr w:rsidR="00253DA5" w:rsidRPr="00253DA5" w:rsidTr="001F6BC6">
        <w:trPr>
          <w:trHeight w:val="290"/>
        </w:trPr>
        <w:tc>
          <w:tcPr>
            <w:tcW w:w="4077" w:type="dxa"/>
            <w:gridSpan w:val="3"/>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Doc. dr. sc. Marija Šain</w:t>
            </w:r>
          </w:p>
        </w:tc>
        <w:tc>
          <w:tcPr>
            <w:tcW w:w="5466"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Gospodarstvo, kultura i kreativne industrije</w:t>
            </w:r>
          </w:p>
        </w:tc>
        <w:tc>
          <w:tcPr>
            <w:tcW w:w="1338"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29.01., 11h</w:t>
            </w:r>
          </w:p>
        </w:tc>
        <w:tc>
          <w:tcPr>
            <w:tcW w:w="1134"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12.02., 11h</w:t>
            </w:r>
          </w:p>
        </w:tc>
        <w:tc>
          <w:tcPr>
            <w:tcW w:w="2127"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P11</w:t>
            </w:r>
          </w:p>
        </w:tc>
      </w:tr>
      <w:tr w:rsidR="00253DA5" w:rsidRPr="00253DA5" w:rsidTr="001F6BC6">
        <w:trPr>
          <w:trHeight w:val="290"/>
        </w:trPr>
        <w:tc>
          <w:tcPr>
            <w:tcW w:w="765"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766"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2546"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5466"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1338"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1134"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2127"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r>
      <w:tr w:rsidR="00253DA5" w:rsidRPr="00253DA5" w:rsidTr="001F6BC6">
        <w:trPr>
          <w:trHeight w:val="290"/>
        </w:trPr>
        <w:tc>
          <w:tcPr>
            <w:tcW w:w="4077" w:type="dxa"/>
            <w:gridSpan w:val="3"/>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Toni Podmanicki, predavač</w:t>
            </w:r>
          </w:p>
        </w:tc>
        <w:tc>
          <w:tcPr>
            <w:tcW w:w="5466"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Digitalni medijski dizajn 1</w:t>
            </w:r>
          </w:p>
        </w:tc>
        <w:tc>
          <w:tcPr>
            <w:tcW w:w="1338"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04.02., 10h</w:t>
            </w:r>
          </w:p>
        </w:tc>
        <w:tc>
          <w:tcPr>
            <w:tcW w:w="1134"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18.02., 10h</w:t>
            </w:r>
          </w:p>
        </w:tc>
        <w:tc>
          <w:tcPr>
            <w:tcW w:w="2127"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Informatička 29, Campus</w:t>
            </w:r>
          </w:p>
        </w:tc>
      </w:tr>
      <w:tr w:rsidR="00253DA5" w:rsidRPr="00253DA5" w:rsidTr="001F6BC6">
        <w:trPr>
          <w:trHeight w:val="290"/>
        </w:trPr>
        <w:tc>
          <w:tcPr>
            <w:tcW w:w="765" w:type="dxa"/>
            <w:noWrap/>
            <w:hideMark/>
          </w:tcPr>
          <w:p w:rsidR="006E4493" w:rsidRPr="00253DA5" w:rsidRDefault="006E4493" w:rsidP="00253DA5">
            <w:pPr>
              <w:rPr>
                <w:rFonts w:cstheme="minorHAnsi"/>
                <w:sz w:val="20"/>
                <w:szCs w:val="20"/>
              </w:rPr>
            </w:pPr>
          </w:p>
        </w:tc>
        <w:tc>
          <w:tcPr>
            <w:tcW w:w="766" w:type="dxa"/>
            <w:noWrap/>
            <w:hideMark/>
          </w:tcPr>
          <w:p w:rsidR="006E4493" w:rsidRPr="00253DA5" w:rsidRDefault="006E4493" w:rsidP="00253DA5">
            <w:pPr>
              <w:rPr>
                <w:rFonts w:cstheme="minorHAnsi"/>
                <w:sz w:val="20"/>
                <w:szCs w:val="20"/>
              </w:rPr>
            </w:pPr>
          </w:p>
        </w:tc>
        <w:tc>
          <w:tcPr>
            <w:tcW w:w="2546" w:type="dxa"/>
            <w:noWrap/>
            <w:hideMark/>
          </w:tcPr>
          <w:p w:rsidR="006E4493" w:rsidRPr="00253DA5" w:rsidRDefault="006E4493" w:rsidP="00253DA5">
            <w:pPr>
              <w:rPr>
                <w:rFonts w:cstheme="minorHAnsi"/>
                <w:sz w:val="20"/>
                <w:szCs w:val="20"/>
              </w:rPr>
            </w:pPr>
          </w:p>
        </w:tc>
        <w:tc>
          <w:tcPr>
            <w:tcW w:w="5466" w:type="dxa"/>
            <w:noWrap/>
            <w:hideMark/>
          </w:tcPr>
          <w:p w:rsidR="006E4493" w:rsidRPr="00253DA5" w:rsidRDefault="006E4493" w:rsidP="00253DA5">
            <w:pPr>
              <w:rPr>
                <w:rFonts w:cstheme="minorHAnsi"/>
                <w:sz w:val="20"/>
                <w:szCs w:val="20"/>
              </w:rPr>
            </w:pPr>
            <w:r w:rsidRPr="00253DA5">
              <w:rPr>
                <w:rFonts w:cstheme="minorHAnsi"/>
                <w:sz w:val="20"/>
                <w:szCs w:val="20"/>
              </w:rPr>
              <w:t>Digitalni alati i sustavi u kulturi i kreativnim industrijama</w:t>
            </w:r>
          </w:p>
        </w:tc>
        <w:tc>
          <w:tcPr>
            <w:tcW w:w="1338" w:type="dxa"/>
            <w:noWrap/>
            <w:hideMark/>
          </w:tcPr>
          <w:p w:rsidR="006E4493" w:rsidRPr="00253DA5" w:rsidRDefault="006E4493" w:rsidP="00253DA5">
            <w:pPr>
              <w:rPr>
                <w:rFonts w:cstheme="minorHAnsi"/>
                <w:sz w:val="20"/>
                <w:szCs w:val="20"/>
              </w:rPr>
            </w:pPr>
            <w:r w:rsidRPr="00253DA5">
              <w:rPr>
                <w:rFonts w:cstheme="minorHAnsi"/>
                <w:sz w:val="20"/>
                <w:szCs w:val="20"/>
              </w:rPr>
              <w:t>29.01., 9h</w:t>
            </w:r>
          </w:p>
        </w:tc>
        <w:tc>
          <w:tcPr>
            <w:tcW w:w="1134" w:type="dxa"/>
            <w:noWrap/>
            <w:hideMark/>
          </w:tcPr>
          <w:p w:rsidR="006E4493" w:rsidRPr="00253DA5" w:rsidRDefault="006E4493" w:rsidP="00253DA5">
            <w:pPr>
              <w:rPr>
                <w:rFonts w:cstheme="minorHAnsi"/>
                <w:sz w:val="20"/>
                <w:szCs w:val="20"/>
              </w:rPr>
            </w:pPr>
            <w:r w:rsidRPr="00253DA5">
              <w:rPr>
                <w:rFonts w:cstheme="minorHAnsi"/>
                <w:sz w:val="20"/>
                <w:szCs w:val="20"/>
              </w:rPr>
              <w:t>12.02., 9h</w:t>
            </w:r>
          </w:p>
        </w:tc>
        <w:tc>
          <w:tcPr>
            <w:tcW w:w="2127" w:type="dxa"/>
            <w:noWrap/>
            <w:hideMark/>
          </w:tcPr>
          <w:p w:rsidR="006E4493" w:rsidRPr="00253DA5" w:rsidRDefault="006E4493" w:rsidP="00253DA5">
            <w:pPr>
              <w:rPr>
                <w:rFonts w:cstheme="minorHAnsi"/>
                <w:sz w:val="20"/>
                <w:szCs w:val="20"/>
              </w:rPr>
            </w:pPr>
            <w:r w:rsidRPr="00253DA5">
              <w:rPr>
                <w:rFonts w:cstheme="minorHAnsi"/>
                <w:sz w:val="20"/>
                <w:szCs w:val="20"/>
              </w:rPr>
              <w:t>P5</w:t>
            </w:r>
          </w:p>
        </w:tc>
      </w:tr>
      <w:tr w:rsidR="00253DA5" w:rsidRPr="00253DA5" w:rsidTr="001F6BC6">
        <w:trPr>
          <w:trHeight w:val="290"/>
        </w:trPr>
        <w:tc>
          <w:tcPr>
            <w:tcW w:w="765"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766"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2546"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5466"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1338"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1134"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2127"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r>
      <w:tr w:rsidR="00253DA5" w:rsidRPr="00253DA5" w:rsidTr="001F6BC6">
        <w:trPr>
          <w:trHeight w:val="290"/>
        </w:trPr>
        <w:tc>
          <w:tcPr>
            <w:tcW w:w="4077" w:type="dxa"/>
            <w:gridSpan w:val="3"/>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Kristina  Kumrić, predavač</w:t>
            </w:r>
          </w:p>
        </w:tc>
        <w:tc>
          <w:tcPr>
            <w:tcW w:w="5466"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Hrvatski film u europskom kontekstu</w:t>
            </w:r>
          </w:p>
        </w:tc>
        <w:tc>
          <w:tcPr>
            <w:tcW w:w="1338"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28.01., 15h</w:t>
            </w:r>
          </w:p>
        </w:tc>
        <w:tc>
          <w:tcPr>
            <w:tcW w:w="1134"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18.02., 15h</w:t>
            </w:r>
          </w:p>
        </w:tc>
        <w:tc>
          <w:tcPr>
            <w:tcW w:w="2127"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P5</w:t>
            </w:r>
          </w:p>
        </w:tc>
      </w:tr>
      <w:tr w:rsidR="00253DA5" w:rsidRPr="00253DA5" w:rsidTr="001F6BC6">
        <w:trPr>
          <w:trHeight w:val="290"/>
        </w:trPr>
        <w:tc>
          <w:tcPr>
            <w:tcW w:w="765" w:type="dxa"/>
            <w:noWrap/>
            <w:hideMark/>
          </w:tcPr>
          <w:p w:rsidR="006E4493" w:rsidRPr="00253DA5" w:rsidRDefault="006E4493" w:rsidP="00253DA5">
            <w:pPr>
              <w:rPr>
                <w:rFonts w:cstheme="minorHAnsi"/>
                <w:sz w:val="20"/>
                <w:szCs w:val="20"/>
              </w:rPr>
            </w:pPr>
          </w:p>
        </w:tc>
        <w:tc>
          <w:tcPr>
            <w:tcW w:w="766" w:type="dxa"/>
            <w:noWrap/>
            <w:hideMark/>
          </w:tcPr>
          <w:p w:rsidR="006E4493" w:rsidRPr="00253DA5" w:rsidRDefault="006E4493" w:rsidP="00253DA5">
            <w:pPr>
              <w:rPr>
                <w:rFonts w:cstheme="minorHAnsi"/>
                <w:sz w:val="20"/>
                <w:szCs w:val="20"/>
              </w:rPr>
            </w:pPr>
          </w:p>
        </w:tc>
        <w:tc>
          <w:tcPr>
            <w:tcW w:w="2546" w:type="dxa"/>
            <w:noWrap/>
            <w:hideMark/>
          </w:tcPr>
          <w:p w:rsidR="006E4493" w:rsidRPr="00253DA5" w:rsidRDefault="006E4493" w:rsidP="00253DA5">
            <w:pPr>
              <w:rPr>
                <w:rFonts w:cstheme="minorHAnsi"/>
                <w:sz w:val="20"/>
                <w:szCs w:val="20"/>
              </w:rPr>
            </w:pPr>
          </w:p>
        </w:tc>
        <w:tc>
          <w:tcPr>
            <w:tcW w:w="5466" w:type="dxa"/>
            <w:noWrap/>
            <w:hideMark/>
          </w:tcPr>
          <w:p w:rsidR="006E4493" w:rsidRPr="00253DA5" w:rsidRDefault="006E4493" w:rsidP="00253DA5">
            <w:pPr>
              <w:rPr>
                <w:rFonts w:cstheme="minorHAnsi"/>
                <w:sz w:val="20"/>
                <w:szCs w:val="20"/>
              </w:rPr>
            </w:pPr>
            <w:r w:rsidRPr="00253DA5">
              <w:rPr>
                <w:rFonts w:cstheme="minorHAnsi"/>
                <w:sz w:val="20"/>
                <w:szCs w:val="20"/>
              </w:rPr>
              <w:t>Namjenski film 1 (IZB)</w:t>
            </w:r>
          </w:p>
        </w:tc>
        <w:tc>
          <w:tcPr>
            <w:tcW w:w="1338" w:type="dxa"/>
            <w:noWrap/>
            <w:hideMark/>
          </w:tcPr>
          <w:p w:rsidR="006E4493" w:rsidRPr="00253DA5" w:rsidRDefault="006E4493" w:rsidP="00253DA5">
            <w:pPr>
              <w:rPr>
                <w:rFonts w:cstheme="minorHAnsi"/>
                <w:sz w:val="20"/>
                <w:szCs w:val="20"/>
              </w:rPr>
            </w:pPr>
            <w:r w:rsidRPr="00253DA5">
              <w:rPr>
                <w:rFonts w:cstheme="minorHAnsi"/>
                <w:sz w:val="20"/>
                <w:szCs w:val="20"/>
              </w:rPr>
              <w:t>28.01., 11h</w:t>
            </w:r>
          </w:p>
        </w:tc>
        <w:tc>
          <w:tcPr>
            <w:tcW w:w="1134" w:type="dxa"/>
            <w:noWrap/>
            <w:hideMark/>
          </w:tcPr>
          <w:p w:rsidR="006E4493" w:rsidRPr="00253DA5" w:rsidRDefault="006E4493" w:rsidP="00253DA5">
            <w:pPr>
              <w:rPr>
                <w:rFonts w:cstheme="minorHAnsi"/>
                <w:sz w:val="20"/>
                <w:szCs w:val="20"/>
              </w:rPr>
            </w:pPr>
            <w:r w:rsidRPr="00253DA5">
              <w:rPr>
                <w:rFonts w:cstheme="minorHAnsi"/>
                <w:sz w:val="20"/>
                <w:szCs w:val="20"/>
              </w:rPr>
              <w:t>18.02., 11h</w:t>
            </w:r>
          </w:p>
        </w:tc>
        <w:tc>
          <w:tcPr>
            <w:tcW w:w="2127" w:type="dxa"/>
            <w:noWrap/>
            <w:hideMark/>
          </w:tcPr>
          <w:p w:rsidR="006E4493" w:rsidRPr="00253DA5" w:rsidRDefault="006E4493" w:rsidP="00253DA5">
            <w:pPr>
              <w:rPr>
                <w:rFonts w:cstheme="minorHAnsi"/>
                <w:sz w:val="20"/>
                <w:szCs w:val="20"/>
              </w:rPr>
            </w:pPr>
            <w:r w:rsidRPr="00253DA5">
              <w:rPr>
                <w:rFonts w:cstheme="minorHAnsi"/>
                <w:sz w:val="20"/>
                <w:szCs w:val="20"/>
              </w:rPr>
              <w:t>P5</w:t>
            </w:r>
          </w:p>
        </w:tc>
      </w:tr>
      <w:tr w:rsidR="00253DA5" w:rsidRPr="00253DA5" w:rsidTr="001F6BC6">
        <w:trPr>
          <w:trHeight w:val="290"/>
        </w:trPr>
        <w:tc>
          <w:tcPr>
            <w:tcW w:w="765" w:type="dxa"/>
            <w:noWrap/>
            <w:hideMark/>
          </w:tcPr>
          <w:p w:rsidR="006E4493" w:rsidRPr="00253DA5" w:rsidRDefault="006E4493" w:rsidP="00253DA5">
            <w:pPr>
              <w:rPr>
                <w:rFonts w:cstheme="minorHAnsi"/>
                <w:sz w:val="20"/>
                <w:szCs w:val="20"/>
              </w:rPr>
            </w:pPr>
          </w:p>
        </w:tc>
        <w:tc>
          <w:tcPr>
            <w:tcW w:w="766" w:type="dxa"/>
            <w:noWrap/>
            <w:hideMark/>
          </w:tcPr>
          <w:p w:rsidR="006E4493" w:rsidRPr="00253DA5" w:rsidRDefault="006E4493" w:rsidP="00253DA5">
            <w:pPr>
              <w:rPr>
                <w:rFonts w:cstheme="minorHAnsi"/>
                <w:sz w:val="20"/>
                <w:szCs w:val="20"/>
              </w:rPr>
            </w:pPr>
          </w:p>
        </w:tc>
        <w:tc>
          <w:tcPr>
            <w:tcW w:w="2546" w:type="dxa"/>
            <w:noWrap/>
            <w:hideMark/>
          </w:tcPr>
          <w:p w:rsidR="006E4493" w:rsidRPr="00253DA5" w:rsidRDefault="006E4493" w:rsidP="00253DA5">
            <w:pPr>
              <w:rPr>
                <w:rFonts w:cstheme="minorHAnsi"/>
                <w:sz w:val="20"/>
                <w:szCs w:val="20"/>
              </w:rPr>
            </w:pPr>
          </w:p>
        </w:tc>
        <w:tc>
          <w:tcPr>
            <w:tcW w:w="5466" w:type="dxa"/>
            <w:noWrap/>
            <w:hideMark/>
          </w:tcPr>
          <w:p w:rsidR="006E4493" w:rsidRPr="00253DA5" w:rsidRDefault="006E4493" w:rsidP="00253DA5">
            <w:pPr>
              <w:rPr>
                <w:rFonts w:cstheme="minorHAnsi"/>
                <w:sz w:val="20"/>
                <w:szCs w:val="20"/>
              </w:rPr>
            </w:pPr>
            <w:r w:rsidRPr="00253DA5">
              <w:rPr>
                <w:rFonts w:cstheme="minorHAnsi"/>
                <w:sz w:val="20"/>
                <w:szCs w:val="20"/>
              </w:rPr>
              <w:t>Produkcija u filmskoj industriji</w:t>
            </w:r>
          </w:p>
        </w:tc>
        <w:tc>
          <w:tcPr>
            <w:tcW w:w="1338" w:type="dxa"/>
            <w:noWrap/>
            <w:hideMark/>
          </w:tcPr>
          <w:p w:rsidR="006E4493" w:rsidRPr="00253DA5" w:rsidRDefault="006E4493" w:rsidP="00253DA5">
            <w:pPr>
              <w:rPr>
                <w:rFonts w:cstheme="minorHAnsi"/>
                <w:sz w:val="20"/>
                <w:szCs w:val="20"/>
              </w:rPr>
            </w:pPr>
            <w:r w:rsidRPr="00253DA5">
              <w:rPr>
                <w:rFonts w:cstheme="minorHAnsi"/>
                <w:sz w:val="20"/>
                <w:szCs w:val="20"/>
              </w:rPr>
              <w:t>28.01., 13h</w:t>
            </w:r>
          </w:p>
        </w:tc>
        <w:tc>
          <w:tcPr>
            <w:tcW w:w="1134" w:type="dxa"/>
            <w:noWrap/>
            <w:hideMark/>
          </w:tcPr>
          <w:p w:rsidR="006E4493" w:rsidRPr="00253DA5" w:rsidRDefault="006E4493" w:rsidP="00253DA5">
            <w:pPr>
              <w:rPr>
                <w:rFonts w:cstheme="minorHAnsi"/>
                <w:sz w:val="20"/>
                <w:szCs w:val="20"/>
              </w:rPr>
            </w:pPr>
            <w:r w:rsidRPr="00253DA5">
              <w:rPr>
                <w:rFonts w:cstheme="minorHAnsi"/>
                <w:sz w:val="20"/>
                <w:szCs w:val="20"/>
              </w:rPr>
              <w:t>18.02., 13h</w:t>
            </w:r>
          </w:p>
        </w:tc>
        <w:tc>
          <w:tcPr>
            <w:tcW w:w="2127" w:type="dxa"/>
            <w:noWrap/>
            <w:hideMark/>
          </w:tcPr>
          <w:p w:rsidR="006E4493" w:rsidRPr="00253DA5" w:rsidRDefault="006E4493" w:rsidP="00253DA5">
            <w:pPr>
              <w:rPr>
                <w:rFonts w:cstheme="minorHAnsi"/>
                <w:sz w:val="20"/>
                <w:szCs w:val="20"/>
              </w:rPr>
            </w:pPr>
            <w:r w:rsidRPr="00253DA5">
              <w:rPr>
                <w:rFonts w:cstheme="minorHAnsi"/>
                <w:sz w:val="20"/>
                <w:szCs w:val="20"/>
              </w:rPr>
              <w:t>P5</w:t>
            </w:r>
          </w:p>
        </w:tc>
      </w:tr>
      <w:tr w:rsidR="00253DA5" w:rsidRPr="00253DA5" w:rsidTr="001F6BC6">
        <w:trPr>
          <w:trHeight w:val="290"/>
        </w:trPr>
        <w:tc>
          <w:tcPr>
            <w:tcW w:w="765"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766"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2546"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5466"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1338"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1134"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2127"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r>
      <w:tr w:rsidR="00253DA5" w:rsidRPr="00253DA5" w:rsidTr="001F6BC6">
        <w:trPr>
          <w:trHeight w:val="290"/>
        </w:trPr>
        <w:tc>
          <w:tcPr>
            <w:tcW w:w="4077" w:type="dxa"/>
            <w:gridSpan w:val="3"/>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Doc. dr. sc. Dunja Duić</w:t>
            </w:r>
          </w:p>
        </w:tc>
        <w:tc>
          <w:tcPr>
            <w:tcW w:w="5466"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Migracijski procesi i kulturni identitet EU</w:t>
            </w:r>
          </w:p>
          <w:p w:rsidR="006E4493" w:rsidRPr="00253DA5" w:rsidRDefault="006E4493" w:rsidP="00253DA5">
            <w:pPr>
              <w:rPr>
                <w:rFonts w:cstheme="minorHAnsi"/>
                <w:sz w:val="20"/>
                <w:szCs w:val="20"/>
              </w:rPr>
            </w:pPr>
          </w:p>
        </w:tc>
        <w:tc>
          <w:tcPr>
            <w:tcW w:w="1338"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03.02., 10h</w:t>
            </w:r>
          </w:p>
        </w:tc>
        <w:tc>
          <w:tcPr>
            <w:tcW w:w="1134"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17.02., 10h</w:t>
            </w:r>
          </w:p>
        </w:tc>
        <w:tc>
          <w:tcPr>
            <w:tcW w:w="2127"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Pravni fakultet Osijek, Kabinet 47 i 48</w:t>
            </w:r>
          </w:p>
        </w:tc>
      </w:tr>
      <w:tr w:rsidR="00253DA5" w:rsidRPr="00253DA5" w:rsidTr="001F6BC6">
        <w:trPr>
          <w:trHeight w:val="290"/>
        </w:trPr>
        <w:tc>
          <w:tcPr>
            <w:tcW w:w="765"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766"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2546"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5466"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1338"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1134"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2127"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r>
      <w:tr w:rsidR="00253DA5" w:rsidRPr="00253DA5" w:rsidTr="001F6BC6">
        <w:trPr>
          <w:trHeight w:val="290"/>
        </w:trPr>
        <w:tc>
          <w:tcPr>
            <w:tcW w:w="4077" w:type="dxa"/>
            <w:gridSpan w:val="3"/>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Izv. prof. dr. sc. Jasminka Najcer Sabljak</w:t>
            </w:r>
          </w:p>
        </w:tc>
        <w:tc>
          <w:tcPr>
            <w:tcW w:w="5466"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Muzejska baština i suvremeni mediji</w:t>
            </w:r>
          </w:p>
        </w:tc>
        <w:tc>
          <w:tcPr>
            <w:tcW w:w="1338"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04.02., 16:30h</w:t>
            </w:r>
          </w:p>
        </w:tc>
        <w:tc>
          <w:tcPr>
            <w:tcW w:w="1134"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18.02., 16:30h</w:t>
            </w:r>
          </w:p>
        </w:tc>
        <w:tc>
          <w:tcPr>
            <w:tcW w:w="2127"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P9</w:t>
            </w:r>
          </w:p>
        </w:tc>
      </w:tr>
      <w:tr w:rsidR="00253DA5" w:rsidRPr="00253DA5" w:rsidTr="001F6BC6">
        <w:trPr>
          <w:trHeight w:val="290"/>
        </w:trPr>
        <w:tc>
          <w:tcPr>
            <w:tcW w:w="765"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766"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2546"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5466"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1338"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1134"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c>
          <w:tcPr>
            <w:tcW w:w="2127" w:type="dxa"/>
            <w:tcBorders>
              <w:bottom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 </w:t>
            </w:r>
          </w:p>
        </w:tc>
      </w:tr>
      <w:tr w:rsidR="00253DA5" w:rsidRPr="00253DA5" w:rsidTr="001F6BC6">
        <w:trPr>
          <w:trHeight w:val="290"/>
        </w:trPr>
        <w:tc>
          <w:tcPr>
            <w:tcW w:w="4077" w:type="dxa"/>
            <w:gridSpan w:val="3"/>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Doc. dr. sc. Katarina Žeravica</w:t>
            </w:r>
          </w:p>
        </w:tc>
        <w:tc>
          <w:tcPr>
            <w:tcW w:w="5466"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Nacija. Kultura. Identitet</w:t>
            </w:r>
          </w:p>
        </w:tc>
        <w:tc>
          <w:tcPr>
            <w:tcW w:w="1338"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03.02., 10h</w:t>
            </w:r>
          </w:p>
        </w:tc>
        <w:tc>
          <w:tcPr>
            <w:tcW w:w="1134"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21.02., 10h</w:t>
            </w:r>
          </w:p>
        </w:tc>
        <w:tc>
          <w:tcPr>
            <w:tcW w:w="2127"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P4</w:t>
            </w:r>
          </w:p>
        </w:tc>
      </w:tr>
      <w:tr w:rsidR="00253DA5" w:rsidRPr="00253DA5" w:rsidTr="001F6BC6">
        <w:trPr>
          <w:trHeight w:val="290"/>
        </w:trPr>
        <w:tc>
          <w:tcPr>
            <w:tcW w:w="4077" w:type="dxa"/>
            <w:gridSpan w:val="3"/>
            <w:tcBorders>
              <w:bottom w:val="single" w:sz="12" w:space="0" w:color="000000"/>
            </w:tcBorders>
            <w:noWrap/>
            <w:hideMark/>
          </w:tcPr>
          <w:p w:rsidR="006E4493" w:rsidRPr="00253DA5" w:rsidRDefault="006E4493" w:rsidP="00253DA5">
            <w:pPr>
              <w:rPr>
                <w:rFonts w:cstheme="minorHAnsi"/>
                <w:sz w:val="20"/>
                <w:szCs w:val="20"/>
              </w:rPr>
            </w:pPr>
          </w:p>
        </w:tc>
        <w:tc>
          <w:tcPr>
            <w:tcW w:w="5466" w:type="dxa"/>
            <w:tcBorders>
              <w:bottom w:val="single" w:sz="12" w:space="0" w:color="000000"/>
            </w:tcBorders>
            <w:noWrap/>
            <w:hideMark/>
          </w:tcPr>
          <w:p w:rsidR="006E4493" w:rsidRPr="00253DA5" w:rsidRDefault="006E4493" w:rsidP="00253DA5">
            <w:pPr>
              <w:rPr>
                <w:rFonts w:cstheme="minorHAnsi"/>
                <w:sz w:val="20"/>
                <w:szCs w:val="20"/>
              </w:rPr>
            </w:pPr>
          </w:p>
        </w:tc>
        <w:tc>
          <w:tcPr>
            <w:tcW w:w="1338" w:type="dxa"/>
            <w:tcBorders>
              <w:bottom w:val="single" w:sz="12" w:space="0" w:color="000000"/>
            </w:tcBorders>
            <w:noWrap/>
            <w:hideMark/>
          </w:tcPr>
          <w:p w:rsidR="006E4493" w:rsidRPr="00253DA5" w:rsidRDefault="006E4493" w:rsidP="00253DA5">
            <w:pPr>
              <w:rPr>
                <w:rFonts w:cstheme="minorHAnsi"/>
                <w:sz w:val="20"/>
                <w:szCs w:val="20"/>
              </w:rPr>
            </w:pPr>
          </w:p>
        </w:tc>
        <w:tc>
          <w:tcPr>
            <w:tcW w:w="1134" w:type="dxa"/>
            <w:tcBorders>
              <w:bottom w:val="single" w:sz="12" w:space="0" w:color="000000"/>
            </w:tcBorders>
            <w:noWrap/>
            <w:hideMark/>
          </w:tcPr>
          <w:p w:rsidR="006E4493" w:rsidRPr="00253DA5" w:rsidRDefault="006E4493" w:rsidP="00253DA5">
            <w:pPr>
              <w:rPr>
                <w:rFonts w:cstheme="minorHAnsi"/>
                <w:sz w:val="20"/>
                <w:szCs w:val="20"/>
              </w:rPr>
            </w:pPr>
          </w:p>
        </w:tc>
        <w:tc>
          <w:tcPr>
            <w:tcW w:w="2127" w:type="dxa"/>
            <w:tcBorders>
              <w:bottom w:val="single" w:sz="12" w:space="0" w:color="000000"/>
            </w:tcBorders>
            <w:noWrap/>
            <w:hideMark/>
          </w:tcPr>
          <w:p w:rsidR="006E4493" w:rsidRPr="00253DA5" w:rsidRDefault="006E4493" w:rsidP="00253DA5">
            <w:pPr>
              <w:rPr>
                <w:rFonts w:cstheme="minorHAnsi"/>
                <w:sz w:val="20"/>
                <w:szCs w:val="20"/>
              </w:rPr>
            </w:pPr>
          </w:p>
        </w:tc>
      </w:tr>
      <w:tr w:rsidR="00253DA5" w:rsidRPr="00253DA5" w:rsidTr="001F6BC6">
        <w:trPr>
          <w:trHeight w:val="290"/>
        </w:trPr>
        <w:tc>
          <w:tcPr>
            <w:tcW w:w="4077" w:type="dxa"/>
            <w:gridSpan w:val="3"/>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Izv. prof. dr. sc. Tunjica Petrašević</w:t>
            </w:r>
          </w:p>
        </w:tc>
        <w:tc>
          <w:tcPr>
            <w:tcW w:w="5466"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Sloboda kretanja umjetnika i umjetničkih dobara u EU</w:t>
            </w:r>
          </w:p>
        </w:tc>
        <w:tc>
          <w:tcPr>
            <w:tcW w:w="1338"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13.02.2020</w:t>
            </w:r>
          </w:p>
        </w:tc>
        <w:tc>
          <w:tcPr>
            <w:tcW w:w="1134"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30.01.2020</w:t>
            </w:r>
          </w:p>
        </w:tc>
        <w:tc>
          <w:tcPr>
            <w:tcW w:w="2127"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P1</w:t>
            </w:r>
          </w:p>
        </w:tc>
      </w:tr>
      <w:tr w:rsidR="00253DA5" w:rsidRPr="00253DA5" w:rsidTr="001F6BC6">
        <w:trPr>
          <w:trHeight w:val="425"/>
        </w:trPr>
        <w:tc>
          <w:tcPr>
            <w:tcW w:w="4077" w:type="dxa"/>
            <w:gridSpan w:val="3"/>
            <w:tcBorders>
              <w:bottom w:val="single" w:sz="12" w:space="0" w:color="000000"/>
            </w:tcBorders>
            <w:noWrap/>
            <w:hideMark/>
          </w:tcPr>
          <w:p w:rsidR="006E4493" w:rsidRPr="00253DA5" w:rsidRDefault="006E4493" w:rsidP="00253DA5">
            <w:pPr>
              <w:rPr>
                <w:rFonts w:cstheme="minorHAnsi"/>
                <w:sz w:val="20"/>
                <w:szCs w:val="20"/>
              </w:rPr>
            </w:pPr>
          </w:p>
        </w:tc>
        <w:tc>
          <w:tcPr>
            <w:tcW w:w="5466" w:type="dxa"/>
            <w:tcBorders>
              <w:bottom w:val="single" w:sz="12" w:space="0" w:color="000000"/>
            </w:tcBorders>
            <w:noWrap/>
            <w:hideMark/>
          </w:tcPr>
          <w:p w:rsidR="006E4493" w:rsidRPr="00253DA5" w:rsidRDefault="006E4493" w:rsidP="00253DA5">
            <w:pPr>
              <w:rPr>
                <w:rFonts w:cstheme="minorHAnsi"/>
                <w:sz w:val="20"/>
                <w:szCs w:val="20"/>
              </w:rPr>
            </w:pPr>
          </w:p>
        </w:tc>
        <w:tc>
          <w:tcPr>
            <w:tcW w:w="1338" w:type="dxa"/>
            <w:tcBorders>
              <w:bottom w:val="single" w:sz="12" w:space="0" w:color="000000"/>
            </w:tcBorders>
            <w:noWrap/>
            <w:hideMark/>
          </w:tcPr>
          <w:p w:rsidR="006E4493" w:rsidRPr="00253DA5" w:rsidRDefault="006E4493" w:rsidP="00253DA5">
            <w:pPr>
              <w:rPr>
                <w:rFonts w:cstheme="minorHAnsi"/>
                <w:sz w:val="20"/>
                <w:szCs w:val="20"/>
              </w:rPr>
            </w:pPr>
          </w:p>
        </w:tc>
        <w:tc>
          <w:tcPr>
            <w:tcW w:w="1134" w:type="dxa"/>
            <w:tcBorders>
              <w:bottom w:val="single" w:sz="12" w:space="0" w:color="000000"/>
            </w:tcBorders>
            <w:noWrap/>
            <w:hideMark/>
          </w:tcPr>
          <w:p w:rsidR="006E4493" w:rsidRPr="00253DA5" w:rsidRDefault="006E4493" w:rsidP="00253DA5">
            <w:pPr>
              <w:rPr>
                <w:rFonts w:cstheme="minorHAnsi"/>
                <w:sz w:val="20"/>
                <w:szCs w:val="20"/>
              </w:rPr>
            </w:pPr>
          </w:p>
        </w:tc>
        <w:tc>
          <w:tcPr>
            <w:tcW w:w="2127" w:type="dxa"/>
            <w:tcBorders>
              <w:bottom w:val="single" w:sz="12" w:space="0" w:color="000000"/>
            </w:tcBorders>
            <w:noWrap/>
            <w:hideMark/>
          </w:tcPr>
          <w:p w:rsidR="006E4493" w:rsidRPr="00253DA5" w:rsidRDefault="006E4493" w:rsidP="00253DA5">
            <w:pPr>
              <w:rPr>
                <w:rFonts w:cstheme="minorHAnsi"/>
                <w:sz w:val="20"/>
                <w:szCs w:val="20"/>
              </w:rPr>
            </w:pPr>
          </w:p>
        </w:tc>
      </w:tr>
      <w:tr w:rsidR="00253DA5" w:rsidRPr="00253DA5" w:rsidTr="001F6BC6">
        <w:trPr>
          <w:trHeight w:val="290"/>
        </w:trPr>
        <w:tc>
          <w:tcPr>
            <w:tcW w:w="4077" w:type="dxa"/>
            <w:gridSpan w:val="3"/>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Izv. prof. art. Davor Šarić</w:t>
            </w:r>
          </w:p>
        </w:tc>
        <w:tc>
          <w:tcPr>
            <w:tcW w:w="5466"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Fotografija u medijima</w:t>
            </w:r>
          </w:p>
        </w:tc>
        <w:tc>
          <w:tcPr>
            <w:tcW w:w="1338"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03.02.2020</w:t>
            </w:r>
          </w:p>
        </w:tc>
        <w:tc>
          <w:tcPr>
            <w:tcW w:w="1134"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17.02.2020</w:t>
            </w:r>
          </w:p>
        </w:tc>
        <w:tc>
          <w:tcPr>
            <w:tcW w:w="2127"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P11</w:t>
            </w:r>
          </w:p>
        </w:tc>
      </w:tr>
      <w:tr w:rsidR="00253DA5" w:rsidRPr="00253DA5" w:rsidTr="001F6BC6">
        <w:trPr>
          <w:trHeight w:val="290"/>
        </w:trPr>
        <w:tc>
          <w:tcPr>
            <w:tcW w:w="4077" w:type="dxa"/>
            <w:gridSpan w:val="3"/>
            <w:tcBorders>
              <w:bottom w:val="single" w:sz="12" w:space="0" w:color="000000"/>
            </w:tcBorders>
            <w:noWrap/>
            <w:hideMark/>
          </w:tcPr>
          <w:p w:rsidR="006E4493" w:rsidRPr="00253DA5" w:rsidRDefault="006E4493" w:rsidP="00253DA5">
            <w:pPr>
              <w:rPr>
                <w:rFonts w:cstheme="minorHAnsi"/>
                <w:sz w:val="20"/>
                <w:szCs w:val="20"/>
              </w:rPr>
            </w:pPr>
          </w:p>
        </w:tc>
        <w:tc>
          <w:tcPr>
            <w:tcW w:w="5466" w:type="dxa"/>
            <w:tcBorders>
              <w:bottom w:val="single" w:sz="12" w:space="0" w:color="000000"/>
            </w:tcBorders>
            <w:noWrap/>
            <w:hideMark/>
          </w:tcPr>
          <w:p w:rsidR="006E4493" w:rsidRPr="00253DA5" w:rsidRDefault="006E4493" w:rsidP="00253DA5">
            <w:pPr>
              <w:rPr>
                <w:rFonts w:cstheme="minorHAnsi"/>
                <w:sz w:val="20"/>
                <w:szCs w:val="20"/>
              </w:rPr>
            </w:pPr>
          </w:p>
        </w:tc>
        <w:tc>
          <w:tcPr>
            <w:tcW w:w="1338" w:type="dxa"/>
            <w:tcBorders>
              <w:bottom w:val="single" w:sz="12" w:space="0" w:color="000000"/>
            </w:tcBorders>
            <w:noWrap/>
            <w:hideMark/>
          </w:tcPr>
          <w:p w:rsidR="006E4493" w:rsidRPr="00253DA5" w:rsidRDefault="006E4493" w:rsidP="00253DA5">
            <w:pPr>
              <w:rPr>
                <w:rFonts w:cstheme="minorHAnsi"/>
                <w:sz w:val="20"/>
                <w:szCs w:val="20"/>
              </w:rPr>
            </w:pPr>
          </w:p>
        </w:tc>
        <w:tc>
          <w:tcPr>
            <w:tcW w:w="1134" w:type="dxa"/>
            <w:tcBorders>
              <w:bottom w:val="single" w:sz="12" w:space="0" w:color="000000"/>
            </w:tcBorders>
            <w:noWrap/>
            <w:hideMark/>
          </w:tcPr>
          <w:p w:rsidR="006E4493" w:rsidRPr="00253DA5" w:rsidRDefault="006E4493" w:rsidP="00253DA5">
            <w:pPr>
              <w:rPr>
                <w:rFonts w:cstheme="minorHAnsi"/>
                <w:sz w:val="20"/>
                <w:szCs w:val="20"/>
              </w:rPr>
            </w:pPr>
          </w:p>
        </w:tc>
        <w:tc>
          <w:tcPr>
            <w:tcW w:w="2127" w:type="dxa"/>
            <w:tcBorders>
              <w:bottom w:val="single" w:sz="12" w:space="0" w:color="000000"/>
            </w:tcBorders>
            <w:noWrap/>
            <w:hideMark/>
          </w:tcPr>
          <w:p w:rsidR="006E4493" w:rsidRPr="00253DA5" w:rsidRDefault="006E4493" w:rsidP="00253DA5">
            <w:pPr>
              <w:rPr>
                <w:rFonts w:cstheme="minorHAnsi"/>
                <w:sz w:val="20"/>
                <w:szCs w:val="20"/>
              </w:rPr>
            </w:pPr>
          </w:p>
        </w:tc>
      </w:tr>
      <w:tr w:rsidR="00253DA5" w:rsidRPr="00253DA5" w:rsidTr="001F6BC6">
        <w:trPr>
          <w:trHeight w:val="290"/>
        </w:trPr>
        <w:tc>
          <w:tcPr>
            <w:tcW w:w="4077" w:type="dxa"/>
            <w:gridSpan w:val="3"/>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Doc. dr. sc. Marin Balaić</w:t>
            </w:r>
          </w:p>
        </w:tc>
        <w:tc>
          <w:tcPr>
            <w:tcW w:w="5466" w:type="dxa"/>
            <w:tcBorders>
              <w:top w:val="single" w:sz="12" w:space="0" w:color="000000"/>
            </w:tcBorders>
            <w:noWrap/>
            <w:hideMark/>
          </w:tcPr>
          <w:p w:rsidR="006E4493" w:rsidRPr="00253DA5" w:rsidRDefault="006E4493" w:rsidP="00253DA5">
            <w:pPr>
              <w:rPr>
                <w:rFonts w:cstheme="minorHAnsi"/>
                <w:sz w:val="20"/>
                <w:szCs w:val="20"/>
              </w:rPr>
            </w:pPr>
            <w:r w:rsidRPr="00253DA5">
              <w:rPr>
                <w:rFonts w:eastAsia="Times New Roman" w:cstheme="minorHAnsi"/>
                <w:sz w:val="20"/>
                <w:szCs w:val="20"/>
                <w:lang w:val="hr-HR" w:eastAsia="hr-HR"/>
              </w:rPr>
              <w:t>Osnove dizajna i forme</w:t>
            </w:r>
          </w:p>
        </w:tc>
        <w:tc>
          <w:tcPr>
            <w:tcW w:w="1338" w:type="dxa"/>
            <w:tcBorders>
              <w:top w:val="single" w:sz="12" w:space="0" w:color="000000"/>
            </w:tcBorders>
            <w:noWrap/>
            <w:hideMark/>
          </w:tcPr>
          <w:p w:rsidR="006E4493" w:rsidRPr="00253DA5" w:rsidRDefault="006E4493" w:rsidP="00253DA5">
            <w:pPr>
              <w:rPr>
                <w:rFonts w:cstheme="minorHAnsi"/>
                <w:sz w:val="20"/>
                <w:szCs w:val="20"/>
              </w:rPr>
            </w:pPr>
            <w:r w:rsidRPr="00253DA5">
              <w:rPr>
                <w:rFonts w:eastAsia="Times New Roman" w:cstheme="minorHAnsi"/>
                <w:sz w:val="20"/>
                <w:szCs w:val="20"/>
                <w:lang w:val="hr-HR" w:eastAsia="hr-HR"/>
              </w:rPr>
              <w:t>4.02.2020</w:t>
            </w:r>
          </w:p>
        </w:tc>
        <w:tc>
          <w:tcPr>
            <w:tcW w:w="1134" w:type="dxa"/>
            <w:tcBorders>
              <w:top w:val="single" w:sz="12" w:space="0" w:color="000000"/>
            </w:tcBorders>
            <w:noWrap/>
            <w:hideMark/>
          </w:tcPr>
          <w:p w:rsidR="006E4493" w:rsidRPr="00253DA5" w:rsidRDefault="006E4493" w:rsidP="00253DA5">
            <w:pPr>
              <w:rPr>
                <w:rFonts w:cstheme="minorHAnsi"/>
                <w:sz w:val="20"/>
                <w:szCs w:val="20"/>
              </w:rPr>
            </w:pPr>
            <w:r w:rsidRPr="00253DA5">
              <w:rPr>
                <w:rFonts w:eastAsia="Times New Roman" w:cstheme="minorHAnsi"/>
                <w:sz w:val="20"/>
                <w:szCs w:val="20"/>
                <w:lang w:val="hr-HR" w:eastAsia="hr-HR"/>
              </w:rPr>
              <w:t>21.02.2020</w:t>
            </w:r>
          </w:p>
        </w:tc>
        <w:tc>
          <w:tcPr>
            <w:tcW w:w="2127"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P10</w:t>
            </w:r>
          </w:p>
        </w:tc>
      </w:tr>
      <w:tr w:rsidR="00253DA5" w:rsidRPr="00253DA5" w:rsidTr="001F6BC6">
        <w:trPr>
          <w:trHeight w:val="290"/>
        </w:trPr>
        <w:tc>
          <w:tcPr>
            <w:tcW w:w="4077" w:type="dxa"/>
            <w:gridSpan w:val="3"/>
            <w:tcBorders>
              <w:bottom w:val="single" w:sz="12" w:space="0" w:color="000000"/>
            </w:tcBorders>
            <w:noWrap/>
            <w:hideMark/>
          </w:tcPr>
          <w:p w:rsidR="006E4493" w:rsidRPr="00253DA5" w:rsidRDefault="006E4493" w:rsidP="00253DA5">
            <w:pPr>
              <w:rPr>
                <w:rFonts w:cstheme="minorHAnsi"/>
                <w:sz w:val="20"/>
                <w:szCs w:val="20"/>
              </w:rPr>
            </w:pPr>
          </w:p>
        </w:tc>
        <w:tc>
          <w:tcPr>
            <w:tcW w:w="5466" w:type="dxa"/>
            <w:tcBorders>
              <w:bottom w:val="single" w:sz="12" w:space="0" w:color="000000"/>
            </w:tcBorders>
            <w:noWrap/>
            <w:hideMark/>
          </w:tcPr>
          <w:p w:rsidR="006E4493" w:rsidRPr="00253DA5" w:rsidRDefault="006E4493" w:rsidP="00253DA5">
            <w:pPr>
              <w:rPr>
                <w:rFonts w:eastAsia="Times New Roman" w:cstheme="minorHAnsi"/>
                <w:sz w:val="20"/>
                <w:szCs w:val="20"/>
                <w:lang w:val="hr-HR" w:eastAsia="hr-HR"/>
              </w:rPr>
            </w:pPr>
          </w:p>
        </w:tc>
        <w:tc>
          <w:tcPr>
            <w:tcW w:w="1338" w:type="dxa"/>
            <w:tcBorders>
              <w:bottom w:val="single" w:sz="12" w:space="0" w:color="000000"/>
            </w:tcBorders>
            <w:noWrap/>
            <w:hideMark/>
          </w:tcPr>
          <w:p w:rsidR="006E4493" w:rsidRPr="00253DA5" w:rsidRDefault="006E4493" w:rsidP="00253DA5">
            <w:pPr>
              <w:rPr>
                <w:rFonts w:eastAsia="Times New Roman" w:cstheme="minorHAnsi"/>
                <w:sz w:val="20"/>
                <w:szCs w:val="20"/>
                <w:lang w:val="hr-HR" w:eastAsia="hr-HR"/>
              </w:rPr>
            </w:pPr>
          </w:p>
        </w:tc>
        <w:tc>
          <w:tcPr>
            <w:tcW w:w="1134" w:type="dxa"/>
            <w:tcBorders>
              <w:bottom w:val="single" w:sz="12" w:space="0" w:color="000000"/>
            </w:tcBorders>
            <w:noWrap/>
            <w:hideMark/>
          </w:tcPr>
          <w:p w:rsidR="006E4493" w:rsidRPr="00253DA5" w:rsidRDefault="006E4493" w:rsidP="00253DA5">
            <w:pPr>
              <w:rPr>
                <w:rFonts w:eastAsia="Times New Roman" w:cstheme="minorHAnsi"/>
                <w:sz w:val="20"/>
                <w:szCs w:val="20"/>
                <w:lang w:val="hr-HR" w:eastAsia="hr-HR"/>
              </w:rPr>
            </w:pPr>
          </w:p>
        </w:tc>
        <w:tc>
          <w:tcPr>
            <w:tcW w:w="2127" w:type="dxa"/>
            <w:tcBorders>
              <w:bottom w:val="single" w:sz="12" w:space="0" w:color="000000"/>
            </w:tcBorders>
            <w:noWrap/>
            <w:hideMark/>
          </w:tcPr>
          <w:p w:rsidR="006E4493" w:rsidRPr="00253DA5" w:rsidRDefault="006E4493" w:rsidP="00253DA5">
            <w:pPr>
              <w:rPr>
                <w:rFonts w:cstheme="minorHAnsi"/>
                <w:sz w:val="20"/>
                <w:szCs w:val="20"/>
              </w:rPr>
            </w:pPr>
          </w:p>
        </w:tc>
      </w:tr>
      <w:tr w:rsidR="00253DA5" w:rsidRPr="00253DA5" w:rsidTr="001F6BC6">
        <w:trPr>
          <w:trHeight w:val="290"/>
        </w:trPr>
        <w:tc>
          <w:tcPr>
            <w:tcW w:w="4077" w:type="dxa"/>
            <w:gridSpan w:val="3"/>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Izv. prof. art I</w:t>
            </w:r>
            <w:r w:rsidRPr="00253DA5">
              <w:rPr>
                <w:rFonts w:eastAsia="Times New Roman" w:cstheme="minorHAnsi"/>
                <w:sz w:val="20"/>
                <w:szCs w:val="20"/>
                <w:lang w:val="hr-HR" w:eastAsia="hr-HR"/>
              </w:rPr>
              <w:t>nes Matijević Cakić</w:t>
            </w:r>
          </w:p>
        </w:tc>
        <w:tc>
          <w:tcPr>
            <w:tcW w:w="5466" w:type="dxa"/>
            <w:tcBorders>
              <w:top w:val="single" w:sz="12" w:space="0" w:color="000000"/>
            </w:tcBorders>
            <w:noWrap/>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Osnove crtanja i ilustracije</w:t>
            </w:r>
          </w:p>
        </w:tc>
        <w:tc>
          <w:tcPr>
            <w:tcW w:w="1338" w:type="dxa"/>
            <w:tcBorders>
              <w:top w:val="single" w:sz="12" w:space="0" w:color="000000"/>
            </w:tcBorders>
            <w:noWrap/>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10.02.2020</w:t>
            </w:r>
          </w:p>
        </w:tc>
        <w:tc>
          <w:tcPr>
            <w:tcW w:w="1134" w:type="dxa"/>
            <w:tcBorders>
              <w:top w:val="single" w:sz="12" w:space="0" w:color="000000"/>
            </w:tcBorders>
            <w:noWrap/>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27.01.2020</w:t>
            </w:r>
          </w:p>
        </w:tc>
        <w:tc>
          <w:tcPr>
            <w:tcW w:w="2127"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P10</w:t>
            </w:r>
          </w:p>
        </w:tc>
      </w:tr>
      <w:tr w:rsidR="00253DA5" w:rsidRPr="00253DA5" w:rsidTr="001F6BC6">
        <w:trPr>
          <w:trHeight w:val="290"/>
        </w:trPr>
        <w:tc>
          <w:tcPr>
            <w:tcW w:w="4077" w:type="dxa"/>
            <w:gridSpan w:val="3"/>
            <w:tcBorders>
              <w:bottom w:val="single" w:sz="12" w:space="0" w:color="000000"/>
            </w:tcBorders>
            <w:noWrap/>
            <w:hideMark/>
          </w:tcPr>
          <w:p w:rsidR="006E4493" w:rsidRPr="00253DA5" w:rsidRDefault="006E4493" w:rsidP="00253DA5">
            <w:pPr>
              <w:rPr>
                <w:rFonts w:cstheme="minorHAnsi"/>
                <w:sz w:val="20"/>
                <w:szCs w:val="20"/>
              </w:rPr>
            </w:pPr>
          </w:p>
        </w:tc>
        <w:tc>
          <w:tcPr>
            <w:tcW w:w="5466" w:type="dxa"/>
            <w:tcBorders>
              <w:bottom w:val="single" w:sz="12" w:space="0" w:color="000000"/>
            </w:tcBorders>
            <w:noWrap/>
            <w:hideMark/>
          </w:tcPr>
          <w:p w:rsidR="006E4493" w:rsidRPr="00253DA5" w:rsidRDefault="006E4493" w:rsidP="00253DA5">
            <w:pPr>
              <w:rPr>
                <w:rFonts w:eastAsia="Times New Roman" w:cstheme="minorHAnsi"/>
                <w:sz w:val="20"/>
                <w:szCs w:val="20"/>
                <w:lang w:val="hr-HR" w:eastAsia="hr-HR"/>
              </w:rPr>
            </w:pPr>
          </w:p>
        </w:tc>
        <w:tc>
          <w:tcPr>
            <w:tcW w:w="1338" w:type="dxa"/>
            <w:tcBorders>
              <w:bottom w:val="single" w:sz="12" w:space="0" w:color="000000"/>
            </w:tcBorders>
            <w:noWrap/>
            <w:hideMark/>
          </w:tcPr>
          <w:p w:rsidR="006E4493" w:rsidRPr="00253DA5" w:rsidRDefault="006E4493" w:rsidP="00253DA5">
            <w:pPr>
              <w:rPr>
                <w:rFonts w:eastAsia="Times New Roman" w:cstheme="minorHAnsi"/>
                <w:sz w:val="20"/>
                <w:szCs w:val="20"/>
                <w:lang w:val="hr-HR" w:eastAsia="hr-HR"/>
              </w:rPr>
            </w:pPr>
          </w:p>
        </w:tc>
        <w:tc>
          <w:tcPr>
            <w:tcW w:w="1134" w:type="dxa"/>
            <w:tcBorders>
              <w:bottom w:val="single" w:sz="12" w:space="0" w:color="000000"/>
            </w:tcBorders>
            <w:noWrap/>
            <w:hideMark/>
          </w:tcPr>
          <w:p w:rsidR="006E4493" w:rsidRPr="00253DA5" w:rsidRDefault="006E4493" w:rsidP="00253DA5">
            <w:pPr>
              <w:rPr>
                <w:rFonts w:eastAsia="Times New Roman" w:cstheme="minorHAnsi"/>
                <w:sz w:val="20"/>
                <w:szCs w:val="20"/>
                <w:lang w:val="hr-HR" w:eastAsia="hr-HR"/>
              </w:rPr>
            </w:pPr>
          </w:p>
        </w:tc>
        <w:tc>
          <w:tcPr>
            <w:tcW w:w="2127" w:type="dxa"/>
            <w:tcBorders>
              <w:bottom w:val="single" w:sz="12" w:space="0" w:color="000000"/>
            </w:tcBorders>
            <w:noWrap/>
            <w:hideMark/>
          </w:tcPr>
          <w:p w:rsidR="006E4493" w:rsidRPr="00253DA5" w:rsidRDefault="006E4493" w:rsidP="00253DA5">
            <w:pPr>
              <w:rPr>
                <w:rFonts w:cstheme="minorHAnsi"/>
                <w:sz w:val="20"/>
                <w:szCs w:val="20"/>
              </w:rPr>
            </w:pPr>
          </w:p>
        </w:tc>
      </w:tr>
      <w:tr w:rsidR="00253DA5" w:rsidRPr="00253DA5" w:rsidTr="001F6BC6">
        <w:trPr>
          <w:trHeight w:val="290"/>
        </w:trPr>
        <w:tc>
          <w:tcPr>
            <w:tcW w:w="4077" w:type="dxa"/>
            <w:gridSpan w:val="3"/>
            <w:tcBorders>
              <w:top w:val="single" w:sz="12" w:space="0" w:color="000000"/>
            </w:tcBorders>
            <w:noWrap/>
            <w:hideMark/>
          </w:tcPr>
          <w:p w:rsidR="006E4493" w:rsidRPr="00253DA5" w:rsidRDefault="006E4493" w:rsidP="00253DA5">
            <w:pPr>
              <w:rPr>
                <w:rFonts w:cstheme="minorHAnsi"/>
                <w:sz w:val="20"/>
                <w:szCs w:val="20"/>
              </w:rPr>
            </w:pPr>
            <w:r w:rsidRPr="00253DA5">
              <w:rPr>
                <w:rFonts w:eastAsia="Times New Roman" w:cstheme="minorHAnsi"/>
                <w:sz w:val="20"/>
                <w:szCs w:val="20"/>
                <w:lang w:val="hr-HR" w:eastAsia="hr-HR"/>
              </w:rPr>
              <w:t>Marko Jovanovac -</w:t>
            </w:r>
          </w:p>
        </w:tc>
        <w:tc>
          <w:tcPr>
            <w:tcW w:w="5466" w:type="dxa"/>
            <w:tcBorders>
              <w:top w:val="single" w:sz="12" w:space="0" w:color="000000"/>
            </w:tcBorders>
            <w:noWrap/>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Tipografija</w:t>
            </w:r>
          </w:p>
        </w:tc>
        <w:tc>
          <w:tcPr>
            <w:tcW w:w="1338" w:type="dxa"/>
            <w:tcBorders>
              <w:top w:val="single" w:sz="12" w:space="0" w:color="000000"/>
            </w:tcBorders>
            <w:noWrap/>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07.02.2020</w:t>
            </w:r>
          </w:p>
        </w:tc>
        <w:tc>
          <w:tcPr>
            <w:tcW w:w="1134" w:type="dxa"/>
            <w:tcBorders>
              <w:top w:val="single" w:sz="12" w:space="0" w:color="000000"/>
            </w:tcBorders>
            <w:noWrap/>
            <w:hideMark/>
          </w:tcPr>
          <w:p w:rsidR="006E4493" w:rsidRPr="00253DA5" w:rsidRDefault="006E4493" w:rsidP="00253DA5">
            <w:pPr>
              <w:jc w:val="right"/>
              <w:rPr>
                <w:rFonts w:eastAsia="Times New Roman" w:cstheme="minorHAnsi"/>
                <w:sz w:val="20"/>
                <w:szCs w:val="20"/>
                <w:lang w:val="hr-HR" w:eastAsia="hr-HR"/>
              </w:rPr>
            </w:pPr>
            <w:r w:rsidRPr="00253DA5">
              <w:rPr>
                <w:rFonts w:eastAsia="Times New Roman" w:cstheme="minorHAnsi"/>
                <w:sz w:val="20"/>
                <w:szCs w:val="20"/>
                <w:lang w:val="hr-HR" w:eastAsia="hr-HR"/>
              </w:rPr>
              <w:t>21.02.2020</w:t>
            </w:r>
          </w:p>
        </w:tc>
        <w:tc>
          <w:tcPr>
            <w:tcW w:w="2127" w:type="dxa"/>
            <w:tcBorders>
              <w:top w:val="single" w:sz="12" w:space="0" w:color="000000"/>
            </w:tcBorders>
            <w:noWrap/>
            <w:hideMark/>
          </w:tcPr>
          <w:p w:rsidR="006E4493" w:rsidRPr="00253DA5" w:rsidRDefault="006E4493" w:rsidP="00253DA5">
            <w:pPr>
              <w:rPr>
                <w:rFonts w:cstheme="minorHAnsi"/>
                <w:sz w:val="20"/>
                <w:szCs w:val="20"/>
              </w:rPr>
            </w:pPr>
            <w:r w:rsidRPr="00253DA5">
              <w:rPr>
                <w:rFonts w:cstheme="minorHAnsi"/>
                <w:sz w:val="20"/>
                <w:szCs w:val="20"/>
              </w:rPr>
              <w:t>P11</w:t>
            </w:r>
          </w:p>
        </w:tc>
      </w:tr>
      <w:tr w:rsidR="006E4493" w:rsidRPr="00253DA5" w:rsidTr="001F6BC6">
        <w:trPr>
          <w:trHeight w:val="290"/>
        </w:trPr>
        <w:tc>
          <w:tcPr>
            <w:tcW w:w="4077" w:type="dxa"/>
            <w:gridSpan w:val="3"/>
            <w:tcBorders>
              <w:bottom w:val="single" w:sz="12" w:space="0" w:color="000000"/>
            </w:tcBorders>
            <w:noWrap/>
            <w:hideMark/>
          </w:tcPr>
          <w:p w:rsidR="006E4493" w:rsidRPr="00253DA5" w:rsidRDefault="006E4493" w:rsidP="00253DA5">
            <w:pPr>
              <w:rPr>
                <w:rFonts w:cstheme="minorHAnsi"/>
                <w:sz w:val="20"/>
                <w:szCs w:val="20"/>
              </w:rPr>
            </w:pPr>
          </w:p>
        </w:tc>
        <w:tc>
          <w:tcPr>
            <w:tcW w:w="5466" w:type="dxa"/>
            <w:tcBorders>
              <w:bottom w:val="single" w:sz="12" w:space="0" w:color="000000"/>
            </w:tcBorders>
            <w:noWrap/>
            <w:hideMark/>
          </w:tcPr>
          <w:p w:rsidR="006E4493" w:rsidRPr="00253DA5" w:rsidRDefault="006E4493" w:rsidP="00253DA5">
            <w:pPr>
              <w:rPr>
                <w:rFonts w:eastAsia="Times New Roman" w:cstheme="minorHAnsi"/>
                <w:sz w:val="20"/>
                <w:szCs w:val="20"/>
                <w:lang w:val="hr-HR" w:eastAsia="hr-HR"/>
              </w:rPr>
            </w:pPr>
          </w:p>
        </w:tc>
        <w:tc>
          <w:tcPr>
            <w:tcW w:w="1338" w:type="dxa"/>
            <w:tcBorders>
              <w:bottom w:val="single" w:sz="12" w:space="0" w:color="000000"/>
            </w:tcBorders>
            <w:noWrap/>
            <w:hideMark/>
          </w:tcPr>
          <w:p w:rsidR="006E4493" w:rsidRPr="00253DA5" w:rsidRDefault="006E4493" w:rsidP="00253DA5">
            <w:pPr>
              <w:rPr>
                <w:rFonts w:eastAsia="Times New Roman" w:cstheme="minorHAnsi"/>
                <w:sz w:val="20"/>
                <w:szCs w:val="20"/>
                <w:lang w:val="hr-HR" w:eastAsia="hr-HR"/>
              </w:rPr>
            </w:pPr>
          </w:p>
        </w:tc>
        <w:tc>
          <w:tcPr>
            <w:tcW w:w="1134" w:type="dxa"/>
            <w:tcBorders>
              <w:bottom w:val="single" w:sz="12" w:space="0" w:color="000000"/>
            </w:tcBorders>
            <w:noWrap/>
            <w:hideMark/>
          </w:tcPr>
          <w:p w:rsidR="006E4493" w:rsidRPr="00253DA5" w:rsidRDefault="006E4493" w:rsidP="00253DA5">
            <w:pPr>
              <w:rPr>
                <w:rFonts w:eastAsia="Times New Roman" w:cstheme="minorHAnsi"/>
                <w:sz w:val="20"/>
                <w:szCs w:val="20"/>
                <w:lang w:val="hr-HR" w:eastAsia="hr-HR"/>
              </w:rPr>
            </w:pPr>
          </w:p>
        </w:tc>
        <w:tc>
          <w:tcPr>
            <w:tcW w:w="2127" w:type="dxa"/>
            <w:tcBorders>
              <w:bottom w:val="single" w:sz="12" w:space="0" w:color="000000"/>
            </w:tcBorders>
            <w:noWrap/>
            <w:hideMark/>
          </w:tcPr>
          <w:p w:rsidR="006E4493" w:rsidRPr="00253DA5" w:rsidRDefault="006E4493" w:rsidP="00253DA5">
            <w:pPr>
              <w:rPr>
                <w:rFonts w:cstheme="minorHAnsi"/>
                <w:sz w:val="20"/>
                <w:szCs w:val="20"/>
              </w:rPr>
            </w:pPr>
          </w:p>
        </w:tc>
      </w:tr>
    </w:tbl>
    <w:p w:rsidR="006E4493" w:rsidRPr="00253DA5" w:rsidRDefault="006E4493" w:rsidP="00253DA5">
      <w:pPr>
        <w:rPr>
          <w:rFonts w:cstheme="minorHAnsi"/>
          <w:sz w:val="20"/>
          <w:szCs w:val="20"/>
          <w:lang w:val="hr-HR"/>
        </w:rPr>
      </w:pPr>
    </w:p>
    <w:p w:rsidR="006E4493" w:rsidRPr="00253DA5" w:rsidRDefault="006E4493" w:rsidP="00253DA5">
      <w:pPr>
        <w:rPr>
          <w:rFonts w:cstheme="minorHAnsi"/>
          <w:sz w:val="20"/>
          <w:szCs w:val="20"/>
          <w:lang w:val="hr-HR"/>
        </w:rPr>
      </w:pPr>
    </w:p>
    <w:p w:rsidR="006E4493" w:rsidRPr="00253DA5" w:rsidRDefault="006E4493" w:rsidP="00253DA5">
      <w:pPr>
        <w:rPr>
          <w:rFonts w:cstheme="minorHAnsi"/>
          <w:sz w:val="20"/>
          <w:szCs w:val="20"/>
          <w:lang w:val="hr-HR"/>
        </w:rPr>
      </w:pPr>
    </w:p>
    <w:p w:rsidR="006E4493" w:rsidRPr="00253DA5" w:rsidRDefault="006E4493" w:rsidP="00253DA5">
      <w:pPr>
        <w:rPr>
          <w:rFonts w:cstheme="minorHAnsi"/>
          <w:sz w:val="20"/>
          <w:szCs w:val="20"/>
          <w:lang w:val="hr-HR"/>
        </w:rPr>
      </w:pPr>
    </w:p>
    <w:p w:rsidR="006E4493" w:rsidRPr="00253DA5" w:rsidRDefault="006E4493" w:rsidP="00253DA5">
      <w:pPr>
        <w:rPr>
          <w:rFonts w:cstheme="minorHAnsi"/>
          <w:sz w:val="20"/>
          <w:szCs w:val="20"/>
          <w:lang w:val="hr-HR"/>
        </w:rPr>
      </w:pPr>
    </w:p>
    <w:p w:rsidR="006E4493" w:rsidRPr="00253DA5" w:rsidRDefault="006E4493" w:rsidP="00253DA5">
      <w:pPr>
        <w:rPr>
          <w:rFonts w:cstheme="minorHAnsi"/>
          <w:sz w:val="20"/>
          <w:szCs w:val="20"/>
          <w:lang w:val="hr-HR"/>
        </w:rPr>
      </w:pPr>
    </w:p>
    <w:p w:rsidR="006E4493" w:rsidRPr="00253DA5" w:rsidRDefault="006E4493" w:rsidP="00253DA5">
      <w:pPr>
        <w:rPr>
          <w:rFonts w:cstheme="minorHAnsi"/>
          <w:sz w:val="20"/>
          <w:szCs w:val="20"/>
          <w:lang w:val="hr-HR"/>
        </w:rPr>
      </w:pPr>
    </w:p>
    <w:p w:rsidR="006E4493" w:rsidRPr="00253DA5" w:rsidRDefault="006E4493" w:rsidP="00253DA5">
      <w:pPr>
        <w:rPr>
          <w:rFonts w:cstheme="minorHAnsi"/>
          <w:sz w:val="20"/>
          <w:szCs w:val="20"/>
          <w:lang w:val="hr-HR"/>
        </w:rPr>
      </w:pPr>
    </w:p>
    <w:p w:rsidR="006E4493" w:rsidRPr="00253DA5" w:rsidRDefault="006E4493" w:rsidP="00253DA5">
      <w:pPr>
        <w:rPr>
          <w:rFonts w:cstheme="minorHAnsi"/>
          <w:sz w:val="20"/>
          <w:szCs w:val="20"/>
          <w:lang w:val="hr-HR"/>
        </w:rPr>
      </w:pPr>
    </w:p>
    <w:p w:rsidR="006E4493" w:rsidRPr="00253DA5" w:rsidRDefault="006E4493" w:rsidP="00253DA5">
      <w:pPr>
        <w:rPr>
          <w:rFonts w:cstheme="minorHAnsi"/>
          <w:sz w:val="20"/>
          <w:szCs w:val="20"/>
          <w:lang w:val="hr-HR"/>
        </w:rPr>
      </w:pPr>
    </w:p>
    <w:p w:rsidR="006E4493" w:rsidRPr="00253DA5" w:rsidRDefault="006E4493" w:rsidP="00253DA5">
      <w:pPr>
        <w:rPr>
          <w:rFonts w:cstheme="minorHAnsi"/>
          <w:sz w:val="20"/>
          <w:szCs w:val="20"/>
          <w:lang w:val="hr-HR"/>
        </w:rPr>
      </w:pPr>
    </w:p>
    <w:p w:rsidR="006E4493" w:rsidRPr="00253DA5" w:rsidRDefault="006E4493" w:rsidP="00253DA5">
      <w:pPr>
        <w:rPr>
          <w:rFonts w:cstheme="minorHAnsi"/>
          <w:sz w:val="20"/>
          <w:szCs w:val="20"/>
          <w:lang w:val="hr-HR"/>
        </w:rPr>
      </w:pPr>
    </w:p>
    <w:p w:rsidR="006E4493" w:rsidRPr="00253DA5" w:rsidRDefault="006E4493" w:rsidP="00253DA5">
      <w:pPr>
        <w:rPr>
          <w:rFonts w:cstheme="minorHAnsi"/>
          <w:sz w:val="20"/>
          <w:szCs w:val="20"/>
          <w:lang w:val="hr-HR"/>
        </w:rPr>
      </w:pPr>
      <w:r w:rsidRPr="00253DA5">
        <w:rPr>
          <w:rFonts w:cstheme="minorHAnsi"/>
          <w:sz w:val="20"/>
          <w:szCs w:val="20"/>
          <w:lang w:val="hr-HR"/>
        </w:rPr>
        <w:br w:type="page"/>
      </w:r>
    </w:p>
    <w:p w:rsidR="006E4493" w:rsidRPr="00253DA5" w:rsidRDefault="006E4493" w:rsidP="00253DA5">
      <w:pPr>
        <w:rPr>
          <w:rFonts w:cstheme="minorHAnsi"/>
          <w:sz w:val="20"/>
          <w:szCs w:val="20"/>
          <w:lang w:val="hr-HR"/>
        </w:rPr>
      </w:pPr>
    </w:p>
    <w:p w:rsidR="006E4493" w:rsidRPr="00253DA5" w:rsidRDefault="006E4493" w:rsidP="00253DA5">
      <w:pPr>
        <w:rPr>
          <w:rFonts w:cstheme="minorHAnsi"/>
          <w:sz w:val="20"/>
          <w:szCs w:val="20"/>
          <w:lang w:val="hr-HR"/>
        </w:rPr>
      </w:pPr>
    </w:p>
    <w:tbl>
      <w:tblPr>
        <w:tblW w:w="14850" w:type="dxa"/>
        <w:tblLook w:val="04A0" w:firstRow="1" w:lastRow="0" w:firstColumn="1" w:lastColumn="0" w:noHBand="0" w:noVBand="1"/>
      </w:tblPr>
      <w:tblGrid>
        <w:gridCol w:w="2093"/>
        <w:gridCol w:w="4020"/>
        <w:gridCol w:w="1650"/>
        <w:gridCol w:w="1348"/>
        <w:gridCol w:w="1348"/>
        <w:gridCol w:w="1415"/>
        <w:gridCol w:w="1417"/>
        <w:gridCol w:w="1559"/>
      </w:tblGrid>
      <w:tr w:rsidR="00253DA5" w:rsidRPr="00253DA5" w:rsidTr="001F6BC6">
        <w:trPr>
          <w:trHeight w:val="480"/>
        </w:trPr>
        <w:tc>
          <w:tcPr>
            <w:tcW w:w="6113" w:type="dxa"/>
            <w:gridSpan w:val="2"/>
            <w:tcBorders>
              <w:top w:val="nil"/>
              <w:left w:val="nil"/>
              <w:bottom w:val="single" w:sz="4" w:space="0" w:color="000000"/>
              <w:right w:val="nil"/>
            </w:tcBorders>
            <w:shd w:val="clear" w:color="auto" w:fill="auto"/>
            <w:noWrap/>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bCs/>
                <w:sz w:val="20"/>
                <w:szCs w:val="20"/>
                <w:lang w:val="hr-HR" w:eastAsia="hr-HR"/>
              </w:rPr>
              <w:t>Ljetni ispitni rokovi u ak.god. 2019./2020.</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750"/>
        </w:trPr>
        <w:tc>
          <w:tcPr>
            <w:tcW w:w="2093" w:type="dxa"/>
            <w:tcBorders>
              <w:top w:val="single" w:sz="4" w:space="0" w:color="000000"/>
              <w:left w:val="single" w:sz="4" w:space="0" w:color="000000"/>
              <w:bottom w:val="single" w:sz="12"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
                <w:bCs/>
                <w:sz w:val="20"/>
                <w:szCs w:val="20"/>
                <w:lang w:val="hr-HR" w:eastAsia="hr-HR"/>
              </w:rPr>
            </w:pPr>
            <w:r w:rsidRPr="00253DA5">
              <w:rPr>
                <w:rFonts w:eastAsia="Times New Roman" w:cstheme="minorHAnsi"/>
                <w:b/>
                <w:bCs/>
                <w:sz w:val="20"/>
                <w:szCs w:val="20"/>
                <w:lang w:val="hr-HR" w:eastAsia="hr-HR"/>
              </w:rPr>
              <w:t>Ime i prezime nastavnika</w:t>
            </w:r>
          </w:p>
        </w:tc>
        <w:tc>
          <w:tcPr>
            <w:tcW w:w="4020"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rsidR="006E4493" w:rsidRPr="00253DA5" w:rsidRDefault="006E4493" w:rsidP="00253DA5">
            <w:pPr>
              <w:jc w:val="center"/>
              <w:rPr>
                <w:rFonts w:eastAsia="Times New Roman" w:cstheme="minorHAnsi"/>
                <w:b/>
                <w:sz w:val="20"/>
                <w:szCs w:val="20"/>
                <w:lang w:val="hr-HR" w:eastAsia="hr-HR"/>
              </w:rPr>
            </w:pPr>
            <w:r w:rsidRPr="00253DA5">
              <w:rPr>
                <w:rFonts w:eastAsia="Times New Roman" w:cstheme="minorHAnsi"/>
                <w:b/>
                <w:sz w:val="20"/>
                <w:szCs w:val="20"/>
                <w:lang w:val="hr-HR" w:eastAsia="hr-HR"/>
              </w:rPr>
              <w:t>Naziv kolegija</w:t>
            </w: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
                <w:bCs/>
                <w:sz w:val="20"/>
                <w:szCs w:val="20"/>
                <w:lang w:val="hr-HR" w:eastAsia="hr-HR"/>
              </w:rPr>
            </w:pPr>
            <w:r w:rsidRPr="00253DA5">
              <w:rPr>
                <w:rFonts w:eastAsia="Times New Roman" w:cstheme="minorHAnsi"/>
                <w:b/>
                <w:bCs/>
                <w:sz w:val="20"/>
                <w:szCs w:val="20"/>
                <w:lang w:val="hr-HR" w:eastAsia="hr-HR"/>
              </w:rPr>
              <w:t>I. Rok</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
                <w:bCs/>
                <w:sz w:val="20"/>
                <w:szCs w:val="20"/>
                <w:lang w:val="hr-HR" w:eastAsia="hr-HR"/>
              </w:rPr>
            </w:pPr>
            <w:r w:rsidRPr="00253DA5">
              <w:rPr>
                <w:rFonts w:eastAsia="Times New Roman" w:cstheme="minorHAnsi"/>
                <w:b/>
                <w:bCs/>
                <w:sz w:val="20"/>
                <w:szCs w:val="20"/>
                <w:lang w:val="hr-HR" w:eastAsia="hr-HR"/>
              </w:rPr>
              <w:t>II. Rok</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
                <w:bCs/>
                <w:sz w:val="20"/>
                <w:szCs w:val="20"/>
                <w:lang w:val="hr-HR" w:eastAsia="hr-HR"/>
              </w:rPr>
            </w:pPr>
            <w:r w:rsidRPr="00253DA5">
              <w:rPr>
                <w:rFonts w:eastAsia="Times New Roman" w:cstheme="minorHAnsi"/>
                <w:b/>
                <w:bCs/>
                <w:sz w:val="20"/>
                <w:szCs w:val="20"/>
                <w:lang w:val="hr-HR" w:eastAsia="hr-HR"/>
              </w:rPr>
              <w:t>III. Rok</w:t>
            </w: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
                <w:bCs/>
                <w:sz w:val="20"/>
                <w:szCs w:val="20"/>
                <w:lang w:val="hr-HR" w:eastAsia="hr-HR"/>
              </w:rPr>
            </w:pPr>
            <w:r w:rsidRPr="00253DA5">
              <w:rPr>
                <w:rFonts w:eastAsia="Times New Roman" w:cstheme="minorHAnsi"/>
                <w:b/>
                <w:bCs/>
                <w:sz w:val="20"/>
                <w:szCs w:val="20"/>
                <w:lang w:val="hr-HR" w:eastAsia="hr-HR"/>
              </w:rPr>
              <w:t>IV. Rok</w:t>
            </w: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
                <w:bCs/>
                <w:sz w:val="20"/>
                <w:szCs w:val="20"/>
                <w:lang w:val="hr-HR" w:eastAsia="hr-HR"/>
              </w:rPr>
            </w:pPr>
            <w:r w:rsidRPr="00253DA5">
              <w:rPr>
                <w:rFonts w:eastAsia="Times New Roman" w:cstheme="minorHAnsi"/>
                <w:b/>
                <w:bCs/>
                <w:sz w:val="20"/>
                <w:szCs w:val="20"/>
                <w:lang w:val="hr-HR" w:eastAsia="hr-HR"/>
              </w:rPr>
              <w:t>V. Rok</w:t>
            </w: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
                <w:sz w:val="20"/>
                <w:szCs w:val="20"/>
                <w:lang w:val="hr-HR" w:eastAsia="hr-HR"/>
              </w:rPr>
            </w:pPr>
            <w:r w:rsidRPr="00253DA5">
              <w:rPr>
                <w:rFonts w:eastAsia="Times New Roman" w:cstheme="minorHAnsi"/>
                <w:b/>
                <w:bCs/>
                <w:sz w:val="20"/>
                <w:szCs w:val="20"/>
                <w:lang w:val="hr-HR" w:eastAsia="hr-HR"/>
              </w:rPr>
              <w:t xml:space="preserve">Predavaonica prema ljetnom rasporedu </w:t>
            </w:r>
          </w:p>
        </w:tc>
      </w:tr>
      <w:tr w:rsidR="00253DA5" w:rsidRPr="00253DA5" w:rsidTr="001F6BC6">
        <w:trPr>
          <w:trHeight w:val="315"/>
        </w:trPr>
        <w:tc>
          <w:tcPr>
            <w:tcW w:w="2093" w:type="dxa"/>
            <w:tcBorders>
              <w:top w:val="single" w:sz="12" w:space="0" w:color="000000"/>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iCs/>
                <w:sz w:val="20"/>
                <w:szCs w:val="20"/>
                <w:lang w:val="hr-HR" w:eastAsia="hr-HR"/>
              </w:rPr>
            </w:pPr>
            <w:r w:rsidRPr="00253DA5">
              <w:rPr>
                <w:rFonts w:eastAsia="Times New Roman" w:cstheme="minorHAnsi"/>
                <w:iCs/>
                <w:sz w:val="20"/>
                <w:szCs w:val="20"/>
                <w:lang w:val="hr-HR" w:eastAsia="hr-HR"/>
              </w:rPr>
              <w:t>Doc. art. Branko Čegec</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Umijeće komuniciranja i nastup pred kamerom (1.D)</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xml:space="preserve">10. 6., u 9:00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xml:space="preserve">1.7., u 9:00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15.7., u 9:00</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xml:space="preserve">2.9., u 9:00 </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xml:space="preserve">23.9.,  u 9:00 </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P15</w:t>
            </w:r>
          </w:p>
        </w:tc>
      </w:tr>
      <w:tr w:rsidR="00253DA5" w:rsidRPr="00253DA5" w:rsidTr="001F6BC6">
        <w:trPr>
          <w:trHeight w:val="300"/>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4020" w:type="dxa"/>
            <w:tcBorders>
              <w:top w:val="nil"/>
              <w:left w:val="nil"/>
              <w:bottom w:val="nil"/>
              <w:right w:val="single" w:sz="4" w:space="0" w:color="000000"/>
            </w:tcBorders>
            <w:shd w:val="clear" w:color="auto" w:fill="auto"/>
            <w:noWrap/>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650" w:type="dxa"/>
            <w:tcBorders>
              <w:top w:val="nil"/>
              <w:left w:val="nil"/>
              <w:bottom w:val="nil"/>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nil"/>
              <w:left w:val="nil"/>
              <w:bottom w:val="nil"/>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7" w:type="dxa"/>
            <w:tcBorders>
              <w:top w:val="nil"/>
              <w:left w:val="nil"/>
              <w:bottom w:val="nil"/>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559" w:type="dxa"/>
            <w:tcBorders>
              <w:top w:val="nil"/>
              <w:left w:val="nil"/>
              <w:bottom w:val="nil"/>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Doc.dr.sc. Iva Buljubašić</w:t>
            </w: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Razvoj publike</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08.06. 9:30h</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30.06., 09:30h</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15.07., 09:30h</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11.09., 09:30h</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30.09., 09:30h</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P15</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Strategije oglašavanja i nekonvencionalni marketing</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xml:space="preserve">08.06., 13:00h </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30.06., 13:00h</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15.07., 13:00h</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11.09., 13:00h</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30.09., 13:00h</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P15</w:t>
            </w:r>
          </w:p>
        </w:tc>
      </w:tr>
      <w:tr w:rsidR="00253DA5" w:rsidRPr="00253DA5" w:rsidTr="001F6BC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Doc.dr.sc. Marta Borić Cvenić</w:t>
            </w: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Istraživanje prakse europskih kulturnih i kreativnih industrija</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10.06., 11:00h</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01.07., 11:00h</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22.07.,11:00h</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03.09., 11:00h</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16.09., 11:00h</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P15</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Razvoj organizacija u kulturi i kreativnim industrijama (1. D)</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09.06., 11:00h</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30.06.,11:00h</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21.07.,11:00h</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02.09., 11.00h</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15.09., 11:00h</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P15</w:t>
            </w:r>
          </w:p>
        </w:tc>
      </w:tr>
      <w:tr w:rsidR="00253DA5" w:rsidRPr="00253DA5" w:rsidTr="001F6BC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Doc.dr.sc. Marina Đukić</w:t>
            </w: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tcPr>
          <w:p w:rsidR="006E4493" w:rsidRPr="00253DA5" w:rsidRDefault="006E4493" w:rsidP="00253DA5">
            <w:pPr>
              <w:rPr>
                <w:rFonts w:eastAsia="Times New Roman" w:cstheme="minorHAnsi"/>
                <w:b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Upravljanje u odnosima s javnošću (1.D)</w:t>
            </w:r>
          </w:p>
        </w:tc>
        <w:tc>
          <w:tcPr>
            <w:tcW w:w="1650" w:type="dxa"/>
            <w:tcBorders>
              <w:top w:val="nil"/>
              <w:left w:val="nil"/>
              <w:bottom w:val="single" w:sz="4" w:space="0" w:color="000000"/>
              <w:right w:val="single" w:sz="4" w:space="0" w:color="000000"/>
            </w:tcBorders>
            <w:shd w:val="clear" w:color="auto" w:fill="auto"/>
            <w:vAlign w:val="center"/>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12.6., 11.30h</w:t>
            </w:r>
          </w:p>
        </w:tc>
        <w:tc>
          <w:tcPr>
            <w:tcW w:w="1348" w:type="dxa"/>
            <w:tcBorders>
              <w:top w:val="nil"/>
              <w:left w:val="nil"/>
              <w:bottom w:val="single" w:sz="4" w:space="0" w:color="000000"/>
              <w:right w:val="single" w:sz="4" w:space="0" w:color="000000"/>
            </w:tcBorders>
            <w:shd w:val="clear" w:color="auto" w:fill="auto"/>
            <w:vAlign w:val="center"/>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2.7., 11.30h</w:t>
            </w:r>
          </w:p>
        </w:tc>
        <w:tc>
          <w:tcPr>
            <w:tcW w:w="1348" w:type="dxa"/>
            <w:tcBorders>
              <w:top w:val="nil"/>
              <w:left w:val="nil"/>
              <w:bottom w:val="single" w:sz="4" w:space="0" w:color="000000"/>
              <w:right w:val="single" w:sz="4" w:space="0" w:color="000000"/>
            </w:tcBorders>
            <w:shd w:val="clear" w:color="auto" w:fill="auto"/>
            <w:vAlign w:val="center"/>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23.7., 10.30h</w:t>
            </w:r>
          </w:p>
        </w:tc>
        <w:tc>
          <w:tcPr>
            <w:tcW w:w="1415" w:type="dxa"/>
            <w:tcBorders>
              <w:top w:val="nil"/>
              <w:left w:val="nil"/>
              <w:bottom w:val="single" w:sz="4" w:space="0" w:color="000000"/>
              <w:right w:val="single" w:sz="4" w:space="0" w:color="000000"/>
            </w:tcBorders>
            <w:shd w:val="clear" w:color="auto" w:fill="auto"/>
            <w:vAlign w:val="center"/>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3.9., 10.30h</w:t>
            </w:r>
          </w:p>
        </w:tc>
        <w:tc>
          <w:tcPr>
            <w:tcW w:w="1417" w:type="dxa"/>
            <w:tcBorders>
              <w:top w:val="nil"/>
              <w:left w:val="nil"/>
              <w:bottom w:val="single" w:sz="4" w:space="0" w:color="000000"/>
              <w:right w:val="single" w:sz="4" w:space="0" w:color="000000"/>
            </w:tcBorders>
            <w:shd w:val="clear" w:color="auto" w:fill="auto"/>
            <w:vAlign w:val="center"/>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24.9., 10.30h</w:t>
            </w:r>
          </w:p>
        </w:tc>
        <w:tc>
          <w:tcPr>
            <w:tcW w:w="1559" w:type="dxa"/>
            <w:tcBorders>
              <w:top w:val="nil"/>
              <w:left w:val="nil"/>
              <w:bottom w:val="single" w:sz="4" w:space="0" w:color="000000"/>
              <w:right w:val="single" w:sz="4" w:space="0" w:color="000000"/>
            </w:tcBorders>
            <w:shd w:val="clear" w:color="auto" w:fill="auto"/>
            <w:vAlign w:val="center"/>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P15</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Medijska politika (2.D)</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12.6., 11.30h</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2.7., 11.30h</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23.7., 10.30h</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3.9., 10.30h</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24.9., 10.30h</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P15</w:t>
            </w:r>
          </w:p>
        </w:tc>
      </w:tr>
      <w:tr w:rsidR="00253DA5" w:rsidRPr="00253DA5" w:rsidTr="001F6BC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doc. dr. sc. Katarina Žeravica</w:t>
            </w: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Nacija. Kultura. Identitet</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8.6.2020., 9h</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29.6.2020., 9h</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4.9.2020., 9h</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18.9.2020., 9h</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Kabinet (zgrada Rektorata)</w:t>
            </w:r>
          </w:p>
        </w:tc>
      </w:tr>
      <w:tr w:rsidR="00253DA5" w:rsidRPr="00253DA5" w:rsidTr="001F6BC6">
        <w:trPr>
          <w:trHeight w:val="315"/>
        </w:trPr>
        <w:tc>
          <w:tcPr>
            <w:tcW w:w="2093" w:type="dxa"/>
            <w:tcBorders>
              <w:top w:val="nil"/>
              <w:left w:val="single" w:sz="4" w:space="0" w:color="auto"/>
              <w:bottom w:val="nil"/>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4020" w:type="dxa"/>
            <w:tcBorders>
              <w:top w:val="nil"/>
              <w:left w:val="nil"/>
              <w:bottom w:val="nil"/>
              <w:right w:val="single" w:sz="4" w:space="0" w:color="000000"/>
            </w:tcBorders>
            <w:shd w:val="clear" w:color="auto" w:fill="auto"/>
            <w:noWrap/>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650" w:type="dxa"/>
            <w:tcBorders>
              <w:top w:val="nil"/>
              <w:left w:val="nil"/>
              <w:bottom w:val="nil"/>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nil"/>
              <w:left w:val="nil"/>
              <w:bottom w:val="nil"/>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7" w:type="dxa"/>
            <w:tcBorders>
              <w:top w:val="nil"/>
              <w:left w:val="nil"/>
              <w:bottom w:val="nil"/>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559" w:type="dxa"/>
            <w:tcBorders>
              <w:top w:val="nil"/>
              <w:left w:val="nil"/>
              <w:bottom w:val="nil"/>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315"/>
        </w:trPr>
        <w:tc>
          <w:tcPr>
            <w:tcW w:w="2093" w:type="dxa"/>
            <w:tcBorders>
              <w:top w:val="single" w:sz="12" w:space="0" w:color="000000"/>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Marija Tolušić, univ.spec.oec.</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Ekonomika roda (2.D)</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15.6., 9:30</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6.7., 9,30h, (3)</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20.7.,9,30,(3)</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7.9.,9,30h, (3)</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xml:space="preserve">28.9., 9,30 </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P15</w:t>
            </w:r>
          </w:p>
        </w:tc>
      </w:tr>
      <w:tr w:rsidR="00253DA5" w:rsidRPr="00253DA5" w:rsidTr="001F6BC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300"/>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Doc.dr.sc. Ivica Šola</w:t>
            </w: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Medijske teorije i društvo</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18.6., u 12h</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9.7., u 12h</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23.7., u 12</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3.9., 11h</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24.9., u 11h</w:t>
            </w:r>
          </w:p>
        </w:tc>
        <w:tc>
          <w:tcPr>
            <w:tcW w:w="1559"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P4</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Publicistika</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15.6., u 12:00</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29.6., u 12:00</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13.7., u 12:00</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31.8., u 12:00</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14.9., u 12:00</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P15</w:t>
            </w:r>
          </w:p>
        </w:tc>
      </w:tr>
      <w:tr w:rsidR="00253DA5" w:rsidRPr="00253DA5" w:rsidTr="001F6BC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Doc. dr. sc. Marija Šain</w:t>
            </w: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Gospodarstvo, kultura i kreativne industrije</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16.6., 10,00</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7.7., 10,00</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21.7., 10,00</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1.9., 10,00</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15.9., 10,00</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P15</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Računovodstvo i financijsko izvještavanje</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16.6., 9,00</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7.7., 9,0</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21.7., 10,00</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1.9., 10,00</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15.9., 10,00</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P15</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cstheme="minorHAnsi"/>
                <w:sz w:val="20"/>
                <w:szCs w:val="20"/>
              </w:rPr>
            </w:pP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cstheme="minorHAnsi"/>
                <w:sz w:val="20"/>
                <w:szCs w:val="20"/>
              </w:rPr>
            </w:pPr>
            <w:r w:rsidRPr="00253DA5">
              <w:rPr>
                <w:rFonts w:cstheme="minorHAnsi"/>
                <w:sz w:val="20"/>
                <w:szCs w:val="20"/>
                <w:lang w:val="hr-HR"/>
              </w:rPr>
              <w:t>Društveno-odgovorno poslovanje</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16.6., 12,00</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7.7., 12,00</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21.7., 12,00</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1.9., 12,00</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15.9., 123,00</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P15</w:t>
            </w:r>
          </w:p>
        </w:tc>
      </w:tr>
      <w:tr w:rsidR="00253DA5" w:rsidRPr="00253DA5" w:rsidTr="001F6BC6">
        <w:trPr>
          <w:trHeight w:val="315"/>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315"/>
        </w:trPr>
        <w:tc>
          <w:tcPr>
            <w:tcW w:w="2093" w:type="dxa"/>
            <w:tcBorders>
              <w:top w:val="single" w:sz="12" w:space="0" w:color="000000"/>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iCs/>
                <w:sz w:val="20"/>
                <w:szCs w:val="20"/>
                <w:lang w:val="hr-HR" w:eastAsia="hr-HR"/>
              </w:rPr>
            </w:pPr>
            <w:r w:rsidRPr="00253DA5">
              <w:rPr>
                <w:rFonts w:eastAsia="Times New Roman" w:cstheme="minorHAnsi"/>
                <w:bCs/>
                <w:sz w:val="20"/>
                <w:szCs w:val="20"/>
                <w:lang w:val="hr-HR" w:eastAsia="hr-HR"/>
              </w:rPr>
              <w:t>Toni Podmanicki, predavač</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Oblikovanje korisničkog iskustva</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23.6. u 11</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14.7. u 11</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28.07 u 11</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08.9 u 11</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22.9. u 11</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Infromatička učionica br. 31</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iCs/>
                <w:sz w:val="20"/>
                <w:szCs w:val="20"/>
                <w:lang w:val="hr-HR" w:eastAsia="hr-HR"/>
              </w:rPr>
            </w:pPr>
            <w:r w:rsidRPr="00253DA5">
              <w:rPr>
                <w:rFonts w:eastAsia="Times New Roman" w:cstheme="minorHAnsi"/>
                <w:i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cstheme="minorHAnsi"/>
                <w:sz w:val="20"/>
                <w:szCs w:val="20"/>
              </w:rPr>
            </w:pPr>
            <w:r w:rsidRPr="00253DA5">
              <w:rPr>
                <w:rFonts w:cstheme="minorHAnsi"/>
                <w:sz w:val="20"/>
                <w:szCs w:val="20"/>
                <w:lang w:val="hr-HR"/>
              </w:rPr>
              <w:t>Digitalni medijski dizajn 1</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lang w:val="hr-HR"/>
              </w:rPr>
              <w:t>09.06.2020 u 11</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lang w:val="hr-HR"/>
              </w:rPr>
              <w:t>30.06.2020 u 11</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lang w:val="hr-HR"/>
              </w:rPr>
              <w:t>21.07.2020 u 11</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lang w:val="hr-HR"/>
              </w:rPr>
              <w:t xml:space="preserve">01.09.2020 u 11 </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lang w:val="hr-HR"/>
              </w:rPr>
              <w:t>15.09.2020 u 11</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Infromatička učionica br. 31</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cstheme="minorHAnsi"/>
                <w:sz w:val="20"/>
                <w:szCs w:val="20"/>
              </w:rPr>
            </w:pPr>
            <w:r w:rsidRPr="00253DA5">
              <w:rPr>
                <w:rFonts w:cstheme="minorHAnsi"/>
                <w:sz w:val="20"/>
                <w:szCs w:val="20"/>
                <w:lang w:val="hr-HR"/>
              </w:rPr>
              <w:t>Digitalni medijski dizajn 2</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lang w:val="hr-HR"/>
              </w:rPr>
              <w:t>09.06.2020 u 11</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lang w:val="hr-HR"/>
              </w:rPr>
              <w:t>30.06.2020 u 11</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lang w:val="hr-HR"/>
              </w:rPr>
              <w:t>21.07.2020 u 11</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lang w:val="hr-HR"/>
              </w:rPr>
              <w:t xml:space="preserve">01.09.2020 u 11 </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lang w:val="hr-HR"/>
              </w:rPr>
              <w:t>15.09.2020 u 11</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Infromatička učionica br. 31</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Digitalni alati i sustavi u kulturi i kreativnim industrijama</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9.6. u 8:00</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30.6. u 8:00</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21.7. u 8:00</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1.9. u 8:00</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15.9. u 8:00</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Infromatička učionica br. 29</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tcPr>
          <w:p w:rsidR="006E4493" w:rsidRPr="00253DA5" w:rsidRDefault="006E4493" w:rsidP="00253DA5">
            <w:pPr>
              <w:rPr>
                <w:rFonts w:eastAsia="Times New Roman" w:cstheme="minorHAnsi"/>
                <w: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Digitalno izvještavanje i novi mediji</w:t>
            </w:r>
          </w:p>
        </w:tc>
        <w:tc>
          <w:tcPr>
            <w:tcW w:w="1650" w:type="dxa"/>
            <w:tcBorders>
              <w:top w:val="nil"/>
              <w:left w:val="nil"/>
              <w:bottom w:val="single" w:sz="4" w:space="0" w:color="000000"/>
              <w:right w:val="single" w:sz="4" w:space="0" w:color="000000"/>
            </w:tcBorders>
            <w:shd w:val="clear" w:color="auto" w:fill="auto"/>
            <w:vAlign w:val="center"/>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24.6. u 11</w:t>
            </w:r>
          </w:p>
        </w:tc>
        <w:tc>
          <w:tcPr>
            <w:tcW w:w="1348" w:type="dxa"/>
            <w:tcBorders>
              <w:top w:val="nil"/>
              <w:left w:val="nil"/>
              <w:bottom w:val="single" w:sz="4" w:space="0" w:color="000000"/>
              <w:right w:val="single" w:sz="4" w:space="0" w:color="000000"/>
            </w:tcBorders>
            <w:shd w:val="clear" w:color="auto" w:fill="auto"/>
            <w:vAlign w:val="center"/>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15.7. u 11</w:t>
            </w:r>
          </w:p>
        </w:tc>
        <w:tc>
          <w:tcPr>
            <w:tcW w:w="1348" w:type="dxa"/>
            <w:tcBorders>
              <w:top w:val="nil"/>
              <w:left w:val="nil"/>
              <w:bottom w:val="single" w:sz="4" w:space="0" w:color="000000"/>
              <w:right w:val="single" w:sz="4" w:space="0" w:color="000000"/>
            </w:tcBorders>
            <w:shd w:val="clear" w:color="auto" w:fill="auto"/>
            <w:vAlign w:val="center"/>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29.07 u 11</w:t>
            </w:r>
          </w:p>
        </w:tc>
        <w:tc>
          <w:tcPr>
            <w:tcW w:w="1415" w:type="dxa"/>
            <w:tcBorders>
              <w:top w:val="nil"/>
              <w:left w:val="nil"/>
              <w:bottom w:val="single" w:sz="4" w:space="0" w:color="000000"/>
              <w:right w:val="single" w:sz="4" w:space="0" w:color="000000"/>
            </w:tcBorders>
            <w:shd w:val="clear" w:color="auto" w:fill="auto"/>
            <w:vAlign w:val="center"/>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09.9 u 11</w:t>
            </w:r>
          </w:p>
        </w:tc>
        <w:tc>
          <w:tcPr>
            <w:tcW w:w="1417" w:type="dxa"/>
            <w:tcBorders>
              <w:top w:val="nil"/>
              <w:left w:val="nil"/>
              <w:bottom w:val="single" w:sz="4" w:space="0" w:color="000000"/>
              <w:right w:val="single" w:sz="4" w:space="0" w:color="000000"/>
            </w:tcBorders>
            <w:shd w:val="clear" w:color="auto" w:fill="auto"/>
            <w:vAlign w:val="center"/>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23.9 u 11</w:t>
            </w:r>
          </w:p>
        </w:tc>
        <w:tc>
          <w:tcPr>
            <w:tcW w:w="1559" w:type="dxa"/>
            <w:tcBorders>
              <w:top w:val="nil"/>
              <w:left w:val="nil"/>
              <w:bottom w:val="single" w:sz="4" w:space="0" w:color="000000"/>
              <w:right w:val="single" w:sz="4" w:space="0" w:color="000000"/>
            </w:tcBorders>
            <w:shd w:val="clear" w:color="auto" w:fill="auto"/>
            <w:vAlign w:val="center"/>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stara informatička</w:t>
            </w:r>
          </w:p>
        </w:tc>
      </w:tr>
      <w:tr w:rsidR="00253DA5" w:rsidRPr="00253DA5" w:rsidTr="001F6BC6">
        <w:trPr>
          <w:trHeight w:val="315"/>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i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rsidR="006E4493" w:rsidRPr="00253DA5" w:rsidRDefault="006E4493" w:rsidP="00253DA5">
            <w:pPr>
              <w:rPr>
                <w:rFonts w:cstheme="minorHAnsi"/>
                <w:sz w:val="20"/>
                <w:szCs w:val="20"/>
                <w:lang w:val="hr-HR"/>
              </w:rPr>
            </w:pP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lang w:val="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lang w:val="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lang w:val="hr-HR"/>
              </w:rPr>
            </w:pP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lang w:val="hr-HR"/>
              </w:rPr>
            </w:pP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lang w:val="hr-HR"/>
              </w:rPr>
            </w:pP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p>
        </w:tc>
      </w:tr>
      <w:tr w:rsidR="00253DA5" w:rsidRPr="00253DA5" w:rsidTr="001F6BC6">
        <w:trPr>
          <w:trHeight w:val="315"/>
        </w:trPr>
        <w:tc>
          <w:tcPr>
            <w:tcW w:w="2093" w:type="dxa"/>
            <w:tcBorders>
              <w:top w:val="single" w:sz="12" w:space="0" w:color="000000"/>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iCs/>
                <w:sz w:val="20"/>
                <w:szCs w:val="20"/>
                <w:lang w:val="hr-HR" w:eastAsia="hr-HR"/>
              </w:rPr>
            </w:pPr>
            <w:r w:rsidRPr="00253DA5">
              <w:rPr>
                <w:rFonts w:eastAsia="Times New Roman" w:cstheme="minorHAnsi"/>
                <w:iCs/>
                <w:sz w:val="20"/>
                <w:szCs w:val="20"/>
                <w:lang w:val="hr-HR" w:eastAsia="hr-HR"/>
              </w:rPr>
              <w:t>Izv. prof. dr. sc. Vladimir Rismondo</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Vizualna semiotika</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23.6., u 14:00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17.7., u 14:00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28.7., u 14:00</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1.9., u 14:00</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22.9., u 14:00</w:t>
            </w:r>
          </w:p>
        </w:tc>
        <w:tc>
          <w:tcPr>
            <w:tcW w:w="1559" w:type="dxa"/>
            <w:tcBorders>
              <w:top w:val="single" w:sz="12" w:space="0" w:color="000000"/>
              <w:left w:val="nil"/>
              <w:bottom w:val="single" w:sz="4" w:space="0" w:color="000000"/>
              <w:right w:val="single" w:sz="4" w:space="0" w:color="000000"/>
            </w:tcBorders>
            <w:shd w:val="clear" w:color="auto" w:fill="auto"/>
            <w:noWrap/>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P4</w:t>
            </w:r>
          </w:p>
        </w:tc>
      </w:tr>
      <w:tr w:rsidR="00253DA5" w:rsidRPr="00253DA5"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iCs/>
                <w:sz w:val="20"/>
                <w:szCs w:val="20"/>
                <w:lang w:val="hr-HR" w:eastAsia="hr-HR"/>
              </w:rPr>
            </w:pPr>
          </w:p>
        </w:tc>
        <w:tc>
          <w:tcPr>
            <w:tcW w:w="4020" w:type="dxa"/>
            <w:tcBorders>
              <w:top w:val="single" w:sz="4" w:space="0" w:color="000000"/>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iCs/>
                <w:sz w:val="20"/>
                <w:szCs w:val="20"/>
                <w:lang w:val="hr-HR" w:eastAsia="hr-HR"/>
              </w:rPr>
            </w:pPr>
            <w:r w:rsidRPr="00253DA5">
              <w:rPr>
                <w:rFonts w:eastAsia="Times New Roman" w:cstheme="minorHAnsi"/>
                <w:bCs/>
                <w:sz w:val="20"/>
                <w:szCs w:val="20"/>
                <w:lang w:val="hr-HR" w:eastAsia="hr-HR"/>
              </w:rPr>
              <w:t>Teorija medijske umjetnosti</w:t>
            </w:r>
          </w:p>
        </w:tc>
        <w:tc>
          <w:tcPr>
            <w:tcW w:w="1650" w:type="dxa"/>
            <w:tcBorders>
              <w:top w:val="single" w:sz="4"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iCs/>
                <w:sz w:val="20"/>
                <w:szCs w:val="20"/>
                <w:lang w:val="hr-HR" w:eastAsia="hr-HR"/>
              </w:rPr>
            </w:pPr>
            <w:r w:rsidRPr="00253DA5">
              <w:rPr>
                <w:rFonts w:eastAsia="Times New Roman" w:cstheme="minorHAnsi"/>
                <w:iCs/>
                <w:sz w:val="20"/>
                <w:szCs w:val="20"/>
                <w:lang w:val="hr-HR" w:eastAsia="hr-HR"/>
              </w:rPr>
              <w:t>24.6., u 17:00</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iCs/>
                <w:sz w:val="20"/>
                <w:szCs w:val="20"/>
                <w:lang w:val="hr-HR" w:eastAsia="hr-HR"/>
              </w:rPr>
            </w:pPr>
            <w:r w:rsidRPr="00253DA5">
              <w:rPr>
                <w:rFonts w:eastAsia="Times New Roman" w:cstheme="minorHAnsi"/>
                <w:iCs/>
                <w:sz w:val="20"/>
                <w:szCs w:val="20"/>
                <w:lang w:val="hr-HR" w:eastAsia="hr-HR"/>
              </w:rPr>
              <w:t>15.7., u 17:00</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iCs/>
                <w:sz w:val="20"/>
                <w:szCs w:val="20"/>
                <w:lang w:val="hr-HR" w:eastAsia="hr-HR"/>
              </w:rPr>
            </w:pPr>
            <w:r w:rsidRPr="00253DA5">
              <w:rPr>
                <w:rFonts w:eastAsia="Times New Roman" w:cstheme="minorHAnsi"/>
                <w:iCs/>
                <w:sz w:val="20"/>
                <w:szCs w:val="20"/>
                <w:lang w:val="hr-HR" w:eastAsia="hr-HR"/>
              </w:rPr>
              <w:t>29.7., u 17:00</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iCs/>
                <w:sz w:val="20"/>
                <w:szCs w:val="20"/>
                <w:lang w:val="hr-HR" w:eastAsia="hr-HR"/>
              </w:rPr>
            </w:pPr>
            <w:r w:rsidRPr="00253DA5">
              <w:rPr>
                <w:rFonts w:eastAsia="Times New Roman" w:cstheme="minorHAnsi"/>
                <w:iCs/>
                <w:sz w:val="20"/>
                <w:szCs w:val="20"/>
                <w:lang w:val="hr-HR" w:eastAsia="hr-HR"/>
              </w:rPr>
              <w:t>2.9., u 17:00</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iCs/>
                <w:sz w:val="20"/>
                <w:szCs w:val="20"/>
                <w:lang w:val="hr-HR" w:eastAsia="hr-HR"/>
              </w:rPr>
            </w:pPr>
            <w:r w:rsidRPr="00253DA5">
              <w:rPr>
                <w:rFonts w:eastAsia="Times New Roman" w:cstheme="minorHAnsi"/>
                <w:iCs/>
                <w:sz w:val="20"/>
                <w:szCs w:val="20"/>
                <w:lang w:val="hr-HR" w:eastAsia="hr-HR"/>
              </w:rPr>
              <w:t>23.9., u 17:00</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iCs/>
                <w:sz w:val="20"/>
                <w:szCs w:val="20"/>
                <w:lang w:val="hr-HR" w:eastAsia="hr-HR"/>
              </w:rPr>
            </w:pPr>
            <w:r w:rsidRPr="00253DA5">
              <w:rPr>
                <w:rFonts w:eastAsia="Times New Roman" w:cstheme="minorHAnsi"/>
                <w:iCs/>
                <w:sz w:val="20"/>
                <w:szCs w:val="20"/>
                <w:lang w:val="hr-HR" w:eastAsia="hr-HR"/>
              </w:rPr>
              <w:t>P4</w:t>
            </w:r>
          </w:p>
        </w:tc>
      </w:tr>
      <w:tr w:rsidR="00253DA5" w:rsidRPr="00253DA5" w:rsidTr="001F6BC6">
        <w:trPr>
          <w:trHeight w:val="315"/>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315"/>
        </w:trPr>
        <w:tc>
          <w:tcPr>
            <w:tcW w:w="2093" w:type="dxa"/>
            <w:tcBorders>
              <w:top w:val="single" w:sz="12" w:space="0" w:color="000000"/>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spacing w:before="120"/>
              <w:rPr>
                <w:rFonts w:eastAsia="Times New Roman" w:cstheme="minorHAnsi"/>
                <w:bCs/>
                <w:sz w:val="20"/>
                <w:szCs w:val="20"/>
                <w:lang w:val="hr-HR" w:eastAsia="hr-HR"/>
              </w:rPr>
            </w:pPr>
            <w:r w:rsidRPr="00253DA5">
              <w:rPr>
                <w:rFonts w:cstheme="minorHAnsi"/>
                <w:spacing w:val="-2"/>
                <w:sz w:val="20"/>
                <w:szCs w:val="20"/>
              </w:rPr>
              <w:t>Izv. prof. sc. Lucija Ljubić</w:t>
            </w:r>
          </w:p>
        </w:tc>
        <w:tc>
          <w:tcPr>
            <w:tcW w:w="4020"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Kultura i ženski glumački identiteti</w:t>
            </w:r>
          </w:p>
        </w:tc>
        <w:tc>
          <w:tcPr>
            <w:tcW w:w="165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16.6., 13h</w:t>
            </w:r>
          </w:p>
        </w:tc>
        <w:tc>
          <w:tcPr>
            <w:tcW w:w="1348"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30.6., 13h</w:t>
            </w:r>
          </w:p>
        </w:tc>
        <w:tc>
          <w:tcPr>
            <w:tcW w:w="1348"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1.9., 13h</w:t>
            </w:r>
          </w:p>
        </w:tc>
        <w:tc>
          <w:tcPr>
            <w:tcW w:w="1417"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15.9., 13h</w:t>
            </w:r>
          </w:p>
        </w:tc>
        <w:tc>
          <w:tcPr>
            <w:tcW w:w="1559"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P10</w:t>
            </w:r>
          </w:p>
        </w:tc>
      </w:tr>
      <w:tr w:rsidR="00253DA5" w:rsidRPr="00253DA5" w:rsidTr="001F6BC6">
        <w:trPr>
          <w:trHeight w:val="315"/>
        </w:trPr>
        <w:tc>
          <w:tcPr>
            <w:tcW w:w="2093" w:type="dxa"/>
            <w:tcBorders>
              <w:top w:val="nil"/>
              <w:left w:val="single" w:sz="4" w:space="0" w:color="auto"/>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Kristina Kumrić, predavačica</w:t>
            </w: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Hrvatski film u europskom kontekstu</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12.6., 14h</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3.7., 14h</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17.7., 14h</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2.9., 14h</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16.9., 14h</w:t>
            </w:r>
          </w:p>
        </w:tc>
        <w:tc>
          <w:tcPr>
            <w:tcW w:w="1559"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P9</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Namjenski film 1 (IZB)</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12.6., 15h</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3.7., 15h</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17.7. 15h</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2.9., 15h</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16.9., 15h</w:t>
            </w:r>
          </w:p>
        </w:tc>
        <w:tc>
          <w:tcPr>
            <w:tcW w:w="1559"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P9</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Namjenski film 2 (IZB)</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12.6., 18h</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3.7., 18h</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17.7. 18h</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2.9., 18h</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16.9., 18h</w:t>
            </w:r>
          </w:p>
        </w:tc>
        <w:tc>
          <w:tcPr>
            <w:tcW w:w="1559"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P9</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Produkcija u filmskoj industriji</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12.6., 16h</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3.7., 16h</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17.7., 16h</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2.9., 16h</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16.9., 16h</w:t>
            </w:r>
          </w:p>
        </w:tc>
        <w:tc>
          <w:tcPr>
            <w:tcW w:w="1559"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P9</w:t>
            </w:r>
          </w:p>
        </w:tc>
      </w:tr>
      <w:tr w:rsidR="00253DA5" w:rsidRPr="00253DA5" w:rsidTr="001F6BC6">
        <w:trPr>
          <w:trHeight w:val="315"/>
        </w:trPr>
        <w:tc>
          <w:tcPr>
            <w:tcW w:w="2093" w:type="dxa"/>
            <w:tcBorders>
              <w:top w:val="nil"/>
              <w:left w:val="single" w:sz="4" w:space="0" w:color="auto"/>
              <w:bottom w:val="nil"/>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4020" w:type="dxa"/>
            <w:tcBorders>
              <w:top w:val="nil"/>
              <w:left w:val="nil"/>
              <w:bottom w:val="nil"/>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650" w:type="dxa"/>
            <w:tcBorders>
              <w:top w:val="nil"/>
              <w:left w:val="nil"/>
              <w:bottom w:val="nil"/>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348" w:type="dxa"/>
            <w:tcBorders>
              <w:top w:val="nil"/>
              <w:left w:val="nil"/>
              <w:bottom w:val="nil"/>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415" w:type="dxa"/>
            <w:tcBorders>
              <w:top w:val="nil"/>
              <w:left w:val="nil"/>
              <w:bottom w:val="nil"/>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417" w:type="dxa"/>
            <w:tcBorders>
              <w:top w:val="nil"/>
              <w:left w:val="nil"/>
              <w:bottom w:val="nil"/>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559" w:type="dxa"/>
            <w:tcBorders>
              <w:top w:val="nil"/>
              <w:left w:val="nil"/>
              <w:bottom w:val="nil"/>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r>
      <w:tr w:rsidR="00253DA5" w:rsidRPr="00253DA5"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Prof. dr. sc. Helena Sablić Tomić</w:t>
            </w: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r>
      <w:tr w:rsidR="00253DA5" w:rsidRPr="00253DA5" w:rsidTr="001F6BC6">
        <w:trPr>
          <w:trHeight w:val="315"/>
        </w:trPr>
        <w:tc>
          <w:tcPr>
            <w:tcW w:w="2093" w:type="dxa"/>
            <w:tcBorders>
              <w:top w:val="nil"/>
              <w:left w:val="single" w:sz="4" w:space="0" w:color="auto"/>
              <w:bottom w:val="nil"/>
              <w:right w:val="single" w:sz="4" w:space="0" w:color="000000"/>
            </w:tcBorders>
            <w:shd w:val="clear" w:color="auto" w:fill="auto"/>
            <w:noWrap/>
            <w:vAlign w:val="center"/>
            <w:hideMark/>
          </w:tcPr>
          <w:p w:rsidR="006E4493" w:rsidRPr="00253DA5" w:rsidRDefault="006E4493" w:rsidP="00253DA5">
            <w:pPr>
              <w:rPr>
                <w:rFonts w:eastAsia="Times New Roman" w:cstheme="minorHAnsi"/>
                <w:iCs/>
                <w:sz w:val="20"/>
                <w:szCs w:val="20"/>
                <w:lang w:val="hr-HR" w:eastAsia="hr-HR"/>
              </w:rPr>
            </w:pPr>
          </w:p>
        </w:tc>
        <w:tc>
          <w:tcPr>
            <w:tcW w:w="4020" w:type="dxa"/>
            <w:tcBorders>
              <w:top w:val="nil"/>
              <w:left w:val="nil"/>
              <w:bottom w:val="nil"/>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Kulturni stereotipi (IZB)</w:t>
            </w:r>
          </w:p>
        </w:tc>
        <w:tc>
          <w:tcPr>
            <w:tcW w:w="165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15.6., 18h</w:t>
            </w:r>
          </w:p>
        </w:tc>
        <w:tc>
          <w:tcPr>
            <w:tcW w:w="1348"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29.6., 18h</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7.9., 18h</w:t>
            </w:r>
          </w:p>
        </w:tc>
        <w:tc>
          <w:tcPr>
            <w:tcW w:w="1417"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21.9., 18h</w:t>
            </w:r>
          </w:p>
        </w:tc>
        <w:tc>
          <w:tcPr>
            <w:tcW w:w="1559"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Kabinet</w:t>
            </w:r>
          </w:p>
        </w:tc>
      </w:tr>
      <w:tr w:rsidR="00253DA5" w:rsidRPr="00253DA5" w:rsidTr="001F6BC6">
        <w:trPr>
          <w:trHeight w:val="315"/>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r>
      <w:tr w:rsidR="00253DA5" w:rsidRPr="00253DA5" w:rsidTr="001F6BC6">
        <w:trPr>
          <w:trHeight w:val="315"/>
        </w:trPr>
        <w:tc>
          <w:tcPr>
            <w:tcW w:w="2093"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doc. dr. sc. Dunja Duić</w:t>
            </w: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Migracijski procesi i kulturni identitet EU</w:t>
            </w:r>
          </w:p>
        </w:tc>
        <w:tc>
          <w:tcPr>
            <w:tcW w:w="165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9.6., 10h</w:t>
            </w:r>
          </w:p>
        </w:tc>
        <w:tc>
          <w:tcPr>
            <w:tcW w:w="1348"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6.7., 10h</w:t>
            </w:r>
          </w:p>
        </w:tc>
        <w:tc>
          <w:tcPr>
            <w:tcW w:w="1348"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20.7., 10h</w:t>
            </w:r>
          </w:p>
        </w:tc>
        <w:tc>
          <w:tcPr>
            <w:tcW w:w="1415"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1.9., 10h</w:t>
            </w:r>
          </w:p>
        </w:tc>
        <w:tc>
          <w:tcPr>
            <w:tcW w:w="1417"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15.9., 10h</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PRAVOS</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Sloboda izražavanja u EU i Vijeću Europe</w:t>
            </w:r>
          </w:p>
        </w:tc>
        <w:tc>
          <w:tcPr>
            <w:tcW w:w="165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9.6., 10h</w:t>
            </w:r>
          </w:p>
        </w:tc>
        <w:tc>
          <w:tcPr>
            <w:tcW w:w="1348"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6.7., 10h</w:t>
            </w:r>
          </w:p>
        </w:tc>
        <w:tc>
          <w:tcPr>
            <w:tcW w:w="1348"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20.7., 10h</w:t>
            </w:r>
          </w:p>
        </w:tc>
        <w:tc>
          <w:tcPr>
            <w:tcW w:w="1415"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1.9., 10h</w:t>
            </w:r>
          </w:p>
        </w:tc>
        <w:tc>
          <w:tcPr>
            <w:tcW w:w="1417"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15.9., 10h</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PRAVOS</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iCs/>
                <w:sz w:val="20"/>
                <w:szCs w:val="20"/>
                <w:lang w:val="hr-HR" w:eastAsia="hr-HR"/>
              </w:rPr>
            </w:pPr>
            <w:r w:rsidRPr="00253DA5">
              <w:rPr>
                <w:rFonts w:eastAsia="Times New Roman" w:cstheme="minorHAnsi"/>
                <w:i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Jasminka Najcer Sabljak</w:t>
            </w: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315"/>
        </w:trPr>
        <w:tc>
          <w:tcPr>
            <w:tcW w:w="2093" w:type="dxa"/>
            <w:tcBorders>
              <w:top w:val="nil"/>
              <w:left w:val="single" w:sz="4" w:space="0" w:color="auto"/>
              <w:bottom w:val="nil"/>
              <w:right w:val="nil"/>
            </w:tcBorders>
            <w:shd w:val="clear" w:color="auto" w:fill="auto"/>
            <w:noWrap/>
            <w:vAlign w:val="center"/>
            <w:hideMark/>
          </w:tcPr>
          <w:p w:rsidR="006E4493" w:rsidRPr="00253DA5" w:rsidRDefault="006E4493" w:rsidP="00253DA5">
            <w:pPr>
              <w:rPr>
                <w:rFonts w:eastAsia="Times New Roman" w:cstheme="minorHAnsi"/>
                <w:iCs/>
                <w:sz w:val="20"/>
                <w:szCs w:val="20"/>
                <w:lang w:val="hr-HR" w:eastAsia="hr-HR"/>
              </w:rPr>
            </w:pP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Muzejska baština i suvremeni mediji</w:t>
            </w:r>
          </w:p>
        </w:tc>
        <w:tc>
          <w:tcPr>
            <w:tcW w:w="165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9.6., 16:30h</w:t>
            </w:r>
          </w:p>
        </w:tc>
        <w:tc>
          <w:tcPr>
            <w:tcW w:w="1348"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23.6., 16:30h</w:t>
            </w:r>
          </w:p>
        </w:tc>
        <w:tc>
          <w:tcPr>
            <w:tcW w:w="1348"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1.9., 16:30h</w:t>
            </w:r>
          </w:p>
        </w:tc>
        <w:tc>
          <w:tcPr>
            <w:tcW w:w="1417"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15.9., 16:30h</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bCs/>
                <w:sz w:val="20"/>
                <w:szCs w:val="20"/>
                <w:lang w:val="hr-HR" w:eastAsia="hr-HR"/>
              </w:rPr>
            </w:pPr>
            <w:r w:rsidRPr="00253DA5">
              <w:rPr>
                <w:rFonts w:eastAsia="Times New Roman" w:cstheme="minorHAnsi"/>
                <w:bCs/>
                <w:sz w:val="20"/>
                <w:szCs w:val="20"/>
                <w:lang w:val="hr-HR" w:eastAsia="hr-HR"/>
              </w:rPr>
              <w:t>P9</w:t>
            </w:r>
          </w:p>
        </w:tc>
      </w:tr>
      <w:tr w:rsidR="00253DA5" w:rsidRPr="00253DA5" w:rsidTr="001F6BC6">
        <w:trPr>
          <w:trHeight w:val="315"/>
        </w:trPr>
        <w:tc>
          <w:tcPr>
            <w:tcW w:w="2093" w:type="dxa"/>
            <w:tcBorders>
              <w:top w:val="single" w:sz="4" w:space="0" w:color="000000"/>
              <w:left w:val="single" w:sz="4" w:space="0" w:color="auto"/>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4020" w:type="dxa"/>
            <w:tcBorders>
              <w:top w:val="nil"/>
              <w:left w:val="nil"/>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650"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7"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559" w:type="dxa"/>
            <w:tcBorders>
              <w:top w:val="nil"/>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315"/>
        </w:trPr>
        <w:tc>
          <w:tcPr>
            <w:tcW w:w="2093" w:type="dxa"/>
            <w:tcBorders>
              <w:top w:val="nil"/>
              <w:left w:val="single" w:sz="4" w:space="0" w:color="auto"/>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 </w:t>
            </w:r>
          </w:p>
        </w:tc>
        <w:tc>
          <w:tcPr>
            <w:tcW w:w="4020" w:type="dxa"/>
            <w:tcBorders>
              <w:top w:val="nil"/>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650"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348"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7"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559" w:type="dxa"/>
            <w:tcBorders>
              <w:top w:val="nil"/>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315"/>
        </w:trPr>
        <w:tc>
          <w:tcPr>
            <w:tcW w:w="20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doc. dr. sc. Marin Balaić</w:t>
            </w:r>
          </w:p>
        </w:tc>
        <w:tc>
          <w:tcPr>
            <w:tcW w:w="4020" w:type="dxa"/>
            <w:tcBorders>
              <w:top w:val="single" w:sz="4" w:space="0" w:color="000000"/>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Osnove digitalne ilustracije</w:t>
            </w:r>
          </w:p>
        </w:tc>
        <w:tc>
          <w:tcPr>
            <w:tcW w:w="1650" w:type="dxa"/>
            <w:tcBorders>
              <w:top w:val="single" w:sz="4"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r w:rsidRPr="00253DA5">
              <w:rPr>
                <w:rFonts w:eastAsia="Times New Roman" w:cstheme="minorHAnsi"/>
                <w:bCs/>
                <w:sz w:val="20"/>
                <w:szCs w:val="20"/>
                <w:lang w:val="hr-HR" w:eastAsia="hr-HR"/>
              </w:rPr>
              <w:t>5.6. u 8h</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r w:rsidRPr="00253DA5">
              <w:rPr>
                <w:rFonts w:eastAsia="Times New Roman" w:cstheme="minorHAnsi"/>
                <w:bCs/>
                <w:sz w:val="20"/>
                <w:szCs w:val="20"/>
                <w:lang w:val="hr-HR" w:eastAsia="hr-HR"/>
              </w:rPr>
              <w:t>19.6. u 8h</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eastAsia="Times New Roman" w:cstheme="minorHAnsi"/>
                <w:sz w:val="20"/>
                <w:szCs w:val="20"/>
                <w:lang w:val="hr-HR" w:eastAsia="hr-HR"/>
              </w:rPr>
              <w:t> </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2.9., 8:00h</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r w:rsidRPr="00253DA5">
              <w:rPr>
                <w:rFonts w:eastAsia="Times New Roman" w:cstheme="minorHAnsi"/>
                <w:bCs/>
                <w:sz w:val="20"/>
                <w:szCs w:val="20"/>
                <w:lang w:val="hr-HR" w:eastAsia="hr-HR"/>
              </w:rPr>
              <w:t>17.9., 8:00h</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 </w:t>
            </w:r>
          </w:p>
        </w:tc>
      </w:tr>
      <w:tr w:rsidR="00253DA5" w:rsidRPr="00253DA5" w:rsidTr="001F6BC6">
        <w:trPr>
          <w:trHeight w:val="315"/>
        </w:trPr>
        <w:tc>
          <w:tcPr>
            <w:tcW w:w="2093"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p>
        </w:tc>
      </w:tr>
      <w:tr w:rsidR="00253DA5" w:rsidRPr="00253DA5" w:rsidTr="001F6BC6">
        <w:trPr>
          <w:trHeight w:val="315"/>
        </w:trPr>
        <w:tc>
          <w:tcPr>
            <w:tcW w:w="2093" w:type="dxa"/>
            <w:tcBorders>
              <w:top w:val="single" w:sz="12" w:space="0" w:color="000000"/>
              <w:left w:val="single" w:sz="4" w:space="0" w:color="000000"/>
              <w:bottom w:val="single" w:sz="4" w:space="0" w:color="000000"/>
              <w:right w:val="single" w:sz="4" w:space="0" w:color="000000"/>
            </w:tcBorders>
            <w:shd w:val="clear" w:color="auto" w:fill="auto"/>
            <w:noWrap/>
            <w:vAlign w:val="center"/>
            <w:hideMark/>
          </w:tcPr>
          <w:p w:rsidR="006E4493" w:rsidRPr="00253DA5" w:rsidRDefault="006E4493" w:rsidP="00253DA5">
            <w:pPr>
              <w:rPr>
                <w:rFonts w:cstheme="minorHAnsi"/>
                <w:sz w:val="20"/>
                <w:szCs w:val="20"/>
              </w:rPr>
            </w:pPr>
            <w:r w:rsidRPr="00253DA5">
              <w:rPr>
                <w:rFonts w:cstheme="minorHAnsi"/>
                <w:sz w:val="20"/>
                <w:szCs w:val="20"/>
              </w:rPr>
              <w:t xml:space="preserve">Izv. prof. Ines Matijević Cakić </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cstheme="minorHAnsi"/>
                <w:sz w:val="20"/>
                <w:szCs w:val="20"/>
              </w:rPr>
            </w:pPr>
            <w:r w:rsidRPr="00253DA5">
              <w:rPr>
                <w:rFonts w:cstheme="minorHAnsi"/>
                <w:sz w:val="20"/>
                <w:szCs w:val="20"/>
              </w:rPr>
              <w:t>Osnove crtanja i ilustracije</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rPr>
              <w:t>08.06.2020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rPr>
              <w:t>23.06.2020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rPr>
              <w:t>31.08.2020</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rPr>
              <w:t>14.09.2020</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P1</w:t>
            </w:r>
          </w:p>
        </w:tc>
      </w:tr>
      <w:tr w:rsidR="00253DA5" w:rsidRPr="00253DA5" w:rsidTr="001F6BC6">
        <w:trPr>
          <w:trHeight w:val="315"/>
        </w:trPr>
        <w:tc>
          <w:tcPr>
            <w:tcW w:w="2093"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p>
        </w:tc>
      </w:tr>
      <w:tr w:rsidR="00253DA5" w:rsidRPr="00253DA5" w:rsidTr="001F6BC6">
        <w:trPr>
          <w:trHeight w:val="315"/>
        </w:trPr>
        <w:tc>
          <w:tcPr>
            <w:tcW w:w="2093" w:type="dxa"/>
            <w:tcBorders>
              <w:top w:val="single" w:sz="12" w:space="0" w:color="000000"/>
              <w:left w:val="single" w:sz="4" w:space="0" w:color="000000"/>
              <w:bottom w:val="single" w:sz="4" w:space="0" w:color="000000"/>
              <w:right w:val="single" w:sz="4" w:space="0" w:color="000000"/>
            </w:tcBorders>
            <w:shd w:val="clear" w:color="auto" w:fill="auto"/>
            <w:noWrap/>
            <w:vAlign w:val="center"/>
            <w:hideMark/>
          </w:tcPr>
          <w:p w:rsidR="006E4493" w:rsidRPr="00253DA5" w:rsidRDefault="006E4493" w:rsidP="00253DA5">
            <w:pPr>
              <w:rPr>
                <w:rFonts w:cstheme="minorHAnsi"/>
                <w:sz w:val="20"/>
                <w:szCs w:val="20"/>
              </w:rPr>
            </w:pPr>
            <w:r w:rsidRPr="00253DA5">
              <w:rPr>
                <w:rFonts w:cstheme="minorHAnsi"/>
                <w:sz w:val="20"/>
                <w:szCs w:val="20"/>
              </w:rPr>
              <w:t xml:space="preserve">Izv. prof. art. Davor Šarić </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cstheme="minorHAnsi"/>
                <w:sz w:val="20"/>
                <w:szCs w:val="20"/>
              </w:rPr>
            </w:pPr>
            <w:r w:rsidRPr="00253DA5">
              <w:rPr>
                <w:rFonts w:cstheme="minorHAnsi"/>
                <w:sz w:val="20"/>
                <w:szCs w:val="20"/>
                <w:lang w:val="hr-HR"/>
              </w:rPr>
              <w:t xml:space="preserve"> Fotografija u medijima 1</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lang w:val="hr-HR"/>
              </w:rPr>
              <w:t>15.06.2020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lang w:val="hr-HR"/>
              </w:rPr>
              <w:t>29.06.2020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lang w:val="hr-HR"/>
              </w:rPr>
              <w:t>13.07.2020</w:t>
            </w: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lang w:val="hr-HR"/>
              </w:rPr>
              <w:t>07.09.2020</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lang w:val="hr-HR"/>
              </w:rPr>
              <w:t>28.09.2020</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P4</w:t>
            </w:r>
          </w:p>
        </w:tc>
      </w:tr>
      <w:tr w:rsidR="00253DA5" w:rsidRPr="00253DA5" w:rsidTr="001F6BC6">
        <w:trPr>
          <w:trHeight w:val="315"/>
        </w:trPr>
        <w:tc>
          <w:tcPr>
            <w:tcW w:w="209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p>
        </w:tc>
        <w:tc>
          <w:tcPr>
            <w:tcW w:w="4020" w:type="dxa"/>
            <w:tcBorders>
              <w:top w:val="single" w:sz="4" w:space="0" w:color="000000"/>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cstheme="minorHAnsi"/>
                <w:sz w:val="20"/>
                <w:szCs w:val="20"/>
              </w:rPr>
            </w:pPr>
            <w:r w:rsidRPr="00253DA5">
              <w:rPr>
                <w:rFonts w:cstheme="minorHAnsi"/>
                <w:sz w:val="20"/>
                <w:szCs w:val="20"/>
                <w:lang w:val="hr-HR"/>
              </w:rPr>
              <w:t xml:space="preserve"> Fotografija u medijima 2</w:t>
            </w:r>
          </w:p>
        </w:tc>
        <w:tc>
          <w:tcPr>
            <w:tcW w:w="1650" w:type="dxa"/>
            <w:tcBorders>
              <w:top w:val="single" w:sz="4"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lang w:val="hr-HR"/>
              </w:rPr>
              <w:t>15.06.2020</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lang w:val="hr-HR"/>
              </w:rPr>
              <w:t>29.06.2020</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lang w:val="hr-HR"/>
              </w:rPr>
              <w:t>13.07.2020</w:t>
            </w:r>
          </w:p>
        </w:tc>
        <w:tc>
          <w:tcPr>
            <w:tcW w:w="1415" w:type="dxa"/>
            <w:tcBorders>
              <w:top w:val="single" w:sz="4"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lang w:val="hr-HR"/>
              </w:rPr>
              <w:t>07.09.2020</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lang w:val="hr-HR"/>
              </w:rPr>
              <w:t>28.09.2020</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P4</w:t>
            </w:r>
          </w:p>
        </w:tc>
      </w:tr>
      <w:tr w:rsidR="00253DA5" w:rsidRPr="00253DA5" w:rsidTr="001F6BC6">
        <w:trPr>
          <w:trHeight w:val="315"/>
        </w:trPr>
        <w:tc>
          <w:tcPr>
            <w:tcW w:w="20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E4493" w:rsidRPr="00253DA5" w:rsidRDefault="006E4493" w:rsidP="00253DA5">
            <w:pPr>
              <w:rPr>
                <w:rFonts w:eastAsia="Times New Roman" w:cstheme="minorHAnsi"/>
                <w:bCs/>
                <w:sz w:val="20"/>
                <w:szCs w:val="20"/>
                <w:lang w:val="hr-HR" w:eastAsia="hr-HR"/>
              </w:rPr>
            </w:pPr>
          </w:p>
        </w:tc>
        <w:tc>
          <w:tcPr>
            <w:tcW w:w="4020" w:type="dxa"/>
            <w:tcBorders>
              <w:top w:val="single" w:sz="4" w:space="0" w:color="000000"/>
              <w:left w:val="nil"/>
              <w:bottom w:val="single" w:sz="4" w:space="0" w:color="000000"/>
              <w:right w:val="single" w:sz="4" w:space="0" w:color="000000"/>
            </w:tcBorders>
            <w:shd w:val="clear" w:color="auto" w:fill="auto"/>
            <w:noWrap/>
            <w:vAlign w:val="center"/>
          </w:tcPr>
          <w:p w:rsidR="006E4493" w:rsidRPr="00253DA5" w:rsidRDefault="006E4493" w:rsidP="00253DA5">
            <w:pPr>
              <w:rPr>
                <w:rFonts w:cstheme="minorHAnsi"/>
                <w:sz w:val="20"/>
                <w:szCs w:val="20"/>
                <w:lang w:val="hr-HR"/>
              </w:rPr>
            </w:pPr>
            <w:r w:rsidRPr="00253DA5">
              <w:rPr>
                <w:rFonts w:cstheme="minorHAnsi"/>
                <w:sz w:val="20"/>
                <w:szCs w:val="20"/>
              </w:rPr>
              <w:t>Medijski praktikum 2</w:t>
            </w:r>
          </w:p>
        </w:tc>
        <w:tc>
          <w:tcPr>
            <w:tcW w:w="1650" w:type="dxa"/>
            <w:tcBorders>
              <w:top w:val="single" w:sz="4" w:space="0" w:color="000000"/>
              <w:left w:val="nil"/>
              <w:bottom w:val="single" w:sz="4" w:space="0" w:color="000000"/>
              <w:right w:val="single" w:sz="4" w:space="0" w:color="000000"/>
            </w:tcBorders>
            <w:shd w:val="clear" w:color="auto" w:fill="auto"/>
            <w:vAlign w:val="center"/>
          </w:tcPr>
          <w:p w:rsidR="006E4493" w:rsidRPr="00253DA5" w:rsidRDefault="006E4493" w:rsidP="00253DA5">
            <w:pPr>
              <w:jc w:val="center"/>
              <w:rPr>
                <w:rFonts w:cstheme="minorHAnsi"/>
                <w:sz w:val="20"/>
                <w:szCs w:val="20"/>
              </w:rPr>
            </w:pPr>
            <w:r w:rsidRPr="00253DA5">
              <w:rPr>
                <w:rFonts w:cstheme="minorHAnsi"/>
                <w:sz w:val="20"/>
                <w:szCs w:val="20"/>
                <w:lang w:val="hr-HR"/>
              </w:rPr>
              <w:t>15.06.2020</w:t>
            </w:r>
          </w:p>
        </w:tc>
        <w:tc>
          <w:tcPr>
            <w:tcW w:w="1348" w:type="dxa"/>
            <w:tcBorders>
              <w:top w:val="single" w:sz="4" w:space="0" w:color="000000"/>
              <w:left w:val="nil"/>
              <w:bottom w:val="single" w:sz="4" w:space="0" w:color="000000"/>
              <w:right w:val="single" w:sz="4" w:space="0" w:color="000000"/>
            </w:tcBorders>
            <w:shd w:val="clear" w:color="auto" w:fill="auto"/>
            <w:vAlign w:val="center"/>
          </w:tcPr>
          <w:p w:rsidR="006E4493" w:rsidRPr="00253DA5" w:rsidRDefault="006E4493" w:rsidP="00253DA5">
            <w:pPr>
              <w:jc w:val="center"/>
              <w:rPr>
                <w:rFonts w:cstheme="minorHAnsi"/>
                <w:sz w:val="20"/>
                <w:szCs w:val="20"/>
              </w:rPr>
            </w:pPr>
            <w:r w:rsidRPr="00253DA5">
              <w:rPr>
                <w:rFonts w:cstheme="minorHAnsi"/>
                <w:sz w:val="20"/>
                <w:szCs w:val="20"/>
                <w:lang w:val="hr-HR"/>
              </w:rPr>
              <w:t>29.06.2020</w:t>
            </w:r>
          </w:p>
        </w:tc>
        <w:tc>
          <w:tcPr>
            <w:tcW w:w="1348" w:type="dxa"/>
            <w:tcBorders>
              <w:top w:val="single" w:sz="4" w:space="0" w:color="000000"/>
              <w:left w:val="nil"/>
              <w:bottom w:val="single" w:sz="4" w:space="0" w:color="000000"/>
              <w:right w:val="single" w:sz="4" w:space="0" w:color="000000"/>
            </w:tcBorders>
            <w:shd w:val="clear" w:color="auto" w:fill="auto"/>
            <w:vAlign w:val="center"/>
          </w:tcPr>
          <w:p w:rsidR="006E4493" w:rsidRPr="00253DA5" w:rsidRDefault="006E4493" w:rsidP="00253DA5">
            <w:pPr>
              <w:jc w:val="center"/>
              <w:rPr>
                <w:rFonts w:cstheme="minorHAnsi"/>
                <w:sz w:val="20"/>
                <w:szCs w:val="20"/>
              </w:rPr>
            </w:pPr>
            <w:r w:rsidRPr="00253DA5">
              <w:rPr>
                <w:rFonts w:cstheme="minorHAnsi"/>
                <w:sz w:val="20"/>
                <w:szCs w:val="20"/>
                <w:lang w:val="hr-HR"/>
              </w:rPr>
              <w:t>13.07.2020</w:t>
            </w:r>
          </w:p>
        </w:tc>
        <w:tc>
          <w:tcPr>
            <w:tcW w:w="1415" w:type="dxa"/>
            <w:tcBorders>
              <w:top w:val="single" w:sz="4" w:space="0" w:color="000000"/>
              <w:left w:val="nil"/>
              <w:bottom w:val="single" w:sz="4" w:space="0" w:color="000000"/>
              <w:right w:val="single" w:sz="4" w:space="0" w:color="000000"/>
            </w:tcBorders>
            <w:shd w:val="clear" w:color="auto" w:fill="auto"/>
            <w:vAlign w:val="center"/>
          </w:tcPr>
          <w:p w:rsidR="006E4493" w:rsidRPr="00253DA5" w:rsidRDefault="006E4493" w:rsidP="00253DA5">
            <w:pPr>
              <w:jc w:val="center"/>
              <w:rPr>
                <w:rFonts w:cstheme="minorHAnsi"/>
                <w:sz w:val="20"/>
                <w:szCs w:val="20"/>
              </w:rPr>
            </w:pPr>
            <w:r w:rsidRPr="00253DA5">
              <w:rPr>
                <w:rFonts w:cstheme="minorHAnsi"/>
                <w:sz w:val="20"/>
                <w:szCs w:val="20"/>
                <w:lang w:val="hr-HR"/>
              </w:rPr>
              <w:t>07.09.2020</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6E4493" w:rsidRPr="00253DA5" w:rsidRDefault="006E4493" w:rsidP="00253DA5">
            <w:pPr>
              <w:jc w:val="center"/>
              <w:rPr>
                <w:rFonts w:cstheme="minorHAnsi"/>
                <w:sz w:val="20"/>
                <w:szCs w:val="20"/>
              </w:rPr>
            </w:pPr>
            <w:r w:rsidRPr="00253DA5">
              <w:rPr>
                <w:rFonts w:cstheme="minorHAnsi"/>
                <w:sz w:val="20"/>
                <w:szCs w:val="20"/>
                <w:lang w:val="hr-HR"/>
              </w:rPr>
              <w:t>28.09.2020</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P4</w:t>
            </w:r>
          </w:p>
        </w:tc>
      </w:tr>
      <w:tr w:rsidR="00253DA5" w:rsidRPr="00253DA5" w:rsidTr="001F6BC6">
        <w:trPr>
          <w:trHeight w:val="315"/>
        </w:trPr>
        <w:tc>
          <w:tcPr>
            <w:tcW w:w="2093"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p>
        </w:tc>
      </w:tr>
      <w:tr w:rsidR="00253DA5" w:rsidRPr="00253DA5" w:rsidTr="001F6BC6">
        <w:trPr>
          <w:trHeight w:val="315"/>
        </w:trPr>
        <w:tc>
          <w:tcPr>
            <w:tcW w:w="2093" w:type="dxa"/>
            <w:tcBorders>
              <w:top w:val="single" w:sz="12" w:space="0" w:color="000000"/>
              <w:left w:val="single" w:sz="4" w:space="0" w:color="000000"/>
              <w:bottom w:val="single" w:sz="4"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r w:rsidRPr="00253DA5">
              <w:rPr>
                <w:rFonts w:cstheme="minorHAnsi"/>
                <w:sz w:val="20"/>
                <w:szCs w:val="20"/>
                <w:lang w:val="hr-HR"/>
              </w:rPr>
              <w:t>Marko Jovanovac, umjetnički suradnik</w:t>
            </w:r>
          </w:p>
        </w:tc>
        <w:tc>
          <w:tcPr>
            <w:tcW w:w="4020" w:type="dxa"/>
            <w:tcBorders>
              <w:top w:val="single" w:sz="12" w:space="0" w:color="000000"/>
              <w:left w:val="nil"/>
              <w:bottom w:val="single" w:sz="4" w:space="0" w:color="000000"/>
              <w:right w:val="single" w:sz="4" w:space="0" w:color="000000"/>
            </w:tcBorders>
            <w:shd w:val="clear" w:color="auto" w:fill="auto"/>
            <w:noWrap/>
            <w:vAlign w:val="center"/>
            <w:hideMark/>
          </w:tcPr>
          <w:p w:rsidR="006E4493" w:rsidRPr="00253DA5" w:rsidRDefault="006E4493" w:rsidP="00253DA5">
            <w:pPr>
              <w:rPr>
                <w:rFonts w:cstheme="minorHAnsi"/>
                <w:sz w:val="20"/>
                <w:szCs w:val="20"/>
              </w:rPr>
            </w:pPr>
            <w:r w:rsidRPr="00253DA5">
              <w:rPr>
                <w:rFonts w:cstheme="minorHAnsi"/>
                <w:sz w:val="20"/>
                <w:szCs w:val="20"/>
                <w:lang w:val="hr-HR"/>
              </w:rPr>
              <w:t>Tipografija</w:t>
            </w:r>
          </w:p>
        </w:tc>
        <w:tc>
          <w:tcPr>
            <w:tcW w:w="1650"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lang w:val="hr-HR"/>
              </w:rPr>
              <w:t>03.06.2020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r w:rsidRPr="00253DA5">
              <w:rPr>
                <w:rFonts w:cstheme="minorHAnsi"/>
                <w:sz w:val="20"/>
                <w:szCs w:val="20"/>
                <w:lang w:val="hr-HR"/>
              </w:rPr>
              <w:t>24.06.2020</w:t>
            </w:r>
          </w:p>
        </w:tc>
        <w:tc>
          <w:tcPr>
            <w:tcW w:w="1348"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cstheme="minorHAnsi"/>
                <w:sz w:val="20"/>
                <w:szCs w:val="20"/>
              </w:rPr>
            </w:pPr>
          </w:p>
        </w:tc>
        <w:tc>
          <w:tcPr>
            <w:tcW w:w="1415"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cstheme="minorHAnsi"/>
                <w:sz w:val="20"/>
                <w:szCs w:val="20"/>
                <w:lang w:val="hr-HR"/>
              </w:rPr>
              <w:t>1.09.2020</w:t>
            </w:r>
          </w:p>
        </w:tc>
        <w:tc>
          <w:tcPr>
            <w:tcW w:w="1417"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r w:rsidRPr="00253DA5">
              <w:rPr>
                <w:rFonts w:cstheme="minorHAnsi"/>
                <w:sz w:val="20"/>
                <w:szCs w:val="20"/>
                <w:lang w:val="hr-HR"/>
              </w:rPr>
              <w:t>15.09.2020</w:t>
            </w:r>
          </w:p>
        </w:tc>
        <w:tc>
          <w:tcPr>
            <w:tcW w:w="1559" w:type="dxa"/>
            <w:tcBorders>
              <w:top w:val="single" w:sz="12" w:space="0" w:color="000000"/>
              <w:left w:val="nil"/>
              <w:bottom w:val="single" w:sz="4"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r w:rsidRPr="00253DA5">
              <w:rPr>
                <w:rFonts w:eastAsia="Times New Roman" w:cstheme="minorHAnsi"/>
                <w:sz w:val="20"/>
                <w:szCs w:val="20"/>
                <w:lang w:val="hr-HR" w:eastAsia="hr-HR"/>
              </w:rPr>
              <w:t>P1</w:t>
            </w:r>
          </w:p>
        </w:tc>
      </w:tr>
      <w:tr w:rsidR="00CA41D1" w:rsidRPr="00253DA5" w:rsidTr="001F6BC6">
        <w:trPr>
          <w:trHeight w:val="315"/>
        </w:trPr>
        <w:tc>
          <w:tcPr>
            <w:tcW w:w="2093" w:type="dxa"/>
            <w:tcBorders>
              <w:top w:val="single" w:sz="4" w:space="0" w:color="000000"/>
              <w:left w:val="single" w:sz="4" w:space="0" w:color="000000"/>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p>
        </w:tc>
        <w:tc>
          <w:tcPr>
            <w:tcW w:w="4020" w:type="dxa"/>
            <w:tcBorders>
              <w:top w:val="single" w:sz="4" w:space="0" w:color="000000"/>
              <w:left w:val="nil"/>
              <w:bottom w:val="single" w:sz="12" w:space="0" w:color="000000"/>
              <w:right w:val="single" w:sz="4" w:space="0" w:color="000000"/>
            </w:tcBorders>
            <w:shd w:val="clear" w:color="auto" w:fill="auto"/>
            <w:noWrap/>
            <w:vAlign w:val="center"/>
            <w:hideMark/>
          </w:tcPr>
          <w:p w:rsidR="006E4493" w:rsidRPr="00253DA5" w:rsidRDefault="006E4493" w:rsidP="00253DA5">
            <w:pPr>
              <w:rPr>
                <w:rFonts w:eastAsia="Times New Roman" w:cstheme="minorHAnsi"/>
                <w:bCs/>
                <w:sz w:val="20"/>
                <w:szCs w:val="20"/>
                <w:lang w:val="hr-HR" w:eastAsia="hr-HR"/>
              </w:rPr>
            </w:pPr>
          </w:p>
        </w:tc>
        <w:tc>
          <w:tcPr>
            <w:tcW w:w="1650"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bCs/>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p>
        </w:tc>
        <w:tc>
          <w:tcPr>
            <w:tcW w:w="1348"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p>
        </w:tc>
        <w:tc>
          <w:tcPr>
            <w:tcW w:w="1415"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p>
        </w:tc>
        <w:tc>
          <w:tcPr>
            <w:tcW w:w="1417"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rPr>
                <w:rFonts w:eastAsia="Times New Roman" w:cstheme="minorHAnsi"/>
                <w:sz w:val="20"/>
                <w:szCs w:val="20"/>
                <w:lang w:val="hr-HR" w:eastAsia="hr-HR"/>
              </w:rPr>
            </w:pPr>
          </w:p>
        </w:tc>
        <w:tc>
          <w:tcPr>
            <w:tcW w:w="1559" w:type="dxa"/>
            <w:tcBorders>
              <w:top w:val="single" w:sz="4" w:space="0" w:color="000000"/>
              <w:left w:val="nil"/>
              <w:bottom w:val="single" w:sz="12" w:space="0" w:color="000000"/>
              <w:right w:val="single" w:sz="4" w:space="0" w:color="000000"/>
            </w:tcBorders>
            <w:shd w:val="clear" w:color="auto" w:fill="auto"/>
            <w:vAlign w:val="center"/>
            <w:hideMark/>
          </w:tcPr>
          <w:p w:rsidR="006E4493" w:rsidRPr="00253DA5" w:rsidRDefault="006E4493" w:rsidP="00253DA5">
            <w:pPr>
              <w:jc w:val="center"/>
              <w:rPr>
                <w:rFonts w:eastAsia="Times New Roman" w:cstheme="minorHAnsi"/>
                <w:sz w:val="20"/>
                <w:szCs w:val="20"/>
                <w:lang w:val="hr-HR" w:eastAsia="hr-HR"/>
              </w:rPr>
            </w:pPr>
          </w:p>
        </w:tc>
      </w:tr>
      <w:bookmarkEnd w:id="0"/>
    </w:tbl>
    <w:p w:rsidR="00CA0442" w:rsidRPr="00253DA5" w:rsidRDefault="00CA0442" w:rsidP="00253DA5">
      <w:pPr>
        <w:rPr>
          <w:rFonts w:cstheme="minorHAnsi"/>
          <w:sz w:val="20"/>
          <w:szCs w:val="20"/>
          <w:lang w:val="hr-HR"/>
        </w:rPr>
      </w:pPr>
    </w:p>
    <w:sectPr w:rsidR="00CA0442" w:rsidRPr="00253DA5" w:rsidSect="00456996">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1D1" w:rsidRDefault="00CA41D1" w:rsidP="008D09E7">
      <w:r>
        <w:separator/>
      </w:r>
    </w:p>
  </w:endnote>
  <w:endnote w:type="continuationSeparator" w:id="0">
    <w:p w:rsidR="00CA41D1" w:rsidRDefault="00CA41D1"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Myriad Pro">
    <w:altName w:val="Corbe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6567349"/>
      <w:docPartObj>
        <w:docPartGallery w:val="Page Numbers (Bottom of Page)"/>
        <w:docPartUnique/>
      </w:docPartObj>
    </w:sdtPr>
    <w:sdtEndPr>
      <w:rPr>
        <w:rStyle w:val="PageNumber"/>
      </w:rPr>
    </w:sdtEndPr>
    <w:sdtContent>
      <w:p w:rsidR="003B309E" w:rsidRDefault="003B309E" w:rsidP="00E63C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B309E" w:rsidRDefault="003B309E" w:rsidP="008D09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6567350"/>
      <w:docPartObj>
        <w:docPartGallery w:val="Page Numbers (Bottom of Page)"/>
        <w:docPartUnique/>
      </w:docPartObj>
    </w:sdtPr>
    <w:sdtEndPr>
      <w:rPr>
        <w:rStyle w:val="PageNumber"/>
      </w:rPr>
    </w:sdtEndPr>
    <w:sdtContent>
      <w:p w:rsidR="003B309E" w:rsidRDefault="003B309E" w:rsidP="00E63C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53DA5">
          <w:rPr>
            <w:rStyle w:val="PageNumber"/>
            <w:noProof/>
          </w:rPr>
          <w:t>1</w:t>
        </w:r>
        <w:r>
          <w:rPr>
            <w:rStyle w:val="PageNumber"/>
          </w:rPr>
          <w:fldChar w:fldCharType="end"/>
        </w:r>
      </w:p>
    </w:sdtContent>
  </w:sdt>
  <w:p w:rsidR="003B309E" w:rsidRDefault="003B309E" w:rsidP="008D09E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1D1" w:rsidRDefault="00CA41D1" w:rsidP="008D09E7">
      <w:r>
        <w:separator/>
      </w:r>
    </w:p>
  </w:footnote>
  <w:footnote w:type="continuationSeparator" w:id="0">
    <w:p w:rsidR="00CA41D1" w:rsidRDefault="00CA41D1" w:rsidP="008D0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40ED"/>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23CDE"/>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0A85691"/>
    <w:multiLevelType w:val="hybridMultilevel"/>
    <w:tmpl w:val="A0A20810"/>
    <w:lvl w:ilvl="0" w:tplc="6DDC07F8">
      <w:start w:val="2"/>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254DD"/>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2470C26"/>
    <w:multiLevelType w:val="hybridMultilevel"/>
    <w:tmpl w:val="6CB00B2C"/>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663F18"/>
    <w:multiLevelType w:val="hybridMultilevel"/>
    <w:tmpl w:val="630A0356"/>
    <w:lvl w:ilvl="0" w:tplc="B3BA95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CF545C"/>
    <w:multiLevelType w:val="multilevel"/>
    <w:tmpl w:val="18B65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4C226B3"/>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5164BF9"/>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057B73C3"/>
    <w:multiLevelType w:val="multilevel"/>
    <w:tmpl w:val="B05EB17A"/>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0" w15:restartNumberingAfterBreak="0">
    <w:nsid w:val="082235E2"/>
    <w:multiLevelType w:val="hybridMultilevel"/>
    <w:tmpl w:val="A5BE0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7B0F27"/>
    <w:multiLevelType w:val="hybridMultilevel"/>
    <w:tmpl w:val="F7AAEAF2"/>
    <w:lvl w:ilvl="0" w:tplc="6DDC07F8">
      <w:start w:val="2"/>
      <w:numFmt w:val="bullet"/>
      <w:lvlText w:val="•"/>
      <w:lvlJc w:val="left"/>
      <w:pPr>
        <w:ind w:left="360" w:hanging="360"/>
      </w:pPr>
      <w:rPr>
        <w:rFonts w:ascii="Arial Narrow" w:eastAsia="Calibri" w:hAnsi="Arial Narrow"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99D70D5"/>
    <w:multiLevelType w:val="multilevel"/>
    <w:tmpl w:val="B4640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9EC5F11"/>
    <w:multiLevelType w:val="hybridMultilevel"/>
    <w:tmpl w:val="30F48C94"/>
    <w:lvl w:ilvl="0" w:tplc="E94ED7E8">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4" w15:restartNumberingAfterBreak="0">
    <w:nsid w:val="0CA13E7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D81339B"/>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0DAB0A6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E0213B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3B2D3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E4D51A4"/>
    <w:multiLevelType w:val="multilevel"/>
    <w:tmpl w:val="84E60078"/>
    <w:lvl w:ilvl="0">
      <w:start w:val="1"/>
      <w:numFmt w:val="decimal"/>
      <w:lvlText w:val="%1."/>
      <w:lvlJc w:val="left"/>
      <w:pPr>
        <w:ind w:left="36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0" w15:restartNumberingAfterBreak="0">
    <w:nsid w:val="0F427EEB"/>
    <w:multiLevelType w:val="hybridMultilevel"/>
    <w:tmpl w:val="8874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5E0DDC"/>
    <w:multiLevelType w:val="hybridMultilevel"/>
    <w:tmpl w:val="DCBEFA3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1EE0E0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2FA35AA"/>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3C04F8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40D5F71"/>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15:restartNumberingAfterBreak="0">
    <w:nsid w:val="14646DB4"/>
    <w:multiLevelType w:val="hybridMultilevel"/>
    <w:tmpl w:val="BBC4C0DC"/>
    <w:lvl w:ilvl="0" w:tplc="6DDC07F8">
      <w:start w:val="2"/>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B923E0"/>
    <w:multiLevelType w:val="multilevel"/>
    <w:tmpl w:val="BB6816D0"/>
    <w:lvl w:ilvl="0">
      <w:start w:val="1"/>
      <w:numFmt w:val="decimal"/>
      <w:lvlText w:val="%1."/>
      <w:lvlJc w:val="left"/>
      <w:pPr>
        <w:ind w:left="444" w:hanging="444"/>
      </w:pPr>
      <w:rPr>
        <w:rFonts w:hint="default"/>
        <w:b/>
        <w:i/>
        <w:color w:val="000000"/>
        <w:sz w:val="20"/>
      </w:rPr>
    </w:lvl>
    <w:lvl w:ilvl="1">
      <w:start w:val="12"/>
      <w:numFmt w:val="decimal"/>
      <w:lvlText w:val="%1.%2."/>
      <w:lvlJc w:val="left"/>
      <w:pPr>
        <w:ind w:left="1214" w:hanging="720"/>
      </w:pPr>
      <w:rPr>
        <w:rFonts w:hint="default"/>
        <w:b w:val="0"/>
        <w:i w:val="0"/>
        <w:color w:val="000000"/>
        <w:sz w:val="20"/>
      </w:rPr>
    </w:lvl>
    <w:lvl w:ilvl="2">
      <w:start w:val="1"/>
      <w:numFmt w:val="decimal"/>
      <w:lvlText w:val="%1.%2.%3."/>
      <w:lvlJc w:val="left"/>
      <w:pPr>
        <w:ind w:left="1708" w:hanging="720"/>
      </w:pPr>
      <w:rPr>
        <w:rFonts w:hint="default"/>
        <w:b/>
        <w:i/>
        <w:color w:val="000000"/>
        <w:sz w:val="20"/>
      </w:rPr>
    </w:lvl>
    <w:lvl w:ilvl="3">
      <w:start w:val="1"/>
      <w:numFmt w:val="decimal"/>
      <w:lvlText w:val="%1.%2.%3.%4."/>
      <w:lvlJc w:val="left"/>
      <w:pPr>
        <w:ind w:left="2562" w:hanging="1080"/>
      </w:pPr>
      <w:rPr>
        <w:rFonts w:hint="default"/>
        <w:b/>
        <w:i/>
        <w:color w:val="000000"/>
        <w:sz w:val="20"/>
      </w:rPr>
    </w:lvl>
    <w:lvl w:ilvl="4">
      <w:start w:val="1"/>
      <w:numFmt w:val="decimal"/>
      <w:lvlText w:val="%1.%2.%3.%4.%5."/>
      <w:lvlJc w:val="left"/>
      <w:pPr>
        <w:ind w:left="3056" w:hanging="1080"/>
      </w:pPr>
      <w:rPr>
        <w:rFonts w:hint="default"/>
        <w:b/>
        <w:i/>
        <w:color w:val="000000"/>
        <w:sz w:val="20"/>
      </w:rPr>
    </w:lvl>
    <w:lvl w:ilvl="5">
      <w:start w:val="1"/>
      <w:numFmt w:val="decimal"/>
      <w:lvlText w:val="%1.%2.%3.%4.%5.%6."/>
      <w:lvlJc w:val="left"/>
      <w:pPr>
        <w:ind w:left="3910" w:hanging="1440"/>
      </w:pPr>
      <w:rPr>
        <w:rFonts w:hint="default"/>
        <w:b/>
        <w:i/>
        <w:color w:val="000000"/>
        <w:sz w:val="20"/>
      </w:rPr>
    </w:lvl>
    <w:lvl w:ilvl="6">
      <w:start w:val="1"/>
      <w:numFmt w:val="decimal"/>
      <w:lvlText w:val="%1.%2.%3.%4.%5.%6.%7."/>
      <w:lvlJc w:val="left"/>
      <w:pPr>
        <w:ind w:left="4404" w:hanging="1440"/>
      </w:pPr>
      <w:rPr>
        <w:rFonts w:hint="default"/>
        <w:b/>
        <w:i/>
        <w:color w:val="000000"/>
        <w:sz w:val="20"/>
      </w:rPr>
    </w:lvl>
    <w:lvl w:ilvl="7">
      <w:start w:val="1"/>
      <w:numFmt w:val="decimal"/>
      <w:lvlText w:val="%1.%2.%3.%4.%5.%6.%7.%8."/>
      <w:lvlJc w:val="left"/>
      <w:pPr>
        <w:ind w:left="5258" w:hanging="1800"/>
      </w:pPr>
      <w:rPr>
        <w:rFonts w:hint="default"/>
        <w:b/>
        <w:i/>
        <w:color w:val="000000"/>
        <w:sz w:val="20"/>
      </w:rPr>
    </w:lvl>
    <w:lvl w:ilvl="8">
      <w:start w:val="1"/>
      <w:numFmt w:val="decimal"/>
      <w:lvlText w:val="%1.%2.%3.%4.%5.%6.%7.%8.%9."/>
      <w:lvlJc w:val="left"/>
      <w:pPr>
        <w:ind w:left="5752" w:hanging="1800"/>
      </w:pPr>
      <w:rPr>
        <w:rFonts w:hint="default"/>
        <w:b/>
        <w:i/>
        <w:color w:val="000000"/>
        <w:sz w:val="20"/>
      </w:rPr>
    </w:lvl>
  </w:abstractNum>
  <w:abstractNum w:abstractNumId="28" w15:restartNumberingAfterBreak="0">
    <w:nsid w:val="14BD4392"/>
    <w:multiLevelType w:val="multilevel"/>
    <w:tmpl w:val="9FFE772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29" w15:restartNumberingAfterBreak="0">
    <w:nsid w:val="15005621"/>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150B077C"/>
    <w:multiLevelType w:val="hybridMultilevel"/>
    <w:tmpl w:val="FEA25658"/>
    <w:lvl w:ilvl="0" w:tplc="B3BA95BE">
      <w:start w:val="1"/>
      <w:numFmt w:val="decimal"/>
      <w:lvlText w:val="%1."/>
      <w:lvlJc w:val="left"/>
      <w:pPr>
        <w:tabs>
          <w:tab w:val="num" w:pos="265"/>
        </w:tabs>
        <w:ind w:left="265" w:hanging="360"/>
      </w:pPr>
      <w:rPr>
        <w:rFonts w:hint="default"/>
      </w:rPr>
    </w:lvl>
    <w:lvl w:ilvl="1" w:tplc="0A02638E">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960316A"/>
    <w:multiLevelType w:val="hybridMultilevel"/>
    <w:tmpl w:val="B43CDC82"/>
    <w:lvl w:ilvl="0" w:tplc="041A0001">
      <w:start w:val="1"/>
      <w:numFmt w:val="bullet"/>
      <w:lvlText w:val=""/>
      <w:lvlJc w:val="left"/>
      <w:pPr>
        <w:ind w:left="450" w:hanging="360"/>
      </w:pPr>
      <w:rPr>
        <w:rFonts w:ascii="Symbol" w:hAnsi="Symbol" w:hint="default"/>
      </w:rPr>
    </w:lvl>
    <w:lvl w:ilvl="1" w:tplc="041A0003" w:tentative="1">
      <w:start w:val="1"/>
      <w:numFmt w:val="bullet"/>
      <w:lvlText w:val="o"/>
      <w:lvlJc w:val="left"/>
      <w:pPr>
        <w:ind w:left="1170" w:hanging="360"/>
      </w:pPr>
      <w:rPr>
        <w:rFonts w:ascii="Courier New" w:hAnsi="Courier New" w:cs="Courier New" w:hint="default"/>
      </w:rPr>
    </w:lvl>
    <w:lvl w:ilvl="2" w:tplc="041A0005" w:tentative="1">
      <w:start w:val="1"/>
      <w:numFmt w:val="bullet"/>
      <w:lvlText w:val=""/>
      <w:lvlJc w:val="left"/>
      <w:pPr>
        <w:ind w:left="1890" w:hanging="360"/>
      </w:pPr>
      <w:rPr>
        <w:rFonts w:ascii="Wingdings" w:hAnsi="Wingdings" w:hint="default"/>
      </w:rPr>
    </w:lvl>
    <w:lvl w:ilvl="3" w:tplc="041A0001" w:tentative="1">
      <w:start w:val="1"/>
      <w:numFmt w:val="bullet"/>
      <w:lvlText w:val=""/>
      <w:lvlJc w:val="left"/>
      <w:pPr>
        <w:ind w:left="2610" w:hanging="360"/>
      </w:pPr>
      <w:rPr>
        <w:rFonts w:ascii="Symbol" w:hAnsi="Symbol" w:hint="default"/>
      </w:rPr>
    </w:lvl>
    <w:lvl w:ilvl="4" w:tplc="041A0003" w:tentative="1">
      <w:start w:val="1"/>
      <w:numFmt w:val="bullet"/>
      <w:lvlText w:val="o"/>
      <w:lvlJc w:val="left"/>
      <w:pPr>
        <w:ind w:left="3330" w:hanging="360"/>
      </w:pPr>
      <w:rPr>
        <w:rFonts w:ascii="Courier New" w:hAnsi="Courier New" w:cs="Courier New" w:hint="default"/>
      </w:rPr>
    </w:lvl>
    <w:lvl w:ilvl="5" w:tplc="041A0005" w:tentative="1">
      <w:start w:val="1"/>
      <w:numFmt w:val="bullet"/>
      <w:lvlText w:val=""/>
      <w:lvlJc w:val="left"/>
      <w:pPr>
        <w:ind w:left="4050" w:hanging="360"/>
      </w:pPr>
      <w:rPr>
        <w:rFonts w:ascii="Wingdings" w:hAnsi="Wingdings" w:hint="default"/>
      </w:rPr>
    </w:lvl>
    <w:lvl w:ilvl="6" w:tplc="041A0001" w:tentative="1">
      <w:start w:val="1"/>
      <w:numFmt w:val="bullet"/>
      <w:lvlText w:val=""/>
      <w:lvlJc w:val="left"/>
      <w:pPr>
        <w:ind w:left="4770" w:hanging="360"/>
      </w:pPr>
      <w:rPr>
        <w:rFonts w:ascii="Symbol" w:hAnsi="Symbol" w:hint="default"/>
      </w:rPr>
    </w:lvl>
    <w:lvl w:ilvl="7" w:tplc="041A0003" w:tentative="1">
      <w:start w:val="1"/>
      <w:numFmt w:val="bullet"/>
      <w:lvlText w:val="o"/>
      <w:lvlJc w:val="left"/>
      <w:pPr>
        <w:ind w:left="5490" w:hanging="360"/>
      </w:pPr>
      <w:rPr>
        <w:rFonts w:ascii="Courier New" w:hAnsi="Courier New" w:cs="Courier New" w:hint="default"/>
      </w:rPr>
    </w:lvl>
    <w:lvl w:ilvl="8" w:tplc="041A0005" w:tentative="1">
      <w:start w:val="1"/>
      <w:numFmt w:val="bullet"/>
      <w:lvlText w:val=""/>
      <w:lvlJc w:val="left"/>
      <w:pPr>
        <w:ind w:left="6210" w:hanging="360"/>
      </w:pPr>
      <w:rPr>
        <w:rFonts w:ascii="Wingdings" w:hAnsi="Wingdings" w:hint="default"/>
      </w:rPr>
    </w:lvl>
  </w:abstractNum>
  <w:abstractNum w:abstractNumId="32" w15:restartNumberingAfterBreak="0">
    <w:nsid w:val="1A5147DA"/>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1A57276C"/>
    <w:multiLevelType w:val="multilevel"/>
    <w:tmpl w:val="8E0CEEBC"/>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abstractNum w:abstractNumId="34" w15:restartNumberingAfterBreak="0">
    <w:nsid w:val="1BCD3D6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1BDD2C05"/>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15:restartNumberingAfterBreak="0">
    <w:nsid w:val="1C2E466C"/>
    <w:multiLevelType w:val="multilevel"/>
    <w:tmpl w:val="EE585BE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D85291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1DD10331"/>
    <w:multiLevelType w:val="hybridMultilevel"/>
    <w:tmpl w:val="6CB00B2C"/>
    <w:lvl w:ilvl="0" w:tplc="FFFFFFFF">
      <w:start w:val="1"/>
      <w:numFmt w:val="decimal"/>
      <w:lvlText w:val="%1."/>
      <w:lvlJc w:val="left"/>
      <w:pPr>
        <w:ind w:left="720"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EF71C8B"/>
    <w:multiLevelType w:val="multilevel"/>
    <w:tmpl w:val="9F1A45BA"/>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1F4C603D"/>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15:restartNumberingAfterBreak="0">
    <w:nsid w:val="1FDB551A"/>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1FEB283D"/>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43" w15:restartNumberingAfterBreak="0">
    <w:nsid w:val="206F0031"/>
    <w:multiLevelType w:val="hybridMultilevel"/>
    <w:tmpl w:val="6B8A14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217D7E1F"/>
    <w:multiLevelType w:val="hybridMultilevel"/>
    <w:tmpl w:val="994C5D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218470FA"/>
    <w:multiLevelType w:val="hybridMultilevel"/>
    <w:tmpl w:val="01F805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1CB23C7"/>
    <w:multiLevelType w:val="multilevel"/>
    <w:tmpl w:val="35E63304"/>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21F43AA2"/>
    <w:multiLevelType w:val="multilevel"/>
    <w:tmpl w:val="37702046"/>
    <w:lvl w:ilvl="0">
      <w:start w:val="1"/>
      <w:numFmt w:val="decimal"/>
      <w:lvlText w:val="%1."/>
      <w:lvlJc w:val="left"/>
      <w:pPr>
        <w:ind w:left="625" w:hanging="360"/>
      </w:pPr>
      <w:rPr>
        <w:rFonts w:hint="default"/>
      </w:rPr>
    </w:lvl>
    <w:lvl w:ilvl="1">
      <w:start w:val="1"/>
      <w:numFmt w:val="decimal"/>
      <w:isLgl/>
      <w:lvlText w:val="%1.%2."/>
      <w:lvlJc w:val="left"/>
      <w:pPr>
        <w:ind w:left="1512" w:hanging="720"/>
      </w:pPr>
      <w:rPr>
        <w:rFonts w:hint="default"/>
        <w:b w:val="0"/>
        <w:i w:val="0"/>
        <w:color w:val="000000"/>
        <w:sz w:val="20"/>
      </w:rPr>
    </w:lvl>
    <w:lvl w:ilvl="2">
      <w:start w:val="1"/>
      <w:numFmt w:val="decimal"/>
      <w:isLgl/>
      <w:lvlText w:val="%1.%2.%3."/>
      <w:lvlJc w:val="left"/>
      <w:pPr>
        <w:ind w:left="2039" w:hanging="720"/>
      </w:pPr>
      <w:rPr>
        <w:rFonts w:hint="default"/>
        <w:b/>
        <w:i/>
        <w:color w:val="000000"/>
        <w:sz w:val="20"/>
      </w:rPr>
    </w:lvl>
    <w:lvl w:ilvl="3">
      <w:start w:val="1"/>
      <w:numFmt w:val="decimal"/>
      <w:isLgl/>
      <w:lvlText w:val="%1.%2.%3.%4."/>
      <w:lvlJc w:val="left"/>
      <w:pPr>
        <w:ind w:left="2926" w:hanging="1080"/>
      </w:pPr>
      <w:rPr>
        <w:rFonts w:hint="default"/>
        <w:b/>
        <w:i/>
        <w:color w:val="000000"/>
        <w:sz w:val="20"/>
      </w:rPr>
    </w:lvl>
    <w:lvl w:ilvl="4">
      <w:start w:val="1"/>
      <w:numFmt w:val="decimal"/>
      <w:isLgl/>
      <w:lvlText w:val="%1.%2.%3.%4.%5."/>
      <w:lvlJc w:val="left"/>
      <w:pPr>
        <w:ind w:left="3453" w:hanging="1080"/>
      </w:pPr>
      <w:rPr>
        <w:rFonts w:hint="default"/>
        <w:b/>
        <w:i/>
        <w:color w:val="000000"/>
        <w:sz w:val="20"/>
      </w:rPr>
    </w:lvl>
    <w:lvl w:ilvl="5">
      <w:start w:val="1"/>
      <w:numFmt w:val="decimal"/>
      <w:isLgl/>
      <w:lvlText w:val="%1.%2.%3.%4.%5.%6."/>
      <w:lvlJc w:val="left"/>
      <w:pPr>
        <w:ind w:left="4340" w:hanging="1440"/>
      </w:pPr>
      <w:rPr>
        <w:rFonts w:hint="default"/>
        <w:b/>
        <w:i/>
        <w:color w:val="000000"/>
        <w:sz w:val="20"/>
      </w:rPr>
    </w:lvl>
    <w:lvl w:ilvl="6">
      <w:start w:val="1"/>
      <w:numFmt w:val="decimal"/>
      <w:isLgl/>
      <w:lvlText w:val="%1.%2.%3.%4.%5.%6.%7."/>
      <w:lvlJc w:val="left"/>
      <w:pPr>
        <w:ind w:left="4867" w:hanging="1440"/>
      </w:pPr>
      <w:rPr>
        <w:rFonts w:hint="default"/>
        <w:b/>
        <w:i/>
        <w:color w:val="000000"/>
        <w:sz w:val="20"/>
      </w:rPr>
    </w:lvl>
    <w:lvl w:ilvl="7">
      <w:start w:val="1"/>
      <w:numFmt w:val="decimal"/>
      <w:isLgl/>
      <w:lvlText w:val="%1.%2.%3.%4.%5.%6.%7.%8."/>
      <w:lvlJc w:val="left"/>
      <w:pPr>
        <w:ind w:left="5754" w:hanging="1800"/>
      </w:pPr>
      <w:rPr>
        <w:rFonts w:hint="default"/>
        <w:b/>
        <w:i/>
        <w:color w:val="000000"/>
        <w:sz w:val="20"/>
      </w:rPr>
    </w:lvl>
    <w:lvl w:ilvl="8">
      <w:start w:val="1"/>
      <w:numFmt w:val="decimal"/>
      <w:isLgl/>
      <w:lvlText w:val="%1.%2.%3.%4.%5.%6.%7.%8.%9."/>
      <w:lvlJc w:val="left"/>
      <w:pPr>
        <w:ind w:left="6281" w:hanging="1800"/>
      </w:pPr>
      <w:rPr>
        <w:rFonts w:hint="default"/>
        <w:b/>
        <w:i/>
        <w:color w:val="000000"/>
        <w:sz w:val="20"/>
      </w:rPr>
    </w:lvl>
  </w:abstractNum>
  <w:abstractNum w:abstractNumId="48" w15:restartNumberingAfterBreak="0">
    <w:nsid w:val="21FE4364"/>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2844B09"/>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23D6749E"/>
    <w:multiLevelType w:val="hybridMultilevel"/>
    <w:tmpl w:val="8A86C92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51" w15:restartNumberingAfterBreak="0">
    <w:nsid w:val="24824983"/>
    <w:multiLevelType w:val="hybridMultilevel"/>
    <w:tmpl w:val="E752EBAC"/>
    <w:lvl w:ilvl="0" w:tplc="0409000F">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61A67E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266C401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26734708"/>
    <w:multiLevelType w:val="hybridMultilevel"/>
    <w:tmpl w:val="A0265040"/>
    <w:lvl w:ilvl="0" w:tplc="24D084FA">
      <w:start w:val="1"/>
      <w:numFmt w:val="bullet"/>
      <w:lvlText w:val=""/>
      <w:lvlJc w:val="left"/>
      <w:pPr>
        <w:ind w:left="720" w:hanging="360"/>
      </w:pPr>
      <w:rPr>
        <w:rFonts w:ascii="Symbol" w:hAnsi="Symbol" w:hint="default"/>
      </w:rPr>
    </w:lvl>
    <w:lvl w:ilvl="1" w:tplc="FD08A59E" w:tentative="1">
      <w:start w:val="1"/>
      <w:numFmt w:val="bullet"/>
      <w:lvlText w:val="o"/>
      <w:lvlJc w:val="left"/>
      <w:pPr>
        <w:ind w:left="1440" w:hanging="360"/>
      </w:pPr>
      <w:rPr>
        <w:rFonts w:ascii="Courier New" w:hAnsi="Courier New" w:cs="Courier New" w:hint="default"/>
      </w:rPr>
    </w:lvl>
    <w:lvl w:ilvl="2" w:tplc="3DC402D4" w:tentative="1">
      <w:start w:val="1"/>
      <w:numFmt w:val="bullet"/>
      <w:lvlText w:val=""/>
      <w:lvlJc w:val="left"/>
      <w:pPr>
        <w:ind w:left="2160" w:hanging="360"/>
      </w:pPr>
      <w:rPr>
        <w:rFonts w:ascii="Wingdings" w:hAnsi="Wingdings" w:hint="default"/>
      </w:rPr>
    </w:lvl>
    <w:lvl w:ilvl="3" w:tplc="EF74B5B2" w:tentative="1">
      <w:start w:val="1"/>
      <w:numFmt w:val="bullet"/>
      <w:lvlText w:val=""/>
      <w:lvlJc w:val="left"/>
      <w:pPr>
        <w:ind w:left="2880" w:hanging="360"/>
      </w:pPr>
      <w:rPr>
        <w:rFonts w:ascii="Symbol" w:hAnsi="Symbol" w:hint="default"/>
      </w:rPr>
    </w:lvl>
    <w:lvl w:ilvl="4" w:tplc="118A3D96" w:tentative="1">
      <w:start w:val="1"/>
      <w:numFmt w:val="bullet"/>
      <w:lvlText w:val="o"/>
      <w:lvlJc w:val="left"/>
      <w:pPr>
        <w:ind w:left="3600" w:hanging="360"/>
      </w:pPr>
      <w:rPr>
        <w:rFonts w:ascii="Courier New" w:hAnsi="Courier New" w:cs="Courier New" w:hint="default"/>
      </w:rPr>
    </w:lvl>
    <w:lvl w:ilvl="5" w:tplc="0BD67756" w:tentative="1">
      <w:start w:val="1"/>
      <w:numFmt w:val="bullet"/>
      <w:lvlText w:val=""/>
      <w:lvlJc w:val="left"/>
      <w:pPr>
        <w:ind w:left="4320" w:hanging="360"/>
      </w:pPr>
      <w:rPr>
        <w:rFonts w:ascii="Wingdings" w:hAnsi="Wingdings" w:hint="default"/>
      </w:rPr>
    </w:lvl>
    <w:lvl w:ilvl="6" w:tplc="BF70C77E" w:tentative="1">
      <w:start w:val="1"/>
      <w:numFmt w:val="bullet"/>
      <w:lvlText w:val=""/>
      <w:lvlJc w:val="left"/>
      <w:pPr>
        <w:ind w:left="5040" w:hanging="360"/>
      </w:pPr>
      <w:rPr>
        <w:rFonts w:ascii="Symbol" w:hAnsi="Symbol" w:hint="default"/>
      </w:rPr>
    </w:lvl>
    <w:lvl w:ilvl="7" w:tplc="A678DC88" w:tentative="1">
      <w:start w:val="1"/>
      <w:numFmt w:val="bullet"/>
      <w:lvlText w:val="o"/>
      <w:lvlJc w:val="left"/>
      <w:pPr>
        <w:ind w:left="5760" w:hanging="360"/>
      </w:pPr>
      <w:rPr>
        <w:rFonts w:ascii="Courier New" w:hAnsi="Courier New" w:cs="Courier New" w:hint="default"/>
      </w:rPr>
    </w:lvl>
    <w:lvl w:ilvl="8" w:tplc="F3BCF31C" w:tentative="1">
      <w:start w:val="1"/>
      <w:numFmt w:val="bullet"/>
      <w:lvlText w:val=""/>
      <w:lvlJc w:val="left"/>
      <w:pPr>
        <w:ind w:left="6480" w:hanging="360"/>
      </w:pPr>
      <w:rPr>
        <w:rFonts w:ascii="Wingdings" w:hAnsi="Wingdings" w:hint="default"/>
      </w:rPr>
    </w:lvl>
  </w:abstractNum>
  <w:abstractNum w:abstractNumId="55" w15:restartNumberingAfterBreak="0">
    <w:nsid w:val="27495188"/>
    <w:multiLevelType w:val="multilevel"/>
    <w:tmpl w:val="F5FC8FD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27A466F4"/>
    <w:multiLevelType w:val="hybridMultilevel"/>
    <w:tmpl w:val="F4005E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283C497E"/>
    <w:multiLevelType w:val="hybridMultilevel"/>
    <w:tmpl w:val="78B65734"/>
    <w:lvl w:ilvl="0" w:tplc="041A0001">
      <w:start w:val="1"/>
      <w:numFmt w:val="bullet"/>
      <w:lvlText w:val=""/>
      <w:lvlJc w:val="left"/>
      <w:pPr>
        <w:ind w:left="360" w:hanging="360"/>
      </w:pPr>
      <w:rPr>
        <w:rFonts w:ascii="Symbol" w:hAnsi="Symbol" w:hint="default"/>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58" w15:restartNumberingAfterBreak="0">
    <w:nsid w:val="2AB87D8C"/>
    <w:multiLevelType w:val="hybridMultilevel"/>
    <w:tmpl w:val="87D8E4F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9" w15:restartNumberingAfterBreak="0">
    <w:nsid w:val="2B99476B"/>
    <w:multiLevelType w:val="hybridMultilevel"/>
    <w:tmpl w:val="70F4AB3C"/>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2C317CD7"/>
    <w:multiLevelType w:val="multilevel"/>
    <w:tmpl w:val="1B1EBC7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61" w15:restartNumberingAfterBreak="0">
    <w:nsid w:val="2D9F76D6"/>
    <w:multiLevelType w:val="multilevel"/>
    <w:tmpl w:val="D158ABF8"/>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62" w15:restartNumberingAfterBreak="0">
    <w:nsid w:val="2DFF53C5"/>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2E396F80"/>
    <w:multiLevelType w:val="multilevel"/>
    <w:tmpl w:val="83141A7E"/>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2F35327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2F3E1670"/>
    <w:multiLevelType w:val="hybridMultilevel"/>
    <w:tmpl w:val="E4CAD60E"/>
    <w:lvl w:ilvl="0" w:tplc="3C3C3462">
      <w:start w:val="1"/>
      <w:numFmt w:val="bullet"/>
      <w:lvlText w:val=""/>
      <w:lvlJc w:val="left"/>
      <w:pPr>
        <w:ind w:left="720" w:hanging="360"/>
      </w:pPr>
      <w:rPr>
        <w:rFonts w:ascii="Symbol" w:hAnsi="Symbol" w:hint="default"/>
      </w:rPr>
    </w:lvl>
    <w:lvl w:ilvl="1" w:tplc="1F56A536" w:tentative="1">
      <w:start w:val="1"/>
      <w:numFmt w:val="bullet"/>
      <w:lvlText w:val="o"/>
      <w:lvlJc w:val="left"/>
      <w:pPr>
        <w:ind w:left="1440" w:hanging="360"/>
      </w:pPr>
      <w:rPr>
        <w:rFonts w:ascii="Courier New" w:hAnsi="Courier New" w:cs="Courier New" w:hint="default"/>
      </w:rPr>
    </w:lvl>
    <w:lvl w:ilvl="2" w:tplc="AF06FA50" w:tentative="1">
      <w:start w:val="1"/>
      <w:numFmt w:val="bullet"/>
      <w:lvlText w:val=""/>
      <w:lvlJc w:val="left"/>
      <w:pPr>
        <w:ind w:left="2160" w:hanging="360"/>
      </w:pPr>
      <w:rPr>
        <w:rFonts w:ascii="Wingdings" w:hAnsi="Wingdings" w:hint="default"/>
      </w:rPr>
    </w:lvl>
    <w:lvl w:ilvl="3" w:tplc="813A2CBA" w:tentative="1">
      <w:start w:val="1"/>
      <w:numFmt w:val="bullet"/>
      <w:lvlText w:val=""/>
      <w:lvlJc w:val="left"/>
      <w:pPr>
        <w:ind w:left="2880" w:hanging="360"/>
      </w:pPr>
      <w:rPr>
        <w:rFonts w:ascii="Symbol" w:hAnsi="Symbol" w:hint="default"/>
      </w:rPr>
    </w:lvl>
    <w:lvl w:ilvl="4" w:tplc="649417F4" w:tentative="1">
      <w:start w:val="1"/>
      <w:numFmt w:val="bullet"/>
      <w:lvlText w:val="o"/>
      <w:lvlJc w:val="left"/>
      <w:pPr>
        <w:ind w:left="3600" w:hanging="360"/>
      </w:pPr>
      <w:rPr>
        <w:rFonts w:ascii="Courier New" w:hAnsi="Courier New" w:cs="Courier New" w:hint="default"/>
      </w:rPr>
    </w:lvl>
    <w:lvl w:ilvl="5" w:tplc="39D61432" w:tentative="1">
      <w:start w:val="1"/>
      <w:numFmt w:val="bullet"/>
      <w:lvlText w:val=""/>
      <w:lvlJc w:val="left"/>
      <w:pPr>
        <w:ind w:left="4320" w:hanging="360"/>
      </w:pPr>
      <w:rPr>
        <w:rFonts w:ascii="Wingdings" w:hAnsi="Wingdings" w:hint="default"/>
      </w:rPr>
    </w:lvl>
    <w:lvl w:ilvl="6" w:tplc="4470F7C6" w:tentative="1">
      <w:start w:val="1"/>
      <w:numFmt w:val="bullet"/>
      <w:lvlText w:val=""/>
      <w:lvlJc w:val="left"/>
      <w:pPr>
        <w:ind w:left="5040" w:hanging="360"/>
      </w:pPr>
      <w:rPr>
        <w:rFonts w:ascii="Symbol" w:hAnsi="Symbol" w:hint="default"/>
      </w:rPr>
    </w:lvl>
    <w:lvl w:ilvl="7" w:tplc="FB8262A8" w:tentative="1">
      <w:start w:val="1"/>
      <w:numFmt w:val="bullet"/>
      <w:lvlText w:val="o"/>
      <w:lvlJc w:val="left"/>
      <w:pPr>
        <w:ind w:left="5760" w:hanging="360"/>
      </w:pPr>
      <w:rPr>
        <w:rFonts w:ascii="Courier New" w:hAnsi="Courier New" w:cs="Courier New" w:hint="default"/>
      </w:rPr>
    </w:lvl>
    <w:lvl w:ilvl="8" w:tplc="2AC08D1A" w:tentative="1">
      <w:start w:val="1"/>
      <w:numFmt w:val="bullet"/>
      <w:lvlText w:val=""/>
      <w:lvlJc w:val="left"/>
      <w:pPr>
        <w:ind w:left="6480" w:hanging="360"/>
      </w:pPr>
      <w:rPr>
        <w:rFonts w:ascii="Wingdings" w:hAnsi="Wingdings" w:hint="default"/>
      </w:rPr>
    </w:lvl>
  </w:abstractNum>
  <w:abstractNum w:abstractNumId="66" w15:restartNumberingAfterBreak="0">
    <w:nsid w:val="30904DF1"/>
    <w:multiLevelType w:val="multilevel"/>
    <w:tmpl w:val="35E63304"/>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31414C9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314977B7"/>
    <w:multiLevelType w:val="hybridMultilevel"/>
    <w:tmpl w:val="E474C11C"/>
    <w:lvl w:ilvl="0" w:tplc="6652BBDA">
      <w:start w:val="1"/>
      <w:numFmt w:val="bullet"/>
      <w:lvlText w:val=""/>
      <w:lvlJc w:val="left"/>
      <w:pPr>
        <w:ind w:left="450" w:hanging="360"/>
      </w:pPr>
      <w:rPr>
        <w:rFonts w:ascii="Symbol" w:hAnsi="Symbol" w:hint="default"/>
      </w:rPr>
    </w:lvl>
    <w:lvl w:ilvl="1" w:tplc="18A4D486" w:tentative="1">
      <w:start w:val="1"/>
      <w:numFmt w:val="bullet"/>
      <w:lvlText w:val="o"/>
      <w:lvlJc w:val="left"/>
      <w:pPr>
        <w:ind w:left="1170" w:hanging="360"/>
      </w:pPr>
      <w:rPr>
        <w:rFonts w:ascii="Courier New" w:hAnsi="Courier New" w:cs="Courier New" w:hint="default"/>
      </w:rPr>
    </w:lvl>
    <w:lvl w:ilvl="2" w:tplc="B12C5A00" w:tentative="1">
      <w:start w:val="1"/>
      <w:numFmt w:val="bullet"/>
      <w:lvlText w:val=""/>
      <w:lvlJc w:val="left"/>
      <w:pPr>
        <w:ind w:left="1890" w:hanging="360"/>
      </w:pPr>
      <w:rPr>
        <w:rFonts w:ascii="Wingdings" w:hAnsi="Wingdings" w:hint="default"/>
      </w:rPr>
    </w:lvl>
    <w:lvl w:ilvl="3" w:tplc="35C6739A" w:tentative="1">
      <w:start w:val="1"/>
      <w:numFmt w:val="bullet"/>
      <w:lvlText w:val=""/>
      <w:lvlJc w:val="left"/>
      <w:pPr>
        <w:ind w:left="2610" w:hanging="360"/>
      </w:pPr>
      <w:rPr>
        <w:rFonts w:ascii="Symbol" w:hAnsi="Symbol" w:hint="default"/>
      </w:rPr>
    </w:lvl>
    <w:lvl w:ilvl="4" w:tplc="4720F956" w:tentative="1">
      <w:start w:val="1"/>
      <w:numFmt w:val="bullet"/>
      <w:lvlText w:val="o"/>
      <w:lvlJc w:val="left"/>
      <w:pPr>
        <w:ind w:left="3330" w:hanging="360"/>
      </w:pPr>
      <w:rPr>
        <w:rFonts w:ascii="Courier New" w:hAnsi="Courier New" w:cs="Courier New" w:hint="default"/>
      </w:rPr>
    </w:lvl>
    <w:lvl w:ilvl="5" w:tplc="161C797C" w:tentative="1">
      <w:start w:val="1"/>
      <w:numFmt w:val="bullet"/>
      <w:lvlText w:val=""/>
      <w:lvlJc w:val="left"/>
      <w:pPr>
        <w:ind w:left="4050" w:hanging="360"/>
      </w:pPr>
      <w:rPr>
        <w:rFonts w:ascii="Wingdings" w:hAnsi="Wingdings" w:hint="default"/>
      </w:rPr>
    </w:lvl>
    <w:lvl w:ilvl="6" w:tplc="135614FC" w:tentative="1">
      <w:start w:val="1"/>
      <w:numFmt w:val="bullet"/>
      <w:lvlText w:val=""/>
      <w:lvlJc w:val="left"/>
      <w:pPr>
        <w:ind w:left="4770" w:hanging="360"/>
      </w:pPr>
      <w:rPr>
        <w:rFonts w:ascii="Symbol" w:hAnsi="Symbol" w:hint="default"/>
      </w:rPr>
    </w:lvl>
    <w:lvl w:ilvl="7" w:tplc="47447078" w:tentative="1">
      <w:start w:val="1"/>
      <w:numFmt w:val="bullet"/>
      <w:lvlText w:val="o"/>
      <w:lvlJc w:val="left"/>
      <w:pPr>
        <w:ind w:left="5490" w:hanging="360"/>
      </w:pPr>
      <w:rPr>
        <w:rFonts w:ascii="Courier New" w:hAnsi="Courier New" w:cs="Courier New" w:hint="default"/>
      </w:rPr>
    </w:lvl>
    <w:lvl w:ilvl="8" w:tplc="11DED388" w:tentative="1">
      <w:start w:val="1"/>
      <w:numFmt w:val="bullet"/>
      <w:lvlText w:val=""/>
      <w:lvlJc w:val="left"/>
      <w:pPr>
        <w:ind w:left="6210" w:hanging="360"/>
      </w:pPr>
      <w:rPr>
        <w:rFonts w:ascii="Wingdings" w:hAnsi="Wingdings" w:hint="default"/>
      </w:rPr>
    </w:lvl>
  </w:abstractNum>
  <w:abstractNum w:abstractNumId="69" w15:restartNumberingAfterBreak="0">
    <w:nsid w:val="31A26001"/>
    <w:multiLevelType w:val="hybridMultilevel"/>
    <w:tmpl w:val="36BC1C30"/>
    <w:lvl w:ilvl="0" w:tplc="041A000F">
      <w:start w:val="1"/>
      <w:numFmt w:val="decimal"/>
      <w:lvlText w:val="%1."/>
      <w:lvlJc w:val="left"/>
      <w:pPr>
        <w:tabs>
          <w:tab w:val="num" w:pos="360"/>
        </w:tabs>
        <w:ind w:left="360" w:hanging="360"/>
      </w:pPr>
    </w:lvl>
    <w:lvl w:ilvl="1" w:tplc="041A0019">
      <w:start w:val="1"/>
      <w:numFmt w:val="lowerLetter"/>
      <w:lvlText w:val="%2."/>
      <w:lvlJc w:val="left"/>
      <w:pPr>
        <w:tabs>
          <w:tab w:val="num" w:pos="1080"/>
        </w:tabs>
        <w:ind w:left="1080" w:hanging="360"/>
      </w:pPr>
    </w:lvl>
    <w:lvl w:ilvl="2" w:tplc="041A001B">
      <w:start w:val="1"/>
      <w:numFmt w:val="lowerRoman"/>
      <w:lvlText w:val="%3."/>
      <w:lvlJc w:val="right"/>
      <w:pPr>
        <w:tabs>
          <w:tab w:val="num" w:pos="1800"/>
        </w:tabs>
        <w:ind w:left="1800" w:hanging="180"/>
      </w:pPr>
    </w:lvl>
    <w:lvl w:ilvl="3" w:tplc="041A000F">
      <w:start w:val="1"/>
      <w:numFmt w:val="decimal"/>
      <w:lvlText w:val="%4."/>
      <w:lvlJc w:val="left"/>
      <w:pPr>
        <w:tabs>
          <w:tab w:val="num" w:pos="2520"/>
        </w:tabs>
        <w:ind w:left="2520" w:hanging="360"/>
      </w:pPr>
    </w:lvl>
    <w:lvl w:ilvl="4" w:tplc="041A0019">
      <w:start w:val="1"/>
      <w:numFmt w:val="lowerLetter"/>
      <w:lvlText w:val="%5."/>
      <w:lvlJc w:val="left"/>
      <w:pPr>
        <w:tabs>
          <w:tab w:val="num" w:pos="3240"/>
        </w:tabs>
        <w:ind w:left="3240" w:hanging="360"/>
      </w:pPr>
    </w:lvl>
    <w:lvl w:ilvl="5" w:tplc="041A001B">
      <w:start w:val="1"/>
      <w:numFmt w:val="lowerRoman"/>
      <w:lvlText w:val="%6."/>
      <w:lvlJc w:val="right"/>
      <w:pPr>
        <w:tabs>
          <w:tab w:val="num" w:pos="3960"/>
        </w:tabs>
        <w:ind w:left="3960" w:hanging="180"/>
      </w:pPr>
    </w:lvl>
    <w:lvl w:ilvl="6" w:tplc="041A000F">
      <w:start w:val="1"/>
      <w:numFmt w:val="decimal"/>
      <w:lvlText w:val="%7."/>
      <w:lvlJc w:val="left"/>
      <w:pPr>
        <w:tabs>
          <w:tab w:val="num" w:pos="4680"/>
        </w:tabs>
        <w:ind w:left="4680" w:hanging="360"/>
      </w:pPr>
    </w:lvl>
    <w:lvl w:ilvl="7" w:tplc="041A0019">
      <w:start w:val="1"/>
      <w:numFmt w:val="lowerLetter"/>
      <w:lvlText w:val="%8."/>
      <w:lvlJc w:val="left"/>
      <w:pPr>
        <w:tabs>
          <w:tab w:val="num" w:pos="5400"/>
        </w:tabs>
        <w:ind w:left="5400" w:hanging="360"/>
      </w:pPr>
    </w:lvl>
    <w:lvl w:ilvl="8" w:tplc="041A001B">
      <w:start w:val="1"/>
      <w:numFmt w:val="lowerRoman"/>
      <w:lvlText w:val="%9."/>
      <w:lvlJc w:val="right"/>
      <w:pPr>
        <w:tabs>
          <w:tab w:val="num" w:pos="6120"/>
        </w:tabs>
        <w:ind w:left="6120" w:hanging="180"/>
      </w:pPr>
    </w:lvl>
  </w:abstractNum>
  <w:abstractNum w:abstractNumId="70" w15:restartNumberingAfterBreak="0">
    <w:nsid w:val="326C109A"/>
    <w:multiLevelType w:val="hybridMultilevel"/>
    <w:tmpl w:val="46A0FD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2B46E54"/>
    <w:multiLevelType w:val="hybridMultilevel"/>
    <w:tmpl w:val="AC7A5D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33BD133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34432C9D"/>
    <w:multiLevelType w:val="hybridMultilevel"/>
    <w:tmpl w:val="9FC4BDC4"/>
    <w:lvl w:ilvl="0" w:tplc="041A0001">
      <w:start w:val="1"/>
      <w:numFmt w:val="decimal"/>
      <w:lvlText w:val="%1."/>
      <w:lvlJc w:val="left"/>
      <w:pPr>
        <w:ind w:left="360" w:hanging="360"/>
      </w:pPr>
      <w:rPr>
        <w:rFonts w:hint="default"/>
        <w:b w:val="0"/>
        <w:i w:val="0"/>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74" w15:restartNumberingAfterBreak="0">
    <w:nsid w:val="345303D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36261E78"/>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6" w15:restartNumberingAfterBreak="0">
    <w:nsid w:val="370912FF"/>
    <w:multiLevelType w:val="hybridMultilevel"/>
    <w:tmpl w:val="D6646F00"/>
    <w:lvl w:ilvl="0" w:tplc="04090001">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77" w15:restartNumberingAfterBreak="0">
    <w:nsid w:val="37DB14A8"/>
    <w:multiLevelType w:val="multilevel"/>
    <w:tmpl w:val="08282DB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15:restartNumberingAfterBreak="0">
    <w:nsid w:val="39DD017A"/>
    <w:multiLevelType w:val="multilevel"/>
    <w:tmpl w:val="44584CDE"/>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79" w15:restartNumberingAfterBreak="0">
    <w:nsid w:val="3AF46166"/>
    <w:multiLevelType w:val="multilevel"/>
    <w:tmpl w:val="C8B8B1A6"/>
    <w:lvl w:ilvl="0">
      <w:start w:val="1"/>
      <w:numFmt w:val="decimal"/>
      <w:lvlText w:val="%1."/>
      <w:lvlJc w:val="left"/>
      <w:pPr>
        <w:tabs>
          <w:tab w:val="num" w:pos="265"/>
        </w:tabs>
        <w:ind w:left="265" w:hanging="360"/>
      </w:pPr>
      <w:rPr>
        <w:rFonts w:cs="Times New Roman" w:hint="default"/>
      </w:rPr>
    </w:lvl>
    <w:lvl w:ilvl="1">
      <w:start w:val="2"/>
      <w:numFmt w:val="decimal"/>
      <w:isLgl/>
      <w:lvlText w:val="%1.%2."/>
      <w:lvlJc w:val="left"/>
      <w:pPr>
        <w:ind w:left="360" w:hanging="360"/>
      </w:pPr>
      <w:rPr>
        <w:rFonts w:hint="default"/>
        <w:b w:val="0"/>
      </w:rPr>
    </w:lvl>
    <w:lvl w:ilvl="2">
      <w:start w:val="1"/>
      <w:numFmt w:val="decimal"/>
      <w:isLgl/>
      <w:lvlText w:val="%1.%2.%3."/>
      <w:lvlJc w:val="left"/>
      <w:pPr>
        <w:ind w:left="815" w:hanging="720"/>
      </w:pPr>
      <w:rPr>
        <w:rFonts w:hint="default"/>
        <w:b/>
      </w:rPr>
    </w:lvl>
    <w:lvl w:ilvl="3">
      <w:start w:val="1"/>
      <w:numFmt w:val="decimal"/>
      <w:isLgl/>
      <w:lvlText w:val="%1.%2.%3.%4."/>
      <w:lvlJc w:val="left"/>
      <w:pPr>
        <w:ind w:left="910" w:hanging="720"/>
      </w:pPr>
      <w:rPr>
        <w:rFonts w:hint="default"/>
        <w:b/>
      </w:rPr>
    </w:lvl>
    <w:lvl w:ilvl="4">
      <w:start w:val="1"/>
      <w:numFmt w:val="decimal"/>
      <w:isLgl/>
      <w:lvlText w:val="%1.%2.%3.%4.%5."/>
      <w:lvlJc w:val="left"/>
      <w:pPr>
        <w:ind w:left="1005" w:hanging="720"/>
      </w:pPr>
      <w:rPr>
        <w:rFonts w:hint="default"/>
        <w:b/>
      </w:rPr>
    </w:lvl>
    <w:lvl w:ilvl="5">
      <w:start w:val="1"/>
      <w:numFmt w:val="decimal"/>
      <w:isLgl/>
      <w:lvlText w:val="%1.%2.%3.%4.%5.%6."/>
      <w:lvlJc w:val="left"/>
      <w:pPr>
        <w:ind w:left="1460" w:hanging="1080"/>
      </w:pPr>
      <w:rPr>
        <w:rFonts w:hint="default"/>
        <w:b/>
      </w:rPr>
    </w:lvl>
    <w:lvl w:ilvl="6">
      <w:start w:val="1"/>
      <w:numFmt w:val="decimal"/>
      <w:isLgl/>
      <w:lvlText w:val="%1.%2.%3.%4.%5.%6.%7."/>
      <w:lvlJc w:val="left"/>
      <w:pPr>
        <w:ind w:left="1555" w:hanging="1080"/>
      </w:pPr>
      <w:rPr>
        <w:rFonts w:hint="default"/>
        <w:b/>
      </w:rPr>
    </w:lvl>
    <w:lvl w:ilvl="7">
      <w:start w:val="1"/>
      <w:numFmt w:val="decimal"/>
      <w:isLgl/>
      <w:lvlText w:val="%1.%2.%3.%4.%5.%6.%7.%8."/>
      <w:lvlJc w:val="left"/>
      <w:pPr>
        <w:ind w:left="2010" w:hanging="1440"/>
      </w:pPr>
      <w:rPr>
        <w:rFonts w:hint="default"/>
        <w:b/>
      </w:rPr>
    </w:lvl>
    <w:lvl w:ilvl="8">
      <w:start w:val="1"/>
      <w:numFmt w:val="decimal"/>
      <w:isLgl/>
      <w:lvlText w:val="%1.%2.%3.%4.%5.%6.%7.%8.%9."/>
      <w:lvlJc w:val="left"/>
      <w:pPr>
        <w:ind w:left="2105" w:hanging="1440"/>
      </w:pPr>
      <w:rPr>
        <w:rFonts w:hint="default"/>
        <w:b/>
      </w:rPr>
    </w:lvl>
  </w:abstractNum>
  <w:abstractNum w:abstractNumId="80" w15:restartNumberingAfterBreak="0">
    <w:nsid w:val="3B1C6778"/>
    <w:multiLevelType w:val="multilevel"/>
    <w:tmpl w:val="AFD29CA4"/>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val="0"/>
        <w:i w:val="0"/>
        <w:color w:val="000000"/>
        <w:sz w:val="20"/>
      </w:rPr>
    </w:lvl>
    <w:lvl w:ilvl="2">
      <w:start w:val="1"/>
      <w:numFmt w:val="decimal"/>
      <w:isLgl/>
      <w:lvlText w:val="%1.%2.%3."/>
      <w:lvlJc w:val="left"/>
      <w:pPr>
        <w:ind w:left="2039" w:hanging="720"/>
      </w:pPr>
      <w:rPr>
        <w:rFonts w:eastAsia="Arial" w:cs="Arial" w:hint="default"/>
        <w:b/>
        <w:i/>
        <w:color w:val="000000"/>
        <w:sz w:val="20"/>
      </w:rPr>
    </w:lvl>
    <w:lvl w:ilvl="3">
      <w:start w:val="1"/>
      <w:numFmt w:val="decimal"/>
      <w:isLgl/>
      <w:lvlText w:val="%1.%2.%3.%4."/>
      <w:lvlJc w:val="left"/>
      <w:pPr>
        <w:ind w:left="2566" w:hanging="720"/>
      </w:pPr>
      <w:rPr>
        <w:rFonts w:eastAsia="Arial" w:cs="Arial" w:hint="default"/>
        <w:b/>
        <w:i/>
        <w:color w:val="000000"/>
        <w:sz w:val="20"/>
      </w:rPr>
    </w:lvl>
    <w:lvl w:ilvl="4">
      <w:start w:val="1"/>
      <w:numFmt w:val="decimal"/>
      <w:isLgl/>
      <w:lvlText w:val="%1.%2.%3.%4.%5."/>
      <w:lvlJc w:val="left"/>
      <w:pPr>
        <w:ind w:left="3453" w:hanging="1080"/>
      </w:pPr>
      <w:rPr>
        <w:rFonts w:eastAsia="Arial" w:cs="Arial" w:hint="default"/>
        <w:b/>
        <w:i/>
        <w:color w:val="000000"/>
        <w:sz w:val="20"/>
      </w:rPr>
    </w:lvl>
    <w:lvl w:ilvl="5">
      <w:start w:val="1"/>
      <w:numFmt w:val="decimal"/>
      <w:isLgl/>
      <w:lvlText w:val="%1.%2.%3.%4.%5.%6."/>
      <w:lvlJc w:val="left"/>
      <w:pPr>
        <w:ind w:left="3980" w:hanging="1080"/>
      </w:pPr>
      <w:rPr>
        <w:rFonts w:eastAsia="Arial" w:cs="Arial" w:hint="default"/>
        <w:b/>
        <w:i/>
        <w:color w:val="000000"/>
        <w:sz w:val="20"/>
      </w:rPr>
    </w:lvl>
    <w:lvl w:ilvl="6">
      <w:start w:val="1"/>
      <w:numFmt w:val="decimal"/>
      <w:isLgl/>
      <w:lvlText w:val="%1.%2.%3.%4.%5.%6.%7."/>
      <w:lvlJc w:val="left"/>
      <w:pPr>
        <w:ind w:left="4507" w:hanging="1080"/>
      </w:pPr>
      <w:rPr>
        <w:rFonts w:eastAsia="Arial" w:cs="Arial" w:hint="default"/>
        <w:b/>
        <w:i/>
        <w:color w:val="000000"/>
        <w:sz w:val="20"/>
      </w:rPr>
    </w:lvl>
    <w:lvl w:ilvl="7">
      <w:start w:val="1"/>
      <w:numFmt w:val="decimal"/>
      <w:isLgl/>
      <w:lvlText w:val="%1.%2.%3.%4.%5.%6.%7.%8."/>
      <w:lvlJc w:val="left"/>
      <w:pPr>
        <w:ind w:left="5394" w:hanging="1440"/>
      </w:pPr>
      <w:rPr>
        <w:rFonts w:eastAsia="Arial" w:cs="Arial" w:hint="default"/>
        <w:b/>
        <w:i/>
        <w:color w:val="000000"/>
        <w:sz w:val="20"/>
      </w:rPr>
    </w:lvl>
    <w:lvl w:ilvl="8">
      <w:start w:val="1"/>
      <w:numFmt w:val="decimal"/>
      <w:isLgl/>
      <w:lvlText w:val="%1.%2.%3.%4.%5.%6.%7.%8.%9."/>
      <w:lvlJc w:val="left"/>
      <w:pPr>
        <w:ind w:left="5921" w:hanging="1440"/>
      </w:pPr>
      <w:rPr>
        <w:rFonts w:eastAsia="Arial" w:cs="Arial" w:hint="default"/>
        <w:b/>
        <w:i/>
        <w:color w:val="000000"/>
        <w:sz w:val="20"/>
      </w:rPr>
    </w:lvl>
  </w:abstractNum>
  <w:abstractNum w:abstractNumId="81" w15:restartNumberingAfterBreak="0">
    <w:nsid w:val="3BE0501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3BFC794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3C013872"/>
    <w:multiLevelType w:val="multilevel"/>
    <w:tmpl w:val="FFA063E0"/>
    <w:lvl w:ilvl="0">
      <w:start w:val="1"/>
      <w:numFmt w:val="decimal"/>
      <w:lvlText w:val="%1."/>
      <w:lvlJc w:val="left"/>
      <w:pPr>
        <w:ind w:left="625" w:hanging="360"/>
      </w:pPr>
      <w:rPr>
        <w:rFonts w:hint="default"/>
      </w:rPr>
    </w:lvl>
    <w:lvl w:ilvl="1">
      <w:start w:val="3"/>
      <w:numFmt w:val="decimal"/>
      <w:isLgl/>
      <w:lvlText w:val="%1.%2."/>
      <w:lvlJc w:val="left"/>
      <w:pPr>
        <w:ind w:left="1152" w:hanging="360"/>
      </w:pPr>
      <w:rPr>
        <w:rFonts w:ascii="Calibri" w:eastAsia="Arial" w:hAnsi="Calibri" w:cs="Calibri" w:hint="default"/>
        <w:b w:val="0"/>
        <w:i w:val="0"/>
        <w:color w:val="000000"/>
        <w:sz w:val="18"/>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abstractNum w:abstractNumId="84" w15:restartNumberingAfterBreak="0">
    <w:nsid w:val="3C096FF3"/>
    <w:multiLevelType w:val="hybridMultilevel"/>
    <w:tmpl w:val="349A513E"/>
    <w:lvl w:ilvl="0" w:tplc="CA7A4CE0">
      <w:start w:val="1"/>
      <w:numFmt w:val="decimal"/>
      <w:lvlText w:val="%1."/>
      <w:lvlJc w:val="left"/>
      <w:pPr>
        <w:ind w:left="360" w:hanging="360"/>
      </w:pPr>
      <w:rPr>
        <w:rFonts w:hint="default"/>
      </w:rPr>
    </w:lvl>
    <w:lvl w:ilvl="1" w:tplc="84F2AEAE" w:tentative="1">
      <w:start w:val="1"/>
      <w:numFmt w:val="bullet"/>
      <w:lvlText w:val="o"/>
      <w:lvlJc w:val="left"/>
      <w:pPr>
        <w:ind w:left="1080" w:hanging="360"/>
      </w:pPr>
      <w:rPr>
        <w:rFonts w:ascii="Courier New" w:hAnsi="Courier New" w:cs="Courier New" w:hint="default"/>
      </w:rPr>
    </w:lvl>
    <w:lvl w:ilvl="2" w:tplc="C1FEB3E4" w:tentative="1">
      <w:start w:val="1"/>
      <w:numFmt w:val="bullet"/>
      <w:lvlText w:val=""/>
      <w:lvlJc w:val="left"/>
      <w:pPr>
        <w:ind w:left="1800" w:hanging="360"/>
      </w:pPr>
      <w:rPr>
        <w:rFonts w:ascii="Wingdings" w:hAnsi="Wingdings" w:hint="default"/>
      </w:rPr>
    </w:lvl>
    <w:lvl w:ilvl="3" w:tplc="B8FAF2C4" w:tentative="1">
      <w:start w:val="1"/>
      <w:numFmt w:val="bullet"/>
      <w:lvlText w:val=""/>
      <w:lvlJc w:val="left"/>
      <w:pPr>
        <w:ind w:left="2520" w:hanging="360"/>
      </w:pPr>
      <w:rPr>
        <w:rFonts w:ascii="Symbol" w:hAnsi="Symbol" w:hint="default"/>
      </w:rPr>
    </w:lvl>
    <w:lvl w:ilvl="4" w:tplc="CF32264A" w:tentative="1">
      <w:start w:val="1"/>
      <w:numFmt w:val="bullet"/>
      <w:lvlText w:val="o"/>
      <w:lvlJc w:val="left"/>
      <w:pPr>
        <w:ind w:left="3240" w:hanging="360"/>
      </w:pPr>
      <w:rPr>
        <w:rFonts w:ascii="Courier New" w:hAnsi="Courier New" w:cs="Courier New" w:hint="default"/>
      </w:rPr>
    </w:lvl>
    <w:lvl w:ilvl="5" w:tplc="316EA5B2" w:tentative="1">
      <w:start w:val="1"/>
      <w:numFmt w:val="bullet"/>
      <w:lvlText w:val=""/>
      <w:lvlJc w:val="left"/>
      <w:pPr>
        <w:ind w:left="3960" w:hanging="360"/>
      </w:pPr>
      <w:rPr>
        <w:rFonts w:ascii="Wingdings" w:hAnsi="Wingdings" w:hint="default"/>
      </w:rPr>
    </w:lvl>
    <w:lvl w:ilvl="6" w:tplc="4D4CBF5C" w:tentative="1">
      <w:start w:val="1"/>
      <w:numFmt w:val="bullet"/>
      <w:lvlText w:val=""/>
      <w:lvlJc w:val="left"/>
      <w:pPr>
        <w:ind w:left="4680" w:hanging="360"/>
      </w:pPr>
      <w:rPr>
        <w:rFonts w:ascii="Symbol" w:hAnsi="Symbol" w:hint="default"/>
      </w:rPr>
    </w:lvl>
    <w:lvl w:ilvl="7" w:tplc="CDF02396" w:tentative="1">
      <w:start w:val="1"/>
      <w:numFmt w:val="bullet"/>
      <w:lvlText w:val="o"/>
      <w:lvlJc w:val="left"/>
      <w:pPr>
        <w:ind w:left="5400" w:hanging="360"/>
      </w:pPr>
      <w:rPr>
        <w:rFonts w:ascii="Courier New" w:hAnsi="Courier New" w:cs="Courier New" w:hint="default"/>
      </w:rPr>
    </w:lvl>
    <w:lvl w:ilvl="8" w:tplc="77AC8366" w:tentative="1">
      <w:start w:val="1"/>
      <w:numFmt w:val="bullet"/>
      <w:lvlText w:val=""/>
      <w:lvlJc w:val="left"/>
      <w:pPr>
        <w:ind w:left="6120" w:hanging="360"/>
      </w:pPr>
      <w:rPr>
        <w:rFonts w:ascii="Wingdings" w:hAnsi="Wingdings" w:hint="default"/>
      </w:rPr>
    </w:lvl>
  </w:abstractNum>
  <w:abstractNum w:abstractNumId="85" w15:restartNumberingAfterBreak="0">
    <w:nsid w:val="3C9022FE"/>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86" w15:restartNumberingAfterBreak="0">
    <w:nsid w:val="3CF125A8"/>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D6A5B26"/>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3F171DC2"/>
    <w:multiLevelType w:val="multilevel"/>
    <w:tmpl w:val="7B68D038"/>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3F264F55"/>
    <w:multiLevelType w:val="hybridMultilevel"/>
    <w:tmpl w:val="592EB51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F2D722D"/>
    <w:multiLevelType w:val="hybridMultilevel"/>
    <w:tmpl w:val="1090A2F2"/>
    <w:lvl w:ilvl="0" w:tplc="F9082C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00B1B73"/>
    <w:multiLevelType w:val="multilevel"/>
    <w:tmpl w:val="FC4C7FF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15:restartNumberingAfterBreak="0">
    <w:nsid w:val="40AA74D8"/>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43111E3D"/>
    <w:multiLevelType w:val="hybridMultilevel"/>
    <w:tmpl w:val="709C915A"/>
    <w:lvl w:ilvl="0" w:tplc="CB003C74">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4" w15:restartNumberingAfterBreak="0">
    <w:nsid w:val="434E4336"/>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5" w15:restartNumberingAfterBreak="0">
    <w:nsid w:val="45F17CF5"/>
    <w:multiLevelType w:val="hybridMultilevel"/>
    <w:tmpl w:val="3F68F1EA"/>
    <w:lvl w:ilvl="0" w:tplc="04090001">
      <w:start w:val="1"/>
      <w:numFmt w:val="bullet"/>
      <w:lvlText w:val=""/>
      <w:lvlJc w:val="left"/>
      <w:pPr>
        <w:ind w:left="360" w:hanging="360"/>
      </w:pPr>
      <w:rPr>
        <w:rFonts w:ascii="Symbol" w:hAnsi="Symbol" w:hint="default"/>
      </w:rPr>
    </w:lvl>
    <w:lvl w:ilvl="1" w:tplc="C6BA43A2" w:tentative="1">
      <w:start w:val="1"/>
      <w:numFmt w:val="bullet"/>
      <w:lvlText w:val="o"/>
      <w:lvlJc w:val="left"/>
      <w:pPr>
        <w:ind w:left="1080" w:hanging="360"/>
      </w:pPr>
      <w:rPr>
        <w:rFonts w:ascii="Courier New" w:hAnsi="Courier New" w:cs="Courier New" w:hint="default"/>
      </w:rPr>
    </w:lvl>
    <w:lvl w:ilvl="2" w:tplc="ED4AC198" w:tentative="1">
      <w:start w:val="1"/>
      <w:numFmt w:val="bullet"/>
      <w:lvlText w:val=""/>
      <w:lvlJc w:val="left"/>
      <w:pPr>
        <w:ind w:left="1800" w:hanging="360"/>
      </w:pPr>
      <w:rPr>
        <w:rFonts w:ascii="Wingdings" w:hAnsi="Wingdings" w:hint="default"/>
      </w:rPr>
    </w:lvl>
    <w:lvl w:ilvl="3" w:tplc="727A471A" w:tentative="1">
      <w:start w:val="1"/>
      <w:numFmt w:val="bullet"/>
      <w:lvlText w:val=""/>
      <w:lvlJc w:val="left"/>
      <w:pPr>
        <w:ind w:left="2520" w:hanging="360"/>
      </w:pPr>
      <w:rPr>
        <w:rFonts w:ascii="Symbol" w:hAnsi="Symbol" w:hint="default"/>
      </w:rPr>
    </w:lvl>
    <w:lvl w:ilvl="4" w:tplc="27E4D352" w:tentative="1">
      <w:start w:val="1"/>
      <w:numFmt w:val="bullet"/>
      <w:lvlText w:val="o"/>
      <w:lvlJc w:val="left"/>
      <w:pPr>
        <w:ind w:left="3240" w:hanging="360"/>
      </w:pPr>
      <w:rPr>
        <w:rFonts w:ascii="Courier New" w:hAnsi="Courier New" w:cs="Courier New" w:hint="default"/>
      </w:rPr>
    </w:lvl>
    <w:lvl w:ilvl="5" w:tplc="7610A4FE" w:tentative="1">
      <w:start w:val="1"/>
      <w:numFmt w:val="bullet"/>
      <w:lvlText w:val=""/>
      <w:lvlJc w:val="left"/>
      <w:pPr>
        <w:ind w:left="3960" w:hanging="360"/>
      </w:pPr>
      <w:rPr>
        <w:rFonts w:ascii="Wingdings" w:hAnsi="Wingdings" w:hint="default"/>
      </w:rPr>
    </w:lvl>
    <w:lvl w:ilvl="6" w:tplc="46546E1A" w:tentative="1">
      <w:start w:val="1"/>
      <w:numFmt w:val="bullet"/>
      <w:lvlText w:val=""/>
      <w:lvlJc w:val="left"/>
      <w:pPr>
        <w:ind w:left="4680" w:hanging="360"/>
      </w:pPr>
      <w:rPr>
        <w:rFonts w:ascii="Symbol" w:hAnsi="Symbol" w:hint="default"/>
      </w:rPr>
    </w:lvl>
    <w:lvl w:ilvl="7" w:tplc="7D0CCC26" w:tentative="1">
      <w:start w:val="1"/>
      <w:numFmt w:val="bullet"/>
      <w:lvlText w:val="o"/>
      <w:lvlJc w:val="left"/>
      <w:pPr>
        <w:ind w:left="5400" w:hanging="360"/>
      </w:pPr>
      <w:rPr>
        <w:rFonts w:ascii="Courier New" w:hAnsi="Courier New" w:cs="Courier New" w:hint="default"/>
      </w:rPr>
    </w:lvl>
    <w:lvl w:ilvl="8" w:tplc="63342BDA" w:tentative="1">
      <w:start w:val="1"/>
      <w:numFmt w:val="bullet"/>
      <w:lvlText w:val=""/>
      <w:lvlJc w:val="left"/>
      <w:pPr>
        <w:ind w:left="6120" w:hanging="360"/>
      </w:pPr>
      <w:rPr>
        <w:rFonts w:ascii="Wingdings" w:hAnsi="Wingdings" w:hint="default"/>
      </w:rPr>
    </w:lvl>
  </w:abstractNum>
  <w:abstractNum w:abstractNumId="96" w15:restartNumberingAfterBreak="0">
    <w:nsid w:val="47141742"/>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97" w15:restartNumberingAfterBreak="0">
    <w:nsid w:val="48104415"/>
    <w:multiLevelType w:val="hybridMultilevel"/>
    <w:tmpl w:val="14BA9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510B1C"/>
    <w:multiLevelType w:val="multilevel"/>
    <w:tmpl w:val="2F9E39E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9" w15:restartNumberingAfterBreak="0">
    <w:nsid w:val="48E95FFE"/>
    <w:multiLevelType w:val="hybridMultilevel"/>
    <w:tmpl w:val="AAFC244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0" w15:restartNumberingAfterBreak="0">
    <w:nsid w:val="48EC4FF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49A87E86"/>
    <w:multiLevelType w:val="hybridMultilevel"/>
    <w:tmpl w:val="6EF08B6C"/>
    <w:lvl w:ilvl="0" w:tplc="041A0001">
      <w:start w:val="1"/>
      <w:numFmt w:val="bullet"/>
      <w:lvlText w:val=""/>
      <w:lvlJc w:val="left"/>
      <w:pPr>
        <w:ind w:left="1345" w:hanging="360"/>
      </w:pPr>
      <w:rPr>
        <w:rFonts w:ascii="Symbol" w:hAnsi="Symbol"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02" w15:restartNumberingAfterBreak="0">
    <w:nsid w:val="4A3D3CF8"/>
    <w:multiLevelType w:val="multilevel"/>
    <w:tmpl w:val="5F500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B524811"/>
    <w:multiLevelType w:val="hybridMultilevel"/>
    <w:tmpl w:val="040CBDC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04" w15:restartNumberingAfterBreak="0">
    <w:nsid w:val="4D2E184F"/>
    <w:multiLevelType w:val="hybridMultilevel"/>
    <w:tmpl w:val="A09E3C42"/>
    <w:lvl w:ilvl="0" w:tplc="9B42AD8A">
      <w:start w:val="1"/>
      <w:numFmt w:val="bullet"/>
      <w:lvlText w:val=""/>
      <w:lvlJc w:val="left"/>
      <w:pPr>
        <w:ind w:left="318" w:hanging="360"/>
      </w:pPr>
      <w:rPr>
        <w:rFonts w:ascii="Symbol" w:hAnsi="Symbol" w:hint="default"/>
      </w:rPr>
    </w:lvl>
    <w:lvl w:ilvl="1" w:tplc="305CBC50" w:tentative="1">
      <w:start w:val="1"/>
      <w:numFmt w:val="bullet"/>
      <w:lvlText w:val="o"/>
      <w:lvlJc w:val="left"/>
      <w:pPr>
        <w:ind w:left="1038" w:hanging="360"/>
      </w:pPr>
      <w:rPr>
        <w:rFonts w:ascii="Courier New" w:hAnsi="Courier New" w:cs="Courier New" w:hint="default"/>
      </w:rPr>
    </w:lvl>
    <w:lvl w:ilvl="2" w:tplc="FB50DFBE" w:tentative="1">
      <w:start w:val="1"/>
      <w:numFmt w:val="bullet"/>
      <w:lvlText w:val=""/>
      <w:lvlJc w:val="left"/>
      <w:pPr>
        <w:ind w:left="1758" w:hanging="360"/>
      </w:pPr>
      <w:rPr>
        <w:rFonts w:ascii="Wingdings" w:hAnsi="Wingdings" w:hint="default"/>
      </w:rPr>
    </w:lvl>
    <w:lvl w:ilvl="3" w:tplc="38183FC8" w:tentative="1">
      <w:start w:val="1"/>
      <w:numFmt w:val="bullet"/>
      <w:lvlText w:val=""/>
      <w:lvlJc w:val="left"/>
      <w:pPr>
        <w:ind w:left="2478" w:hanging="360"/>
      </w:pPr>
      <w:rPr>
        <w:rFonts w:ascii="Symbol" w:hAnsi="Symbol" w:hint="default"/>
      </w:rPr>
    </w:lvl>
    <w:lvl w:ilvl="4" w:tplc="6C94EDB4" w:tentative="1">
      <w:start w:val="1"/>
      <w:numFmt w:val="bullet"/>
      <w:lvlText w:val="o"/>
      <w:lvlJc w:val="left"/>
      <w:pPr>
        <w:ind w:left="3198" w:hanging="360"/>
      </w:pPr>
      <w:rPr>
        <w:rFonts w:ascii="Courier New" w:hAnsi="Courier New" w:cs="Courier New" w:hint="default"/>
      </w:rPr>
    </w:lvl>
    <w:lvl w:ilvl="5" w:tplc="D1E841EE" w:tentative="1">
      <w:start w:val="1"/>
      <w:numFmt w:val="bullet"/>
      <w:lvlText w:val=""/>
      <w:lvlJc w:val="left"/>
      <w:pPr>
        <w:ind w:left="3918" w:hanging="360"/>
      </w:pPr>
      <w:rPr>
        <w:rFonts w:ascii="Wingdings" w:hAnsi="Wingdings" w:hint="default"/>
      </w:rPr>
    </w:lvl>
    <w:lvl w:ilvl="6" w:tplc="9DBA7354" w:tentative="1">
      <w:start w:val="1"/>
      <w:numFmt w:val="bullet"/>
      <w:lvlText w:val=""/>
      <w:lvlJc w:val="left"/>
      <w:pPr>
        <w:ind w:left="4638" w:hanging="360"/>
      </w:pPr>
      <w:rPr>
        <w:rFonts w:ascii="Symbol" w:hAnsi="Symbol" w:hint="default"/>
      </w:rPr>
    </w:lvl>
    <w:lvl w:ilvl="7" w:tplc="D97ABF48" w:tentative="1">
      <w:start w:val="1"/>
      <w:numFmt w:val="bullet"/>
      <w:lvlText w:val="o"/>
      <w:lvlJc w:val="left"/>
      <w:pPr>
        <w:ind w:left="5358" w:hanging="360"/>
      </w:pPr>
      <w:rPr>
        <w:rFonts w:ascii="Courier New" w:hAnsi="Courier New" w:cs="Courier New" w:hint="default"/>
      </w:rPr>
    </w:lvl>
    <w:lvl w:ilvl="8" w:tplc="C02E48A0" w:tentative="1">
      <w:start w:val="1"/>
      <w:numFmt w:val="bullet"/>
      <w:lvlText w:val=""/>
      <w:lvlJc w:val="left"/>
      <w:pPr>
        <w:ind w:left="6078" w:hanging="360"/>
      </w:pPr>
      <w:rPr>
        <w:rFonts w:ascii="Wingdings" w:hAnsi="Wingdings" w:hint="default"/>
      </w:rPr>
    </w:lvl>
  </w:abstractNum>
  <w:abstractNum w:abstractNumId="105" w15:restartNumberingAfterBreak="0">
    <w:nsid w:val="4DF0413B"/>
    <w:multiLevelType w:val="multilevel"/>
    <w:tmpl w:val="82BAC0C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E6944C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4E9E42E1"/>
    <w:multiLevelType w:val="hybridMultilevel"/>
    <w:tmpl w:val="094CE5C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50F0476F"/>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9" w15:restartNumberingAfterBreak="0">
    <w:nsid w:val="510E4A2D"/>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0" w15:restartNumberingAfterBreak="0">
    <w:nsid w:val="51434207"/>
    <w:multiLevelType w:val="hybridMultilevel"/>
    <w:tmpl w:val="376A3CD0"/>
    <w:lvl w:ilvl="0" w:tplc="B3BA95BE">
      <w:start w:val="1"/>
      <w:numFmt w:val="decimal"/>
      <w:lvlText w:val="%1."/>
      <w:lvlJc w:val="left"/>
      <w:pPr>
        <w:ind w:left="360" w:hanging="360"/>
      </w:pPr>
      <w:rPr>
        <w:rFonts w:hint="default"/>
        <w:b w:val="0"/>
        <w:i w:val="0"/>
      </w:rPr>
    </w:lvl>
    <w:lvl w:ilvl="1" w:tplc="0A02638E"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1" w15:restartNumberingAfterBreak="0">
    <w:nsid w:val="521B1103"/>
    <w:multiLevelType w:val="hybridMultilevel"/>
    <w:tmpl w:val="B9C2EB14"/>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12" w15:restartNumberingAfterBreak="0">
    <w:nsid w:val="531F10BB"/>
    <w:multiLevelType w:val="hybridMultilevel"/>
    <w:tmpl w:val="03E253CA"/>
    <w:lvl w:ilvl="0" w:tplc="3390778E">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13" w15:restartNumberingAfterBreak="0">
    <w:nsid w:val="53971E4F"/>
    <w:multiLevelType w:val="hybridMultilevel"/>
    <w:tmpl w:val="FFD8A850"/>
    <w:lvl w:ilvl="0" w:tplc="538232BE">
      <w:start w:val="2"/>
      <w:numFmt w:val="bullet"/>
      <w:lvlText w:val="•"/>
      <w:lvlJc w:val="left"/>
      <w:pPr>
        <w:ind w:left="360" w:hanging="360"/>
      </w:pPr>
      <w:rPr>
        <w:rFonts w:ascii="Arial Narrow" w:eastAsia="Calibri" w:hAnsi="Arial Narrow" w:cs="Times New Roman" w:hint="default"/>
      </w:rPr>
    </w:lvl>
    <w:lvl w:ilvl="1" w:tplc="19C02AF4" w:tentative="1">
      <w:start w:val="1"/>
      <w:numFmt w:val="bullet"/>
      <w:lvlText w:val="o"/>
      <w:lvlJc w:val="left"/>
      <w:pPr>
        <w:ind w:left="1080" w:hanging="360"/>
      </w:pPr>
      <w:rPr>
        <w:rFonts w:ascii="Courier New" w:hAnsi="Courier New" w:cs="Courier New" w:hint="default"/>
      </w:rPr>
    </w:lvl>
    <w:lvl w:ilvl="2" w:tplc="495EF65A" w:tentative="1">
      <w:start w:val="1"/>
      <w:numFmt w:val="bullet"/>
      <w:lvlText w:val=""/>
      <w:lvlJc w:val="left"/>
      <w:pPr>
        <w:ind w:left="1800" w:hanging="360"/>
      </w:pPr>
      <w:rPr>
        <w:rFonts w:ascii="Wingdings" w:hAnsi="Wingdings" w:hint="default"/>
      </w:rPr>
    </w:lvl>
    <w:lvl w:ilvl="3" w:tplc="77F8F492" w:tentative="1">
      <w:start w:val="1"/>
      <w:numFmt w:val="bullet"/>
      <w:lvlText w:val=""/>
      <w:lvlJc w:val="left"/>
      <w:pPr>
        <w:ind w:left="2520" w:hanging="360"/>
      </w:pPr>
      <w:rPr>
        <w:rFonts w:ascii="Symbol" w:hAnsi="Symbol" w:hint="default"/>
      </w:rPr>
    </w:lvl>
    <w:lvl w:ilvl="4" w:tplc="49B415E0" w:tentative="1">
      <w:start w:val="1"/>
      <w:numFmt w:val="bullet"/>
      <w:lvlText w:val="o"/>
      <w:lvlJc w:val="left"/>
      <w:pPr>
        <w:ind w:left="3240" w:hanging="360"/>
      </w:pPr>
      <w:rPr>
        <w:rFonts w:ascii="Courier New" w:hAnsi="Courier New" w:cs="Courier New" w:hint="default"/>
      </w:rPr>
    </w:lvl>
    <w:lvl w:ilvl="5" w:tplc="8224488C" w:tentative="1">
      <w:start w:val="1"/>
      <w:numFmt w:val="bullet"/>
      <w:lvlText w:val=""/>
      <w:lvlJc w:val="left"/>
      <w:pPr>
        <w:ind w:left="3960" w:hanging="360"/>
      </w:pPr>
      <w:rPr>
        <w:rFonts w:ascii="Wingdings" w:hAnsi="Wingdings" w:hint="default"/>
      </w:rPr>
    </w:lvl>
    <w:lvl w:ilvl="6" w:tplc="92568704" w:tentative="1">
      <w:start w:val="1"/>
      <w:numFmt w:val="bullet"/>
      <w:lvlText w:val=""/>
      <w:lvlJc w:val="left"/>
      <w:pPr>
        <w:ind w:left="4680" w:hanging="360"/>
      </w:pPr>
      <w:rPr>
        <w:rFonts w:ascii="Symbol" w:hAnsi="Symbol" w:hint="default"/>
      </w:rPr>
    </w:lvl>
    <w:lvl w:ilvl="7" w:tplc="2A08FD9A" w:tentative="1">
      <w:start w:val="1"/>
      <w:numFmt w:val="bullet"/>
      <w:lvlText w:val="o"/>
      <w:lvlJc w:val="left"/>
      <w:pPr>
        <w:ind w:left="5400" w:hanging="360"/>
      </w:pPr>
      <w:rPr>
        <w:rFonts w:ascii="Courier New" w:hAnsi="Courier New" w:cs="Courier New" w:hint="default"/>
      </w:rPr>
    </w:lvl>
    <w:lvl w:ilvl="8" w:tplc="99086546" w:tentative="1">
      <w:start w:val="1"/>
      <w:numFmt w:val="bullet"/>
      <w:lvlText w:val=""/>
      <w:lvlJc w:val="left"/>
      <w:pPr>
        <w:ind w:left="6120" w:hanging="360"/>
      </w:pPr>
      <w:rPr>
        <w:rFonts w:ascii="Wingdings" w:hAnsi="Wingdings" w:hint="default"/>
      </w:rPr>
    </w:lvl>
  </w:abstractNum>
  <w:abstractNum w:abstractNumId="114" w15:restartNumberingAfterBreak="0">
    <w:nsid w:val="548C574A"/>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5" w15:restartNumberingAfterBreak="0">
    <w:nsid w:val="55462498"/>
    <w:multiLevelType w:val="hybridMultilevel"/>
    <w:tmpl w:val="333853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5670558B"/>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56D9195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57B87489"/>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9" w15:restartNumberingAfterBreak="0">
    <w:nsid w:val="5B85549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5BD849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1" w15:restartNumberingAfterBreak="0">
    <w:nsid w:val="5C4B7A6F"/>
    <w:multiLevelType w:val="hybridMultilevel"/>
    <w:tmpl w:val="9ACE53E2"/>
    <w:lvl w:ilvl="0" w:tplc="FFFFFFFF">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22" w15:restartNumberingAfterBreak="0">
    <w:nsid w:val="5CDE03B8"/>
    <w:multiLevelType w:val="hybridMultilevel"/>
    <w:tmpl w:val="9C223042"/>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23" w15:restartNumberingAfterBreak="0">
    <w:nsid w:val="5D81658D"/>
    <w:multiLevelType w:val="hybridMultilevel"/>
    <w:tmpl w:val="1BFE4A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4" w15:restartNumberingAfterBreak="0">
    <w:nsid w:val="5DC80F19"/>
    <w:multiLevelType w:val="hybridMultilevel"/>
    <w:tmpl w:val="AB0EEC6C"/>
    <w:lvl w:ilvl="0" w:tplc="6AC803EE">
      <w:start w:val="1"/>
      <w:numFmt w:val="decimal"/>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E24476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5F853C5D"/>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7" w15:restartNumberingAfterBreak="0">
    <w:nsid w:val="5FB977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6008573E"/>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9" w15:restartNumberingAfterBreak="0">
    <w:nsid w:val="602838D8"/>
    <w:multiLevelType w:val="multilevel"/>
    <w:tmpl w:val="35E63304"/>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0" w15:restartNumberingAfterBreak="0">
    <w:nsid w:val="61000F2A"/>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1" w15:restartNumberingAfterBreak="0">
    <w:nsid w:val="612D40D7"/>
    <w:multiLevelType w:val="hybridMultilevel"/>
    <w:tmpl w:val="30F48C94"/>
    <w:lvl w:ilvl="0" w:tplc="041A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32" w15:restartNumberingAfterBreak="0">
    <w:nsid w:val="61764352"/>
    <w:multiLevelType w:val="hybridMultilevel"/>
    <w:tmpl w:val="FEA25658"/>
    <w:lvl w:ilvl="0" w:tplc="041A000F">
      <w:start w:val="1"/>
      <w:numFmt w:val="decimal"/>
      <w:lvlText w:val="%1."/>
      <w:lvlJc w:val="left"/>
      <w:pPr>
        <w:tabs>
          <w:tab w:val="num" w:pos="265"/>
        </w:tabs>
        <w:ind w:left="265" w:hanging="360"/>
      </w:pPr>
      <w:rPr>
        <w:rFonts w:hint="default"/>
      </w:rPr>
    </w:lvl>
    <w:lvl w:ilvl="1" w:tplc="041A0019">
      <w:numFmt w:val="bullet"/>
      <w:lvlText w:val=""/>
      <w:lvlJc w:val="left"/>
      <w:pPr>
        <w:ind w:left="1440" w:hanging="360"/>
      </w:pPr>
      <w:rPr>
        <w:rFonts w:ascii="Symbol" w:eastAsia="Times New Roman" w:hAnsi="Symbol"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3" w15:restartNumberingAfterBreak="0">
    <w:nsid w:val="623020C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62F7720A"/>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31E3D60"/>
    <w:multiLevelType w:val="hybridMultilevel"/>
    <w:tmpl w:val="AA120D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639A4D56"/>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7" w15:restartNumberingAfterBreak="0">
    <w:nsid w:val="63F61644"/>
    <w:multiLevelType w:val="multilevel"/>
    <w:tmpl w:val="CF94D91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8" w15:restartNumberingAfterBreak="0">
    <w:nsid w:val="645F67C6"/>
    <w:multiLevelType w:val="hybridMultilevel"/>
    <w:tmpl w:val="CA8867DE"/>
    <w:lvl w:ilvl="0" w:tplc="0409000F">
      <w:start w:val="1"/>
      <w:numFmt w:val="decimal"/>
      <w:lvlText w:val="%1."/>
      <w:lvlJc w:val="left"/>
      <w:pPr>
        <w:ind w:left="720" w:hanging="360"/>
      </w:pPr>
      <w:rPr>
        <w:rFonts w:hint="default"/>
      </w:rPr>
    </w:lvl>
    <w:lvl w:ilvl="1" w:tplc="C6BA43A2" w:tentative="1">
      <w:start w:val="1"/>
      <w:numFmt w:val="bullet"/>
      <w:lvlText w:val="o"/>
      <w:lvlJc w:val="left"/>
      <w:pPr>
        <w:ind w:left="1440" w:hanging="360"/>
      </w:pPr>
      <w:rPr>
        <w:rFonts w:ascii="Courier New" w:hAnsi="Courier New" w:cs="Courier New" w:hint="default"/>
      </w:rPr>
    </w:lvl>
    <w:lvl w:ilvl="2" w:tplc="ED4AC198" w:tentative="1">
      <w:start w:val="1"/>
      <w:numFmt w:val="bullet"/>
      <w:lvlText w:val=""/>
      <w:lvlJc w:val="left"/>
      <w:pPr>
        <w:ind w:left="2160" w:hanging="360"/>
      </w:pPr>
      <w:rPr>
        <w:rFonts w:ascii="Wingdings" w:hAnsi="Wingdings" w:hint="default"/>
      </w:rPr>
    </w:lvl>
    <w:lvl w:ilvl="3" w:tplc="727A471A" w:tentative="1">
      <w:start w:val="1"/>
      <w:numFmt w:val="bullet"/>
      <w:lvlText w:val=""/>
      <w:lvlJc w:val="left"/>
      <w:pPr>
        <w:ind w:left="2880" w:hanging="360"/>
      </w:pPr>
      <w:rPr>
        <w:rFonts w:ascii="Symbol" w:hAnsi="Symbol" w:hint="default"/>
      </w:rPr>
    </w:lvl>
    <w:lvl w:ilvl="4" w:tplc="27E4D352" w:tentative="1">
      <w:start w:val="1"/>
      <w:numFmt w:val="bullet"/>
      <w:lvlText w:val="o"/>
      <w:lvlJc w:val="left"/>
      <w:pPr>
        <w:ind w:left="3600" w:hanging="360"/>
      </w:pPr>
      <w:rPr>
        <w:rFonts w:ascii="Courier New" w:hAnsi="Courier New" w:cs="Courier New" w:hint="default"/>
      </w:rPr>
    </w:lvl>
    <w:lvl w:ilvl="5" w:tplc="7610A4FE" w:tentative="1">
      <w:start w:val="1"/>
      <w:numFmt w:val="bullet"/>
      <w:lvlText w:val=""/>
      <w:lvlJc w:val="left"/>
      <w:pPr>
        <w:ind w:left="4320" w:hanging="360"/>
      </w:pPr>
      <w:rPr>
        <w:rFonts w:ascii="Wingdings" w:hAnsi="Wingdings" w:hint="default"/>
      </w:rPr>
    </w:lvl>
    <w:lvl w:ilvl="6" w:tplc="46546E1A" w:tentative="1">
      <w:start w:val="1"/>
      <w:numFmt w:val="bullet"/>
      <w:lvlText w:val=""/>
      <w:lvlJc w:val="left"/>
      <w:pPr>
        <w:ind w:left="5040" w:hanging="360"/>
      </w:pPr>
      <w:rPr>
        <w:rFonts w:ascii="Symbol" w:hAnsi="Symbol" w:hint="default"/>
      </w:rPr>
    </w:lvl>
    <w:lvl w:ilvl="7" w:tplc="7D0CCC26" w:tentative="1">
      <w:start w:val="1"/>
      <w:numFmt w:val="bullet"/>
      <w:lvlText w:val="o"/>
      <w:lvlJc w:val="left"/>
      <w:pPr>
        <w:ind w:left="5760" w:hanging="360"/>
      </w:pPr>
      <w:rPr>
        <w:rFonts w:ascii="Courier New" w:hAnsi="Courier New" w:cs="Courier New" w:hint="default"/>
      </w:rPr>
    </w:lvl>
    <w:lvl w:ilvl="8" w:tplc="63342BDA" w:tentative="1">
      <w:start w:val="1"/>
      <w:numFmt w:val="bullet"/>
      <w:lvlText w:val=""/>
      <w:lvlJc w:val="left"/>
      <w:pPr>
        <w:ind w:left="6480" w:hanging="360"/>
      </w:pPr>
      <w:rPr>
        <w:rFonts w:ascii="Wingdings" w:hAnsi="Wingdings" w:hint="default"/>
      </w:rPr>
    </w:lvl>
  </w:abstractNum>
  <w:abstractNum w:abstractNumId="139" w15:restartNumberingAfterBreak="0">
    <w:nsid w:val="6594190F"/>
    <w:multiLevelType w:val="multilevel"/>
    <w:tmpl w:val="B5644EDC"/>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0" w15:restartNumberingAfterBreak="0">
    <w:nsid w:val="674A3CA6"/>
    <w:multiLevelType w:val="hybridMultilevel"/>
    <w:tmpl w:val="DBB89CF2"/>
    <w:lvl w:ilvl="0" w:tplc="0409000F">
      <w:start w:val="1"/>
      <w:numFmt w:val="bullet"/>
      <w:lvlText w:val=""/>
      <w:lvlJc w:val="left"/>
      <w:pPr>
        <w:ind w:left="1440" w:hanging="360"/>
      </w:pPr>
      <w:rPr>
        <w:rFonts w:ascii="Symbol" w:hAnsi="Symbol" w:hint="default"/>
      </w:rPr>
    </w:lvl>
    <w:lvl w:ilvl="1" w:tplc="D0E68C42"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2320009E"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41" w15:restartNumberingAfterBreak="0">
    <w:nsid w:val="682235FF"/>
    <w:multiLevelType w:val="hybridMultilevel"/>
    <w:tmpl w:val="40929FA0"/>
    <w:lvl w:ilvl="0" w:tplc="266A1190">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42" w15:restartNumberingAfterBreak="0">
    <w:nsid w:val="687B0AA0"/>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3" w15:restartNumberingAfterBreak="0">
    <w:nsid w:val="69292307"/>
    <w:multiLevelType w:val="hybridMultilevel"/>
    <w:tmpl w:val="180E168C"/>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44" w15:restartNumberingAfterBreak="0">
    <w:nsid w:val="69390E45"/>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699372D5"/>
    <w:multiLevelType w:val="hybridMultilevel"/>
    <w:tmpl w:val="6472EE9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6" w15:restartNumberingAfterBreak="0">
    <w:nsid w:val="6B3B06C5"/>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7" w15:restartNumberingAfterBreak="0">
    <w:nsid w:val="6C610DD2"/>
    <w:multiLevelType w:val="multilevel"/>
    <w:tmpl w:val="C0C83298"/>
    <w:lvl w:ilvl="0">
      <w:start w:val="1"/>
      <w:numFmt w:val="bullet"/>
      <w:lvlText w:val=""/>
      <w:lvlJc w:val="left"/>
      <w:pPr>
        <w:ind w:left="360" w:hanging="360"/>
      </w:pPr>
      <w:rPr>
        <w:rFonts w:ascii="Symbol" w:hAnsi="Symbol"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8" w15:restartNumberingAfterBreak="0">
    <w:nsid w:val="6D592ECD"/>
    <w:multiLevelType w:val="hybridMultilevel"/>
    <w:tmpl w:val="311A2A52"/>
    <w:lvl w:ilvl="0" w:tplc="A3881F9C">
      <w:start w:val="2"/>
      <w:numFmt w:val="bullet"/>
      <w:lvlText w:val="•"/>
      <w:lvlJc w:val="left"/>
      <w:pPr>
        <w:ind w:left="360" w:hanging="360"/>
      </w:pPr>
      <w:rPr>
        <w:rFonts w:ascii="Arial Narrow" w:eastAsia="Calibri" w:hAnsi="Arial Narrow" w:cs="Times New Roman" w:hint="default"/>
      </w:rPr>
    </w:lvl>
    <w:lvl w:ilvl="1" w:tplc="10FABB56" w:tentative="1">
      <w:start w:val="1"/>
      <w:numFmt w:val="bullet"/>
      <w:lvlText w:val="o"/>
      <w:lvlJc w:val="left"/>
      <w:pPr>
        <w:ind w:left="1080" w:hanging="360"/>
      </w:pPr>
      <w:rPr>
        <w:rFonts w:ascii="Courier New" w:hAnsi="Courier New" w:cs="Courier New" w:hint="default"/>
      </w:rPr>
    </w:lvl>
    <w:lvl w:ilvl="2" w:tplc="514AF328" w:tentative="1">
      <w:start w:val="1"/>
      <w:numFmt w:val="bullet"/>
      <w:lvlText w:val=""/>
      <w:lvlJc w:val="left"/>
      <w:pPr>
        <w:ind w:left="1800" w:hanging="360"/>
      </w:pPr>
      <w:rPr>
        <w:rFonts w:ascii="Wingdings" w:hAnsi="Wingdings" w:hint="default"/>
      </w:rPr>
    </w:lvl>
    <w:lvl w:ilvl="3" w:tplc="CEBEF140" w:tentative="1">
      <w:start w:val="1"/>
      <w:numFmt w:val="bullet"/>
      <w:lvlText w:val=""/>
      <w:lvlJc w:val="left"/>
      <w:pPr>
        <w:ind w:left="2520" w:hanging="360"/>
      </w:pPr>
      <w:rPr>
        <w:rFonts w:ascii="Symbol" w:hAnsi="Symbol" w:hint="default"/>
      </w:rPr>
    </w:lvl>
    <w:lvl w:ilvl="4" w:tplc="B3F2C016" w:tentative="1">
      <w:start w:val="1"/>
      <w:numFmt w:val="bullet"/>
      <w:lvlText w:val="o"/>
      <w:lvlJc w:val="left"/>
      <w:pPr>
        <w:ind w:left="3240" w:hanging="360"/>
      </w:pPr>
      <w:rPr>
        <w:rFonts w:ascii="Courier New" w:hAnsi="Courier New" w:cs="Courier New" w:hint="default"/>
      </w:rPr>
    </w:lvl>
    <w:lvl w:ilvl="5" w:tplc="96E2F1BA" w:tentative="1">
      <w:start w:val="1"/>
      <w:numFmt w:val="bullet"/>
      <w:lvlText w:val=""/>
      <w:lvlJc w:val="left"/>
      <w:pPr>
        <w:ind w:left="3960" w:hanging="360"/>
      </w:pPr>
      <w:rPr>
        <w:rFonts w:ascii="Wingdings" w:hAnsi="Wingdings" w:hint="default"/>
      </w:rPr>
    </w:lvl>
    <w:lvl w:ilvl="6" w:tplc="0B24D518" w:tentative="1">
      <w:start w:val="1"/>
      <w:numFmt w:val="bullet"/>
      <w:lvlText w:val=""/>
      <w:lvlJc w:val="left"/>
      <w:pPr>
        <w:ind w:left="4680" w:hanging="360"/>
      </w:pPr>
      <w:rPr>
        <w:rFonts w:ascii="Symbol" w:hAnsi="Symbol" w:hint="default"/>
      </w:rPr>
    </w:lvl>
    <w:lvl w:ilvl="7" w:tplc="8848ACB2" w:tentative="1">
      <w:start w:val="1"/>
      <w:numFmt w:val="bullet"/>
      <w:lvlText w:val="o"/>
      <w:lvlJc w:val="left"/>
      <w:pPr>
        <w:ind w:left="5400" w:hanging="360"/>
      </w:pPr>
      <w:rPr>
        <w:rFonts w:ascii="Courier New" w:hAnsi="Courier New" w:cs="Courier New" w:hint="default"/>
      </w:rPr>
    </w:lvl>
    <w:lvl w:ilvl="8" w:tplc="BEE87200" w:tentative="1">
      <w:start w:val="1"/>
      <w:numFmt w:val="bullet"/>
      <w:lvlText w:val=""/>
      <w:lvlJc w:val="left"/>
      <w:pPr>
        <w:ind w:left="6120" w:hanging="360"/>
      </w:pPr>
      <w:rPr>
        <w:rFonts w:ascii="Wingdings" w:hAnsi="Wingdings" w:hint="default"/>
      </w:rPr>
    </w:lvl>
  </w:abstractNum>
  <w:abstractNum w:abstractNumId="149" w15:restartNumberingAfterBreak="0">
    <w:nsid w:val="6D8B3B2D"/>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0" w15:restartNumberingAfterBreak="0">
    <w:nsid w:val="6DAF2F59"/>
    <w:multiLevelType w:val="multilevel"/>
    <w:tmpl w:val="F72E2752"/>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6EAE5BBD"/>
    <w:multiLevelType w:val="hybridMultilevel"/>
    <w:tmpl w:val="57AE1948"/>
    <w:lvl w:ilvl="0" w:tplc="FFFFFFFF">
      <w:start w:val="1"/>
      <w:numFmt w:val="bullet"/>
      <w:lvlText w:val=""/>
      <w:lvlJc w:val="left"/>
      <w:pPr>
        <w:ind w:left="414" w:hanging="360"/>
      </w:pPr>
      <w:rPr>
        <w:rFonts w:ascii="Symbol" w:hAnsi="Symbol" w:hint="default"/>
        <w:color w:val="auto"/>
      </w:rPr>
    </w:lvl>
    <w:lvl w:ilvl="1" w:tplc="FFFFFFFF">
      <w:start w:val="1"/>
      <w:numFmt w:val="lowerLetter"/>
      <w:lvlText w:val="%2."/>
      <w:lvlJc w:val="left"/>
      <w:pPr>
        <w:ind w:left="1134" w:hanging="360"/>
      </w:pPr>
    </w:lvl>
    <w:lvl w:ilvl="2" w:tplc="FFFFFFFF" w:tentative="1">
      <w:start w:val="1"/>
      <w:numFmt w:val="lowerRoman"/>
      <w:lvlText w:val="%3."/>
      <w:lvlJc w:val="right"/>
      <w:pPr>
        <w:ind w:left="1854" w:hanging="180"/>
      </w:pPr>
    </w:lvl>
    <w:lvl w:ilvl="3" w:tplc="FFFFFFFF" w:tentative="1">
      <w:start w:val="1"/>
      <w:numFmt w:val="decimal"/>
      <w:lvlText w:val="%4."/>
      <w:lvlJc w:val="left"/>
      <w:pPr>
        <w:ind w:left="2574" w:hanging="360"/>
      </w:pPr>
    </w:lvl>
    <w:lvl w:ilvl="4" w:tplc="FFFFFFFF" w:tentative="1">
      <w:start w:val="1"/>
      <w:numFmt w:val="lowerLetter"/>
      <w:lvlText w:val="%5."/>
      <w:lvlJc w:val="left"/>
      <w:pPr>
        <w:ind w:left="3294" w:hanging="360"/>
      </w:pPr>
    </w:lvl>
    <w:lvl w:ilvl="5" w:tplc="FFFFFFFF" w:tentative="1">
      <w:start w:val="1"/>
      <w:numFmt w:val="lowerRoman"/>
      <w:lvlText w:val="%6."/>
      <w:lvlJc w:val="right"/>
      <w:pPr>
        <w:ind w:left="4014" w:hanging="180"/>
      </w:pPr>
    </w:lvl>
    <w:lvl w:ilvl="6" w:tplc="FFFFFFFF" w:tentative="1">
      <w:start w:val="1"/>
      <w:numFmt w:val="decimal"/>
      <w:lvlText w:val="%7."/>
      <w:lvlJc w:val="left"/>
      <w:pPr>
        <w:ind w:left="4734" w:hanging="360"/>
      </w:pPr>
    </w:lvl>
    <w:lvl w:ilvl="7" w:tplc="FFFFFFFF" w:tentative="1">
      <w:start w:val="1"/>
      <w:numFmt w:val="lowerLetter"/>
      <w:lvlText w:val="%8."/>
      <w:lvlJc w:val="left"/>
      <w:pPr>
        <w:ind w:left="5454" w:hanging="360"/>
      </w:pPr>
    </w:lvl>
    <w:lvl w:ilvl="8" w:tplc="FFFFFFFF" w:tentative="1">
      <w:start w:val="1"/>
      <w:numFmt w:val="lowerRoman"/>
      <w:lvlText w:val="%9."/>
      <w:lvlJc w:val="right"/>
      <w:pPr>
        <w:ind w:left="6174" w:hanging="180"/>
      </w:pPr>
    </w:lvl>
  </w:abstractNum>
  <w:abstractNum w:abstractNumId="152" w15:restartNumberingAfterBreak="0">
    <w:nsid w:val="6F1E2E3C"/>
    <w:multiLevelType w:val="multilevel"/>
    <w:tmpl w:val="35E63304"/>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3" w15:restartNumberingAfterBreak="0">
    <w:nsid w:val="6F3F102A"/>
    <w:multiLevelType w:val="hybridMultilevel"/>
    <w:tmpl w:val="1C7626E8"/>
    <w:lvl w:ilvl="0" w:tplc="1938D3AC">
      <w:start w:val="1"/>
      <w:numFmt w:val="bullet"/>
      <w:lvlText w:val=""/>
      <w:lvlJc w:val="left"/>
      <w:pPr>
        <w:ind w:left="1080" w:hanging="360"/>
      </w:pPr>
      <w:rPr>
        <w:rFonts w:ascii="Symbol" w:hAnsi="Symbol" w:hint="default"/>
      </w:rPr>
    </w:lvl>
    <w:lvl w:ilvl="1" w:tplc="041A0003">
      <w:start w:val="1"/>
      <w:numFmt w:val="decimal"/>
      <w:lvlText w:val="%2."/>
      <w:lvlJc w:val="left"/>
      <w:pPr>
        <w:ind w:left="1800" w:hanging="360"/>
      </w:pPr>
      <w:rPr>
        <w:rFonts w:hint="default"/>
      </w:rPr>
    </w:lvl>
    <w:lvl w:ilvl="2" w:tplc="041A0005" w:tentative="1">
      <w:start w:val="1"/>
      <w:numFmt w:val="lowerRoman"/>
      <w:lvlText w:val="%3."/>
      <w:lvlJc w:val="right"/>
      <w:pPr>
        <w:ind w:left="2520" w:hanging="180"/>
      </w:pPr>
    </w:lvl>
    <w:lvl w:ilvl="3" w:tplc="041A0001" w:tentative="1">
      <w:start w:val="1"/>
      <w:numFmt w:val="decimal"/>
      <w:lvlText w:val="%4."/>
      <w:lvlJc w:val="left"/>
      <w:pPr>
        <w:ind w:left="3240" w:hanging="360"/>
      </w:pPr>
    </w:lvl>
    <w:lvl w:ilvl="4" w:tplc="041A0003" w:tentative="1">
      <w:start w:val="1"/>
      <w:numFmt w:val="lowerLetter"/>
      <w:lvlText w:val="%5."/>
      <w:lvlJc w:val="left"/>
      <w:pPr>
        <w:ind w:left="3960" w:hanging="360"/>
      </w:pPr>
    </w:lvl>
    <w:lvl w:ilvl="5" w:tplc="041A0005" w:tentative="1">
      <w:start w:val="1"/>
      <w:numFmt w:val="lowerRoman"/>
      <w:lvlText w:val="%6."/>
      <w:lvlJc w:val="right"/>
      <w:pPr>
        <w:ind w:left="4680" w:hanging="180"/>
      </w:pPr>
    </w:lvl>
    <w:lvl w:ilvl="6" w:tplc="041A0001" w:tentative="1">
      <w:start w:val="1"/>
      <w:numFmt w:val="decimal"/>
      <w:lvlText w:val="%7."/>
      <w:lvlJc w:val="left"/>
      <w:pPr>
        <w:ind w:left="5400" w:hanging="360"/>
      </w:pPr>
    </w:lvl>
    <w:lvl w:ilvl="7" w:tplc="041A0003" w:tentative="1">
      <w:start w:val="1"/>
      <w:numFmt w:val="lowerLetter"/>
      <w:lvlText w:val="%8."/>
      <w:lvlJc w:val="left"/>
      <w:pPr>
        <w:ind w:left="6120" w:hanging="360"/>
      </w:pPr>
    </w:lvl>
    <w:lvl w:ilvl="8" w:tplc="041A0005" w:tentative="1">
      <w:start w:val="1"/>
      <w:numFmt w:val="lowerRoman"/>
      <w:lvlText w:val="%9."/>
      <w:lvlJc w:val="right"/>
      <w:pPr>
        <w:ind w:left="6840" w:hanging="180"/>
      </w:pPr>
    </w:lvl>
  </w:abstractNum>
  <w:abstractNum w:abstractNumId="154" w15:restartNumberingAfterBreak="0">
    <w:nsid w:val="705F339B"/>
    <w:multiLevelType w:val="hybridMultilevel"/>
    <w:tmpl w:val="0D7CA942"/>
    <w:lvl w:ilvl="0" w:tplc="F9FE4CC8">
      <w:start w:val="1"/>
      <w:numFmt w:val="bullet"/>
      <w:lvlText w:val=""/>
      <w:lvlJc w:val="left"/>
      <w:pPr>
        <w:ind w:left="360" w:hanging="360"/>
      </w:pPr>
      <w:rPr>
        <w:rFonts w:ascii="Symbol" w:hAnsi="Symbol" w:hint="default"/>
      </w:rPr>
    </w:lvl>
    <w:lvl w:ilvl="1" w:tplc="041A0019">
      <w:start w:val="1"/>
      <w:numFmt w:val="bullet"/>
      <w:lvlText w:val="o"/>
      <w:lvlJc w:val="left"/>
      <w:pPr>
        <w:ind w:left="1080" w:hanging="360"/>
      </w:pPr>
      <w:rPr>
        <w:rFonts w:ascii="Courier New" w:hAnsi="Courier New" w:cs="Courier New" w:hint="default"/>
      </w:rPr>
    </w:lvl>
    <w:lvl w:ilvl="2" w:tplc="041A001B">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155" w15:restartNumberingAfterBreak="0">
    <w:nsid w:val="71326437"/>
    <w:multiLevelType w:val="hybridMultilevel"/>
    <w:tmpl w:val="9EA25B9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6" w15:restartNumberingAfterBreak="0">
    <w:nsid w:val="7219074F"/>
    <w:multiLevelType w:val="hybridMultilevel"/>
    <w:tmpl w:val="43FEF362"/>
    <w:lvl w:ilvl="0" w:tplc="F5C89A3C">
      <w:start w:val="1"/>
      <w:numFmt w:val="bullet"/>
      <w:lvlText w:val=""/>
      <w:lvlJc w:val="left"/>
      <w:pPr>
        <w:ind w:left="360" w:hanging="360"/>
      </w:pPr>
      <w:rPr>
        <w:rFonts w:ascii="Symbol" w:hAnsi="Symbol" w:hint="default"/>
      </w:rPr>
    </w:lvl>
    <w:lvl w:ilvl="1" w:tplc="9DA438A8" w:tentative="1">
      <w:start w:val="1"/>
      <w:numFmt w:val="bullet"/>
      <w:lvlText w:val="o"/>
      <w:lvlJc w:val="left"/>
      <w:pPr>
        <w:ind w:left="1080" w:hanging="360"/>
      </w:pPr>
      <w:rPr>
        <w:rFonts w:ascii="Courier New" w:hAnsi="Courier New" w:cs="Courier New" w:hint="default"/>
      </w:rPr>
    </w:lvl>
    <w:lvl w:ilvl="2" w:tplc="E09C6826" w:tentative="1">
      <w:start w:val="1"/>
      <w:numFmt w:val="bullet"/>
      <w:lvlText w:val=""/>
      <w:lvlJc w:val="left"/>
      <w:pPr>
        <w:ind w:left="1800" w:hanging="360"/>
      </w:pPr>
      <w:rPr>
        <w:rFonts w:ascii="Wingdings" w:hAnsi="Wingdings" w:hint="default"/>
      </w:rPr>
    </w:lvl>
    <w:lvl w:ilvl="3" w:tplc="E696BA62" w:tentative="1">
      <w:start w:val="1"/>
      <w:numFmt w:val="bullet"/>
      <w:lvlText w:val=""/>
      <w:lvlJc w:val="left"/>
      <w:pPr>
        <w:ind w:left="2520" w:hanging="360"/>
      </w:pPr>
      <w:rPr>
        <w:rFonts w:ascii="Symbol" w:hAnsi="Symbol" w:hint="default"/>
      </w:rPr>
    </w:lvl>
    <w:lvl w:ilvl="4" w:tplc="F170E07C" w:tentative="1">
      <w:start w:val="1"/>
      <w:numFmt w:val="bullet"/>
      <w:lvlText w:val="o"/>
      <w:lvlJc w:val="left"/>
      <w:pPr>
        <w:ind w:left="3240" w:hanging="360"/>
      </w:pPr>
      <w:rPr>
        <w:rFonts w:ascii="Courier New" w:hAnsi="Courier New" w:cs="Courier New" w:hint="default"/>
      </w:rPr>
    </w:lvl>
    <w:lvl w:ilvl="5" w:tplc="B148A9C2" w:tentative="1">
      <w:start w:val="1"/>
      <w:numFmt w:val="bullet"/>
      <w:lvlText w:val=""/>
      <w:lvlJc w:val="left"/>
      <w:pPr>
        <w:ind w:left="3960" w:hanging="360"/>
      </w:pPr>
      <w:rPr>
        <w:rFonts w:ascii="Wingdings" w:hAnsi="Wingdings" w:hint="default"/>
      </w:rPr>
    </w:lvl>
    <w:lvl w:ilvl="6" w:tplc="F40C2C2E" w:tentative="1">
      <w:start w:val="1"/>
      <w:numFmt w:val="bullet"/>
      <w:lvlText w:val=""/>
      <w:lvlJc w:val="left"/>
      <w:pPr>
        <w:ind w:left="4680" w:hanging="360"/>
      </w:pPr>
      <w:rPr>
        <w:rFonts w:ascii="Symbol" w:hAnsi="Symbol" w:hint="default"/>
      </w:rPr>
    </w:lvl>
    <w:lvl w:ilvl="7" w:tplc="2A264054" w:tentative="1">
      <w:start w:val="1"/>
      <w:numFmt w:val="bullet"/>
      <w:lvlText w:val="o"/>
      <w:lvlJc w:val="left"/>
      <w:pPr>
        <w:ind w:left="5400" w:hanging="360"/>
      </w:pPr>
      <w:rPr>
        <w:rFonts w:ascii="Courier New" w:hAnsi="Courier New" w:cs="Courier New" w:hint="default"/>
      </w:rPr>
    </w:lvl>
    <w:lvl w:ilvl="8" w:tplc="5ADE5C64" w:tentative="1">
      <w:start w:val="1"/>
      <w:numFmt w:val="bullet"/>
      <w:lvlText w:val=""/>
      <w:lvlJc w:val="left"/>
      <w:pPr>
        <w:ind w:left="6120" w:hanging="360"/>
      </w:pPr>
      <w:rPr>
        <w:rFonts w:ascii="Wingdings" w:hAnsi="Wingdings" w:hint="default"/>
      </w:rPr>
    </w:lvl>
  </w:abstractNum>
  <w:abstractNum w:abstractNumId="157" w15:restartNumberingAfterBreak="0">
    <w:nsid w:val="7228467E"/>
    <w:multiLevelType w:val="hybridMultilevel"/>
    <w:tmpl w:val="14BC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2DE781A"/>
    <w:multiLevelType w:val="multilevel"/>
    <w:tmpl w:val="3D72D01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59" w15:restartNumberingAfterBreak="0">
    <w:nsid w:val="75D65B5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7697416A"/>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76D80DC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2" w15:restartNumberingAfterBreak="0">
    <w:nsid w:val="78A22F89"/>
    <w:multiLevelType w:val="hybridMultilevel"/>
    <w:tmpl w:val="C1346D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3" w15:restartNumberingAfterBreak="0">
    <w:nsid w:val="78BB6C91"/>
    <w:multiLevelType w:val="multilevel"/>
    <w:tmpl w:val="906270E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4" w15:restartNumberingAfterBreak="0">
    <w:nsid w:val="78FD57C9"/>
    <w:multiLevelType w:val="multilevel"/>
    <w:tmpl w:val="51B8722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9BF573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79BF76CD"/>
    <w:multiLevelType w:val="hybridMultilevel"/>
    <w:tmpl w:val="E33E591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7" w15:restartNumberingAfterBreak="0">
    <w:nsid w:val="79CA18E4"/>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8" w15:restartNumberingAfterBreak="0">
    <w:nsid w:val="79D94ED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9" w15:restartNumberingAfterBreak="0">
    <w:nsid w:val="7AC6576B"/>
    <w:multiLevelType w:val="hybridMultilevel"/>
    <w:tmpl w:val="EEB2C370"/>
    <w:lvl w:ilvl="0" w:tplc="6BCE2414">
      <w:start w:val="1"/>
      <w:numFmt w:val="bullet"/>
      <w:lvlText w:val=""/>
      <w:lvlJc w:val="left"/>
      <w:pPr>
        <w:ind w:left="720" w:hanging="360"/>
      </w:pPr>
      <w:rPr>
        <w:rFonts w:ascii="Symbol" w:hAnsi="Symbol" w:hint="default"/>
      </w:rPr>
    </w:lvl>
    <w:lvl w:ilvl="1" w:tplc="83B07746" w:tentative="1">
      <w:start w:val="1"/>
      <w:numFmt w:val="bullet"/>
      <w:lvlText w:val="o"/>
      <w:lvlJc w:val="left"/>
      <w:pPr>
        <w:ind w:left="1440" w:hanging="360"/>
      </w:pPr>
      <w:rPr>
        <w:rFonts w:ascii="Courier New" w:hAnsi="Courier New" w:hint="default"/>
      </w:rPr>
    </w:lvl>
    <w:lvl w:ilvl="2" w:tplc="4F68CD98" w:tentative="1">
      <w:start w:val="1"/>
      <w:numFmt w:val="bullet"/>
      <w:lvlText w:val=""/>
      <w:lvlJc w:val="left"/>
      <w:pPr>
        <w:ind w:left="2160" w:hanging="360"/>
      </w:pPr>
      <w:rPr>
        <w:rFonts w:ascii="Wingdings" w:hAnsi="Wingdings" w:hint="default"/>
      </w:rPr>
    </w:lvl>
    <w:lvl w:ilvl="3" w:tplc="CCA433CA" w:tentative="1">
      <w:start w:val="1"/>
      <w:numFmt w:val="bullet"/>
      <w:lvlText w:val=""/>
      <w:lvlJc w:val="left"/>
      <w:pPr>
        <w:ind w:left="2880" w:hanging="360"/>
      </w:pPr>
      <w:rPr>
        <w:rFonts w:ascii="Symbol" w:hAnsi="Symbol" w:hint="default"/>
      </w:rPr>
    </w:lvl>
    <w:lvl w:ilvl="4" w:tplc="38D6BDAE" w:tentative="1">
      <w:start w:val="1"/>
      <w:numFmt w:val="bullet"/>
      <w:lvlText w:val="o"/>
      <w:lvlJc w:val="left"/>
      <w:pPr>
        <w:ind w:left="3600" w:hanging="360"/>
      </w:pPr>
      <w:rPr>
        <w:rFonts w:ascii="Courier New" w:hAnsi="Courier New" w:hint="default"/>
      </w:rPr>
    </w:lvl>
    <w:lvl w:ilvl="5" w:tplc="575CE846" w:tentative="1">
      <w:start w:val="1"/>
      <w:numFmt w:val="bullet"/>
      <w:lvlText w:val=""/>
      <w:lvlJc w:val="left"/>
      <w:pPr>
        <w:ind w:left="4320" w:hanging="360"/>
      </w:pPr>
      <w:rPr>
        <w:rFonts w:ascii="Wingdings" w:hAnsi="Wingdings" w:hint="default"/>
      </w:rPr>
    </w:lvl>
    <w:lvl w:ilvl="6" w:tplc="7F204EB4" w:tentative="1">
      <w:start w:val="1"/>
      <w:numFmt w:val="bullet"/>
      <w:lvlText w:val=""/>
      <w:lvlJc w:val="left"/>
      <w:pPr>
        <w:ind w:left="5040" w:hanging="360"/>
      </w:pPr>
      <w:rPr>
        <w:rFonts w:ascii="Symbol" w:hAnsi="Symbol" w:hint="default"/>
      </w:rPr>
    </w:lvl>
    <w:lvl w:ilvl="7" w:tplc="B5BED05E" w:tentative="1">
      <w:start w:val="1"/>
      <w:numFmt w:val="bullet"/>
      <w:lvlText w:val="o"/>
      <w:lvlJc w:val="left"/>
      <w:pPr>
        <w:ind w:left="5760" w:hanging="360"/>
      </w:pPr>
      <w:rPr>
        <w:rFonts w:ascii="Courier New" w:hAnsi="Courier New" w:hint="default"/>
      </w:rPr>
    </w:lvl>
    <w:lvl w:ilvl="8" w:tplc="1B98117C" w:tentative="1">
      <w:start w:val="1"/>
      <w:numFmt w:val="bullet"/>
      <w:lvlText w:val=""/>
      <w:lvlJc w:val="left"/>
      <w:pPr>
        <w:ind w:left="6480" w:hanging="360"/>
      </w:pPr>
      <w:rPr>
        <w:rFonts w:ascii="Wingdings" w:hAnsi="Wingdings" w:hint="default"/>
      </w:rPr>
    </w:lvl>
  </w:abstractNum>
  <w:abstractNum w:abstractNumId="170" w15:restartNumberingAfterBreak="0">
    <w:nsid w:val="7C581F95"/>
    <w:multiLevelType w:val="hybridMultilevel"/>
    <w:tmpl w:val="AE50DB24"/>
    <w:lvl w:ilvl="0" w:tplc="66705262">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71" w15:restartNumberingAfterBreak="0">
    <w:nsid w:val="7C9B157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2" w15:restartNumberingAfterBreak="0">
    <w:nsid w:val="7CB04D5A"/>
    <w:multiLevelType w:val="hybridMultilevel"/>
    <w:tmpl w:val="5EF2BCF0"/>
    <w:lvl w:ilvl="0" w:tplc="6C4C0810">
      <w:start w:val="1"/>
      <w:numFmt w:val="bullet"/>
      <w:lvlText w:val=""/>
      <w:lvlJc w:val="left"/>
      <w:pPr>
        <w:ind w:left="720" w:hanging="360"/>
      </w:pPr>
      <w:rPr>
        <w:rFonts w:ascii="Symbol" w:hAnsi="Symbol" w:hint="default"/>
      </w:rPr>
    </w:lvl>
    <w:lvl w:ilvl="1" w:tplc="9B6E3DFA" w:tentative="1">
      <w:start w:val="1"/>
      <w:numFmt w:val="bullet"/>
      <w:lvlText w:val="o"/>
      <w:lvlJc w:val="left"/>
      <w:pPr>
        <w:ind w:left="1440" w:hanging="360"/>
      </w:pPr>
      <w:rPr>
        <w:rFonts w:ascii="Courier New" w:hAnsi="Courier New" w:cs="Courier New" w:hint="default"/>
      </w:rPr>
    </w:lvl>
    <w:lvl w:ilvl="2" w:tplc="F26CE008" w:tentative="1">
      <w:start w:val="1"/>
      <w:numFmt w:val="bullet"/>
      <w:lvlText w:val=""/>
      <w:lvlJc w:val="left"/>
      <w:pPr>
        <w:ind w:left="2160" w:hanging="360"/>
      </w:pPr>
      <w:rPr>
        <w:rFonts w:ascii="Wingdings" w:hAnsi="Wingdings" w:hint="default"/>
      </w:rPr>
    </w:lvl>
    <w:lvl w:ilvl="3" w:tplc="19B488A8" w:tentative="1">
      <w:start w:val="1"/>
      <w:numFmt w:val="bullet"/>
      <w:lvlText w:val=""/>
      <w:lvlJc w:val="left"/>
      <w:pPr>
        <w:ind w:left="2880" w:hanging="360"/>
      </w:pPr>
      <w:rPr>
        <w:rFonts w:ascii="Symbol" w:hAnsi="Symbol" w:hint="default"/>
      </w:rPr>
    </w:lvl>
    <w:lvl w:ilvl="4" w:tplc="19B23418" w:tentative="1">
      <w:start w:val="1"/>
      <w:numFmt w:val="bullet"/>
      <w:lvlText w:val="o"/>
      <w:lvlJc w:val="left"/>
      <w:pPr>
        <w:ind w:left="3600" w:hanging="360"/>
      </w:pPr>
      <w:rPr>
        <w:rFonts w:ascii="Courier New" w:hAnsi="Courier New" w:cs="Courier New" w:hint="default"/>
      </w:rPr>
    </w:lvl>
    <w:lvl w:ilvl="5" w:tplc="DAD83F84" w:tentative="1">
      <w:start w:val="1"/>
      <w:numFmt w:val="bullet"/>
      <w:lvlText w:val=""/>
      <w:lvlJc w:val="left"/>
      <w:pPr>
        <w:ind w:left="4320" w:hanging="360"/>
      </w:pPr>
      <w:rPr>
        <w:rFonts w:ascii="Wingdings" w:hAnsi="Wingdings" w:hint="default"/>
      </w:rPr>
    </w:lvl>
    <w:lvl w:ilvl="6" w:tplc="406AABCC" w:tentative="1">
      <w:start w:val="1"/>
      <w:numFmt w:val="bullet"/>
      <w:lvlText w:val=""/>
      <w:lvlJc w:val="left"/>
      <w:pPr>
        <w:ind w:left="5040" w:hanging="360"/>
      </w:pPr>
      <w:rPr>
        <w:rFonts w:ascii="Symbol" w:hAnsi="Symbol" w:hint="default"/>
      </w:rPr>
    </w:lvl>
    <w:lvl w:ilvl="7" w:tplc="59B8455C" w:tentative="1">
      <w:start w:val="1"/>
      <w:numFmt w:val="bullet"/>
      <w:lvlText w:val="o"/>
      <w:lvlJc w:val="left"/>
      <w:pPr>
        <w:ind w:left="5760" w:hanging="360"/>
      </w:pPr>
      <w:rPr>
        <w:rFonts w:ascii="Courier New" w:hAnsi="Courier New" w:cs="Courier New" w:hint="default"/>
      </w:rPr>
    </w:lvl>
    <w:lvl w:ilvl="8" w:tplc="4EE078AC" w:tentative="1">
      <w:start w:val="1"/>
      <w:numFmt w:val="bullet"/>
      <w:lvlText w:val=""/>
      <w:lvlJc w:val="left"/>
      <w:pPr>
        <w:ind w:left="6480" w:hanging="360"/>
      </w:pPr>
      <w:rPr>
        <w:rFonts w:ascii="Wingdings" w:hAnsi="Wingdings" w:hint="default"/>
      </w:rPr>
    </w:lvl>
  </w:abstractNum>
  <w:abstractNum w:abstractNumId="173" w15:restartNumberingAfterBreak="0">
    <w:nsid w:val="7CEA6AE0"/>
    <w:multiLevelType w:val="hybridMultilevel"/>
    <w:tmpl w:val="CC161220"/>
    <w:lvl w:ilvl="0" w:tplc="041A0001">
      <w:start w:val="2"/>
      <w:numFmt w:val="bullet"/>
      <w:lvlText w:val="•"/>
      <w:lvlJc w:val="left"/>
      <w:pPr>
        <w:ind w:left="1345" w:hanging="360"/>
      </w:pPr>
      <w:rPr>
        <w:rFonts w:ascii="Arial Narrow" w:eastAsia="Calibri" w:hAnsi="Arial Narrow" w:cs="Times New Roman"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74" w15:restartNumberingAfterBreak="0">
    <w:nsid w:val="7E1418FF"/>
    <w:multiLevelType w:val="hybridMultilevel"/>
    <w:tmpl w:val="40A2023A"/>
    <w:lvl w:ilvl="0" w:tplc="041A0001">
      <w:start w:val="1"/>
      <w:numFmt w:val="decimal"/>
      <w:lvlText w:val="%1."/>
      <w:lvlJc w:val="left"/>
      <w:pPr>
        <w:ind w:left="1345" w:hanging="360"/>
      </w:pPr>
    </w:lvl>
    <w:lvl w:ilvl="1" w:tplc="041A0003" w:tentative="1">
      <w:start w:val="1"/>
      <w:numFmt w:val="lowerLetter"/>
      <w:lvlText w:val="%2."/>
      <w:lvlJc w:val="left"/>
      <w:pPr>
        <w:ind w:left="2065" w:hanging="360"/>
      </w:pPr>
    </w:lvl>
    <w:lvl w:ilvl="2" w:tplc="041A0005" w:tentative="1">
      <w:start w:val="1"/>
      <w:numFmt w:val="lowerRoman"/>
      <w:lvlText w:val="%3."/>
      <w:lvlJc w:val="right"/>
      <w:pPr>
        <w:ind w:left="2785" w:hanging="180"/>
      </w:pPr>
    </w:lvl>
    <w:lvl w:ilvl="3" w:tplc="041A0001" w:tentative="1">
      <w:start w:val="1"/>
      <w:numFmt w:val="decimal"/>
      <w:lvlText w:val="%4."/>
      <w:lvlJc w:val="left"/>
      <w:pPr>
        <w:ind w:left="3505" w:hanging="360"/>
      </w:pPr>
    </w:lvl>
    <w:lvl w:ilvl="4" w:tplc="041A0003" w:tentative="1">
      <w:start w:val="1"/>
      <w:numFmt w:val="lowerLetter"/>
      <w:lvlText w:val="%5."/>
      <w:lvlJc w:val="left"/>
      <w:pPr>
        <w:ind w:left="4225" w:hanging="360"/>
      </w:pPr>
    </w:lvl>
    <w:lvl w:ilvl="5" w:tplc="041A0005" w:tentative="1">
      <w:start w:val="1"/>
      <w:numFmt w:val="lowerRoman"/>
      <w:lvlText w:val="%6."/>
      <w:lvlJc w:val="right"/>
      <w:pPr>
        <w:ind w:left="4945" w:hanging="180"/>
      </w:pPr>
    </w:lvl>
    <w:lvl w:ilvl="6" w:tplc="041A0001" w:tentative="1">
      <w:start w:val="1"/>
      <w:numFmt w:val="decimal"/>
      <w:lvlText w:val="%7."/>
      <w:lvlJc w:val="left"/>
      <w:pPr>
        <w:ind w:left="5665" w:hanging="360"/>
      </w:pPr>
    </w:lvl>
    <w:lvl w:ilvl="7" w:tplc="041A0003" w:tentative="1">
      <w:start w:val="1"/>
      <w:numFmt w:val="lowerLetter"/>
      <w:lvlText w:val="%8."/>
      <w:lvlJc w:val="left"/>
      <w:pPr>
        <w:ind w:left="6385" w:hanging="360"/>
      </w:pPr>
    </w:lvl>
    <w:lvl w:ilvl="8" w:tplc="041A0005" w:tentative="1">
      <w:start w:val="1"/>
      <w:numFmt w:val="lowerRoman"/>
      <w:lvlText w:val="%9."/>
      <w:lvlJc w:val="right"/>
      <w:pPr>
        <w:ind w:left="7105" w:hanging="180"/>
      </w:pPr>
    </w:lvl>
  </w:abstractNum>
  <w:abstractNum w:abstractNumId="175" w15:restartNumberingAfterBreak="0">
    <w:nsid w:val="7E3F7D0C"/>
    <w:multiLevelType w:val="multilevel"/>
    <w:tmpl w:val="B05EB17A"/>
    <w:lvl w:ilvl="0">
      <w:start w:val="1"/>
      <w:numFmt w:val="bullet"/>
      <w:lvlText w:val=""/>
      <w:lvlJc w:val="left"/>
      <w:pPr>
        <w:tabs>
          <w:tab w:val="num" w:pos="720"/>
        </w:tabs>
        <w:ind w:left="720" w:hanging="360"/>
      </w:pPr>
      <w:rPr>
        <w:rFonts w:ascii="Symbol" w:hAnsi="Symbol" w:hint="default"/>
        <w:caps w:val="0"/>
        <w:smallCaps w:val="0"/>
        <w:strike w:val="0"/>
        <w:dstrike w:val="0"/>
        <w:color w:val="auto"/>
        <w:spacing w:val="0"/>
        <w:kern w:val="0"/>
        <w:position w:val="0"/>
        <w:sz w:val="20"/>
        <w:szCs w:val="20"/>
        <w:u w:val="none" w:color="000080"/>
        <w:vertAlign w:val="baseline"/>
      </w:rPr>
    </w:lvl>
    <w:lvl w:ilvl="1">
      <w:start w:val="5"/>
      <w:numFmt w:val="decimal"/>
      <w:lvlText w:val="%1.%2."/>
      <w:lvlJc w:val="left"/>
      <w:pPr>
        <w:tabs>
          <w:tab w:val="num" w:pos="1152"/>
        </w:tabs>
        <w:ind w:left="1152" w:hanging="432"/>
      </w:pPr>
      <w:rPr>
        <w:rFonts w:hint="default"/>
        <w:caps w:val="0"/>
        <w:smallCaps w:val="0"/>
        <w:strike w:val="0"/>
        <w:dstrike w:val="0"/>
        <w:color w:val="000080"/>
        <w:spacing w:val="0"/>
        <w:kern w:val="0"/>
        <w:position w:val="0"/>
        <w:sz w:val="24"/>
        <w:szCs w:val="24"/>
        <w:u w:val="none" w:color="000080"/>
        <w:vertAlign w:val="baseline"/>
      </w:rPr>
    </w:lvl>
    <w:lvl w:ilvl="2">
      <w:start w:val="1"/>
      <w:numFmt w:val="decimal"/>
      <w:lvlText w:val="%1.%2.%3."/>
      <w:lvlJc w:val="left"/>
      <w:pPr>
        <w:tabs>
          <w:tab w:val="num" w:pos="1584"/>
        </w:tabs>
        <w:ind w:left="1584" w:hanging="504"/>
      </w:pPr>
      <w:rPr>
        <w:rFonts w:hint="default"/>
        <w:caps w:val="0"/>
        <w:smallCaps w:val="0"/>
        <w:strike w:val="0"/>
        <w:dstrike w:val="0"/>
        <w:color w:val="000080"/>
        <w:spacing w:val="0"/>
        <w:kern w:val="0"/>
        <w:position w:val="0"/>
        <w:sz w:val="24"/>
        <w:szCs w:val="24"/>
        <w:u w:val="none" w:color="000080"/>
        <w:vertAlign w:val="baseline"/>
      </w:rPr>
    </w:lvl>
    <w:lvl w:ilvl="3">
      <w:start w:val="1"/>
      <w:numFmt w:val="decimal"/>
      <w:lvlText w:val="%1.%2.%3.%4."/>
      <w:lvlJc w:val="left"/>
      <w:pPr>
        <w:tabs>
          <w:tab w:val="num" w:pos="2088"/>
        </w:tabs>
        <w:ind w:left="2088" w:hanging="648"/>
      </w:pPr>
      <w:rPr>
        <w:rFonts w:hint="default"/>
        <w:caps w:val="0"/>
        <w:smallCaps w:val="0"/>
        <w:strike w:val="0"/>
        <w:dstrike w:val="0"/>
        <w:color w:val="000080"/>
        <w:spacing w:val="0"/>
        <w:kern w:val="0"/>
        <w:position w:val="0"/>
        <w:sz w:val="24"/>
        <w:szCs w:val="24"/>
        <w:u w:val="none" w:color="000080"/>
        <w:vertAlign w:val="baseline"/>
      </w:rPr>
    </w:lvl>
    <w:lvl w:ilvl="4">
      <w:start w:val="1"/>
      <w:numFmt w:val="decimal"/>
      <w:lvlText w:val="%1.%2.%3.%4.%5."/>
      <w:lvlJc w:val="left"/>
      <w:pPr>
        <w:tabs>
          <w:tab w:val="num" w:pos="2592"/>
        </w:tabs>
        <w:ind w:left="2592" w:hanging="792"/>
      </w:pPr>
      <w:rPr>
        <w:rFonts w:hint="default"/>
        <w:caps w:val="0"/>
        <w:smallCaps w:val="0"/>
        <w:strike w:val="0"/>
        <w:dstrike w:val="0"/>
        <w:color w:val="000080"/>
        <w:spacing w:val="0"/>
        <w:kern w:val="0"/>
        <w:position w:val="0"/>
        <w:sz w:val="24"/>
        <w:szCs w:val="24"/>
        <w:u w:val="none" w:color="000080"/>
        <w:vertAlign w:val="baseline"/>
      </w:rPr>
    </w:lvl>
    <w:lvl w:ilvl="5">
      <w:start w:val="1"/>
      <w:numFmt w:val="decimal"/>
      <w:lvlText w:val="%1.%2.%3.%4.%5.%6."/>
      <w:lvlJc w:val="left"/>
      <w:pPr>
        <w:tabs>
          <w:tab w:val="num" w:pos="3096"/>
        </w:tabs>
        <w:ind w:left="3096" w:hanging="936"/>
      </w:pPr>
      <w:rPr>
        <w:rFonts w:hint="default"/>
        <w:caps w:val="0"/>
        <w:smallCaps w:val="0"/>
        <w:strike w:val="0"/>
        <w:dstrike w:val="0"/>
        <w:color w:val="000080"/>
        <w:spacing w:val="0"/>
        <w:kern w:val="0"/>
        <w:position w:val="0"/>
        <w:sz w:val="24"/>
        <w:szCs w:val="24"/>
        <w:u w:val="none" w:color="000080"/>
        <w:vertAlign w:val="baseline"/>
      </w:rPr>
    </w:lvl>
    <w:lvl w:ilvl="6">
      <w:start w:val="1"/>
      <w:numFmt w:val="decimal"/>
      <w:lvlText w:val="%1.%2.%3.%4.%5.%6.%7."/>
      <w:lvlJc w:val="left"/>
      <w:pPr>
        <w:tabs>
          <w:tab w:val="num" w:pos="3600"/>
        </w:tabs>
        <w:ind w:left="3600" w:hanging="1080"/>
      </w:pPr>
      <w:rPr>
        <w:rFonts w:hint="default"/>
        <w:caps w:val="0"/>
        <w:smallCaps w:val="0"/>
        <w:strike w:val="0"/>
        <w:dstrike w:val="0"/>
        <w:color w:val="000080"/>
        <w:spacing w:val="0"/>
        <w:kern w:val="0"/>
        <w:position w:val="0"/>
        <w:sz w:val="24"/>
        <w:szCs w:val="24"/>
        <w:u w:val="none" w:color="000080"/>
        <w:vertAlign w:val="baseline"/>
      </w:rPr>
    </w:lvl>
    <w:lvl w:ilvl="7">
      <w:start w:val="1"/>
      <w:numFmt w:val="decimal"/>
      <w:lvlText w:val="%1.%2.%3.%4.%5.%6.%7.%8."/>
      <w:lvlJc w:val="left"/>
      <w:pPr>
        <w:tabs>
          <w:tab w:val="num" w:pos="4104"/>
        </w:tabs>
        <w:ind w:left="4104" w:hanging="1224"/>
      </w:pPr>
      <w:rPr>
        <w:rFonts w:hint="default"/>
        <w:caps w:val="0"/>
        <w:smallCaps w:val="0"/>
        <w:strike w:val="0"/>
        <w:dstrike w:val="0"/>
        <w:color w:val="000080"/>
        <w:spacing w:val="0"/>
        <w:kern w:val="0"/>
        <w:position w:val="0"/>
        <w:sz w:val="24"/>
        <w:szCs w:val="24"/>
        <w:u w:val="none" w:color="000080"/>
        <w:vertAlign w:val="baseline"/>
      </w:rPr>
    </w:lvl>
    <w:lvl w:ilvl="8">
      <w:start w:val="1"/>
      <w:numFmt w:val="decimal"/>
      <w:lvlText w:val="%1.%2.%3.%4.%5.%6.%7.%8.%9."/>
      <w:lvlJc w:val="left"/>
      <w:pPr>
        <w:tabs>
          <w:tab w:val="num" w:pos="4680"/>
        </w:tabs>
        <w:ind w:left="4680" w:hanging="1440"/>
      </w:pPr>
      <w:rPr>
        <w:rFonts w:hint="default"/>
        <w:caps w:val="0"/>
        <w:smallCaps w:val="0"/>
        <w:strike w:val="0"/>
        <w:dstrike w:val="0"/>
        <w:color w:val="000080"/>
        <w:spacing w:val="0"/>
        <w:kern w:val="0"/>
        <w:position w:val="0"/>
        <w:sz w:val="24"/>
        <w:szCs w:val="24"/>
        <w:u w:val="none" w:color="000080"/>
        <w:vertAlign w:val="baseline"/>
      </w:rPr>
    </w:lvl>
  </w:abstractNum>
  <w:abstractNum w:abstractNumId="176" w15:restartNumberingAfterBreak="0">
    <w:nsid w:val="7EF26C23"/>
    <w:multiLevelType w:val="multilevel"/>
    <w:tmpl w:val="0D2EE4FE"/>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abstractNum w:abstractNumId="177" w15:restartNumberingAfterBreak="0">
    <w:nsid w:val="7F17659C"/>
    <w:multiLevelType w:val="hybridMultilevel"/>
    <w:tmpl w:val="DC065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8"/>
  </w:num>
  <w:num w:numId="3">
    <w:abstractNumId w:val="127"/>
  </w:num>
  <w:num w:numId="4">
    <w:abstractNumId w:val="106"/>
  </w:num>
  <w:num w:numId="5">
    <w:abstractNumId w:val="44"/>
  </w:num>
  <w:num w:numId="6">
    <w:abstractNumId w:val="158"/>
  </w:num>
  <w:num w:numId="7">
    <w:abstractNumId w:val="93"/>
  </w:num>
  <w:num w:numId="8">
    <w:abstractNumId w:val="19"/>
  </w:num>
  <w:num w:numId="9">
    <w:abstractNumId w:val="1"/>
  </w:num>
  <w:num w:numId="10">
    <w:abstractNumId w:val="164"/>
  </w:num>
  <w:num w:numId="11">
    <w:abstractNumId w:val="80"/>
  </w:num>
  <w:num w:numId="12">
    <w:abstractNumId w:val="172"/>
  </w:num>
  <w:num w:numId="13">
    <w:abstractNumId w:val="140"/>
  </w:num>
  <w:num w:numId="14">
    <w:abstractNumId w:val="101"/>
  </w:num>
  <w:num w:numId="15">
    <w:abstractNumId w:val="173"/>
  </w:num>
  <w:num w:numId="16">
    <w:abstractNumId w:val="123"/>
  </w:num>
  <w:num w:numId="17">
    <w:abstractNumId w:val="37"/>
  </w:num>
  <w:num w:numId="18">
    <w:abstractNumId w:val="5"/>
  </w:num>
  <w:num w:numId="19">
    <w:abstractNumId w:val="153"/>
  </w:num>
  <w:num w:numId="20">
    <w:abstractNumId w:val="57"/>
  </w:num>
  <w:num w:numId="21">
    <w:abstractNumId w:val="147"/>
  </w:num>
  <w:num w:numId="22">
    <w:abstractNumId w:val="165"/>
  </w:num>
  <w:num w:numId="23">
    <w:abstractNumId w:val="86"/>
  </w:num>
  <w:num w:numId="24">
    <w:abstractNumId w:val="76"/>
  </w:num>
  <w:num w:numId="25">
    <w:abstractNumId w:val="64"/>
  </w:num>
  <w:num w:numId="26">
    <w:abstractNumId w:val="73"/>
  </w:num>
  <w:num w:numId="27">
    <w:abstractNumId w:val="28"/>
  </w:num>
  <w:num w:numId="28">
    <w:abstractNumId w:val="43"/>
  </w:num>
  <w:num w:numId="29">
    <w:abstractNumId w:val="14"/>
  </w:num>
  <w:num w:numId="30">
    <w:abstractNumId w:val="116"/>
  </w:num>
  <w:num w:numId="31">
    <w:abstractNumId w:val="26"/>
  </w:num>
  <w:num w:numId="32">
    <w:abstractNumId w:val="2"/>
  </w:num>
  <w:num w:numId="33">
    <w:abstractNumId w:val="113"/>
  </w:num>
  <w:num w:numId="34">
    <w:abstractNumId w:val="167"/>
  </w:num>
  <w:num w:numId="35">
    <w:abstractNumId w:val="71"/>
  </w:num>
  <w:num w:numId="36">
    <w:abstractNumId w:val="65"/>
  </w:num>
  <w:num w:numId="37">
    <w:abstractNumId w:val="81"/>
  </w:num>
  <w:num w:numId="38">
    <w:abstractNumId w:val="137"/>
  </w:num>
  <w:num w:numId="39">
    <w:abstractNumId w:val="41"/>
  </w:num>
  <w:num w:numId="40">
    <w:abstractNumId w:val="105"/>
  </w:num>
  <w:num w:numId="41">
    <w:abstractNumId w:val="176"/>
  </w:num>
  <w:num w:numId="42">
    <w:abstractNumId w:val="56"/>
  </w:num>
  <w:num w:numId="43">
    <w:abstractNumId w:val="155"/>
  </w:num>
  <w:num w:numId="44">
    <w:abstractNumId w:val="31"/>
  </w:num>
  <w:num w:numId="45">
    <w:abstractNumId w:val="148"/>
  </w:num>
  <w:num w:numId="46">
    <w:abstractNumId w:val="169"/>
  </w:num>
  <w:num w:numId="47">
    <w:abstractNumId w:val="10"/>
  </w:num>
  <w:num w:numId="48">
    <w:abstractNumId w:val="79"/>
  </w:num>
  <w:num w:numId="49">
    <w:abstractNumId w:val="114"/>
  </w:num>
  <w:num w:numId="50">
    <w:abstractNumId w:val="60"/>
  </w:num>
  <w:num w:numId="51">
    <w:abstractNumId w:val="112"/>
  </w:num>
  <w:num w:numId="52">
    <w:abstractNumId w:val="24"/>
  </w:num>
  <w:num w:numId="53">
    <w:abstractNumId w:val="40"/>
  </w:num>
  <w:num w:numId="54">
    <w:abstractNumId w:val="7"/>
  </w:num>
  <w:num w:numId="55">
    <w:abstractNumId w:val="45"/>
  </w:num>
  <w:num w:numId="56">
    <w:abstractNumId w:val="32"/>
  </w:num>
  <w:num w:numId="57">
    <w:abstractNumId w:val="138"/>
  </w:num>
  <w:num w:numId="58">
    <w:abstractNumId w:val="95"/>
  </w:num>
  <w:num w:numId="59">
    <w:abstractNumId w:val="96"/>
  </w:num>
  <w:num w:numId="60">
    <w:abstractNumId w:val="75"/>
  </w:num>
  <w:num w:numId="61">
    <w:abstractNumId w:val="131"/>
  </w:num>
  <w:num w:numId="62">
    <w:abstractNumId w:val="175"/>
  </w:num>
  <w:num w:numId="63">
    <w:abstractNumId w:val="166"/>
  </w:num>
  <w:num w:numId="64">
    <w:abstractNumId w:val="9"/>
  </w:num>
  <w:num w:numId="65">
    <w:abstractNumId w:val="132"/>
  </w:num>
  <w:num w:numId="66">
    <w:abstractNumId w:val="159"/>
  </w:num>
  <w:num w:numId="67">
    <w:abstractNumId w:val="120"/>
  </w:num>
  <w:num w:numId="68">
    <w:abstractNumId w:val="103"/>
  </w:num>
  <w:num w:numId="69">
    <w:abstractNumId w:val="67"/>
  </w:num>
  <w:num w:numId="70">
    <w:abstractNumId w:val="82"/>
  </w:num>
  <w:num w:numId="71">
    <w:abstractNumId w:val="161"/>
  </w:num>
  <w:num w:numId="72">
    <w:abstractNumId w:val="16"/>
  </w:num>
  <w:num w:numId="73">
    <w:abstractNumId w:val="48"/>
  </w:num>
  <w:num w:numId="74">
    <w:abstractNumId w:val="11"/>
  </w:num>
  <w:num w:numId="75">
    <w:abstractNumId w:val="6"/>
  </w:num>
  <w:num w:numId="76">
    <w:abstractNumId w:val="142"/>
  </w:num>
  <w:num w:numId="77">
    <w:abstractNumId w:val="157"/>
  </w:num>
  <w:num w:numId="78">
    <w:abstractNumId w:val="22"/>
  </w:num>
  <w:num w:numId="79">
    <w:abstractNumId w:val="171"/>
  </w:num>
  <w:num w:numId="80">
    <w:abstractNumId w:val="128"/>
  </w:num>
  <w:num w:numId="81">
    <w:abstractNumId w:val="115"/>
  </w:num>
  <w:num w:numId="82">
    <w:abstractNumId w:val="34"/>
  </w:num>
  <w:num w:numId="83">
    <w:abstractNumId w:val="23"/>
  </w:num>
  <w:num w:numId="84">
    <w:abstractNumId w:val="49"/>
  </w:num>
  <w:num w:numId="85">
    <w:abstractNumId w:val="4"/>
  </w:num>
  <w:num w:numId="86">
    <w:abstractNumId w:val="74"/>
  </w:num>
  <w:num w:numId="87">
    <w:abstractNumId w:val="17"/>
  </w:num>
  <w:num w:numId="88">
    <w:abstractNumId w:val="92"/>
  </w:num>
  <w:num w:numId="89">
    <w:abstractNumId w:val="154"/>
  </w:num>
  <w:num w:numId="90">
    <w:abstractNumId w:val="104"/>
  </w:num>
  <w:num w:numId="91">
    <w:abstractNumId w:val="42"/>
  </w:num>
  <w:num w:numId="92">
    <w:abstractNumId w:val="52"/>
  </w:num>
  <w:num w:numId="93">
    <w:abstractNumId w:val="61"/>
  </w:num>
  <w:num w:numId="94">
    <w:abstractNumId w:val="149"/>
  </w:num>
  <w:num w:numId="95">
    <w:abstractNumId w:val="130"/>
  </w:num>
  <w:num w:numId="96">
    <w:abstractNumId w:val="55"/>
  </w:num>
  <w:num w:numId="97">
    <w:abstractNumId w:val="78"/>
  </w:num>
  <w:num w:numId="98">
    <w:abstractNumId w:val="18"/>
  </w:num>
  <w:num w:numId="99">
    <w:abstractNumId w:val="62"/>
  </w:num>
  <w:num w:numId="100">
    <w:abstractNumId w:val="36"/>
  </w:num>
  <w:num w:numId="101">
    <w:abstractNumId w:val="47"/>
  </w:num>
  <w:num w:numId="102">
    <w:abstractNumId w:val="27"/>
  </w:num>
  <w:num w:numId="103">
    <w:abstractNumId w:val="54"/>
  </w:num>
  <w:num w:numId="104">
    <w:abstractNumId w:val="58"/>
  </w:num>
  <w:num w:numId="105">
    <w:abstractNumId w:val="68"/>
  </w:num>
  <w:num w:numId="106">
    <w:abstractNumId w:val="156"/>
  </w:num>
  <w:num w:numId="107">
    <w:abstractNumId w:val="70"/>
  </w:num>
  <w:num w:numId="108">
    <w:abstractNumId w:val="84"/>
  </w:num>
  <w:num w:numId="109">
    <w:abstractNumId w:val="136"/>
  </w:num>
  <w:num w:numId="110">
    <w:abstractNumId w:val="126"/>
  </w:num>
  <w:num w:numId="111">
    <w:abstractNumId w:val="118"/>
  </w:num>
  <w:num w:numId="112">
    <w:abstractNumId w:val="8"/>
  </w:num>
  <w:num w:numId="11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5"/>
  </w:num>
  <w:num w:numId="116">
    <w:abstractNumId w:val="134"/>
  </w:num>
  <w:num w:numId="117">
    <w:abstractNumId w:val="29"/>
  </w:num>
  <w:num w:numId="118">
    <w:abstractNumId w:val="144"/>
  </w:num>
  <w:num w:numId="119">
    <w:abstractNumId w:val="35"/>
  </w:num>
  <w:num w:numId="120">
    <w:abstractNumId w:val="51"/>
  </w:num>
  <w:num w:numId="121">
    <w:abstractNumId w:val="135"/>
  </w:num>
  <w:num w:numId="122">
    <w:abstractNumId w:val="110"/>
  </w:num>
  <w:num w:numId="123">
    <w:abstractNumId w:val="107"/>
  </w:num>
  <w:num w:numId="124">
    <w:abstractNumId w:val="151"/>
  </w:num>
  <w:num w:numId="125">
    <w:abstractNumId w:val="160"/>
  </w:num>
  <w:num w:numId="126">
    <w:abstractNumId w:val="109"/>
  </w:num>
  <w:num w:numId="127">
    <w:abstractNumId w:val="125"/>
  </w:num>
  <w:num w:numId="128">
    <w:abstractNumId w:val="170"/>
  </w:num>
  <w:num w:numId="129">
    <w:abstractNumId w:val="0"/>
  </w:num>
  <w:num w:numId="130">
    <w:abstractNumId w:val="12"/>
  </w:num>
  <w:num w:numId="131">
    <w:abstractNumId w:val="146"/>
  </w:num>
  <w:num w:numId="132">
    <w:abstractNumId w:val="15"/>
  </w:num>
  <w:num w:numId="133">
    <w:abstractNumId w:val="50"/>
  </w:num>
  <w:num w:numId="134">
    <w:abstractNumId w:val="122"/>
  </w:num>
  <w:num w:numId="135">
    <w:abstractNumId w:val="143"/>
  </w:num>
  <w:num w:numId="136">
    <w:abstractNumId w:val="85"/>
  </w:num>
  <w:num w:numId="137">
    <w:abstractNumId w:val="72"/>
  </w:num>
  <w:num w:numId="138">
    <w:abstractNumId w:val="88"/>
  </w:num>
  <w:num w:numId="139">
    <w:abstractNumId w:val="141"/>
  </w:num>
  <w:num w:numId="140">
    <w:abstractNumId w:val="100"/>
  </w:num>
  <w:num w:numId="141">
    <w:abstractNumId w:val="150"/>
  </w:num>
  <w:num w:numId="142">
    <w:abstractNumId w:val="89"/>
  </w:num>
  <w:num w:numId="143">
    <w:abstractNumId w:val="53"/>
  </w:num>
  <w:num w:numId="144">
    <w:abstractNumId w:val="139"/>
  </w:num>
  <w:num w:numId="145">
    <w:abstractNumId w:val="177"/>
  </w:num>
  <w:num w:numId="146">
    <w:abstractNumId w:val="124"/>
  </w:num>
  <w:num w:numId="147">
    <w:abstractNumId w:val="168"/>
  </w:num>
  <w:num w:numId="148">
    <w:abstractNumId w:val="39"/>
  </w:num>
  <w:num w:numId="149">
    <w:abstractNumId w:val="30"/>
  </w:num>
  <w:num w:numId="150">
    <w:abstractNumId w:val="117"/>
  </w:num>
  <w:num w:numId="151">
    <w:abstractNumId w:val="13"/>
  </w:num>
  <w:num w:numId="152">
    <w:abstractNumId w:val="94"/>
  </w:num>
  <w:num w:numId="153">
    <w:abstractNumId w:val="87"/>
  </w:num>
  <w:num w:numId="154">
    <w:abstractNumId w:val="121"/>
  </w:num>
  <w:num w:numId="155">
    <w:abstractNumId w:val="90"/>
  </w:num>
  <w:num w:numId="156">
    <w:abstractNumId w:val="119"/>
  </w:num>
  <w:num w:numId="157">
    <w:abstractNumId w:val="108"/>
  </w:num>
  <w:num w:numId="158">
    <w:abstractNumId w:val="25"/>
  </w:num>
  <w:num w:numId="159">
    <w:abstractNumId w:val="91"/>
  </w:num>
  <w:num w:numId="160">
    <w:abstractNumId w:val="77"/>
  </w:num>
  <w:num w:numId="161">
    <w:abstractNumId w:val="21"/>
  </w:num>
  <w:num w:numId="162">
    <w:abstractNumId w:val="133"/>
  </w:num>
  <w:num w:numId="163">
    <w:abstractNumId w:val="38"/>
  </w:num>
  <w:num w:numId="164">
    <w:abstractNumId w:val="163"/>
  </w:num>
  <w:num w:numId="165">
    <w:abstractNumId w:val="63"/>
  </w:num>
  <w:num w:numId="166">
    <w:abstractNumId w:val="33"/>
  </w:num>
  <w:num w:numId="167">
    <w:abstractNumId w:val="111"/>
  </w:num>
  <w:num w:numId="168">
    <w:abstractNumId w:val="174"/>
  </w:num>
  <w:num w:numId="169">
    <w:abstractNumId w:val="83"/>
  </w:num>
  <w:num w:numId="170">
    <w:abstractNumId w:val="46"/>
  </w:num>
  <w:num w:numId="171">
    <w:abstractNumId w:val="66"/>
  </w:num>
  <w:num w:numId="172">
    <w:abstractNumId w:val="152"/>
  </w:num>
  <w:num w:numId="173">
    <w:abstractNumId w:val="129"/>
  </w:num>
  <w:num w:numId="174">
    <w:abstractNumId w:val="59"/>
  </w:num>
  <w:num w:numId="175">
    <w:abstractNumId w:val="162"/>
  </w:num>
  <w:num w:numId="176">
    <w:abstractNumId w:val="102"/>
  </w:num>
  <w:num w:numId="177">
    <w:abstractNumId w:val="97"/>
  </w:num>
  <w:num w:numId="178">
    <w:abstractNumId w:val="20"/>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MTWxtDA0MTa0MDMyMjJR0lEKTi0uzszPAykwrAUA2+Tc/CwAAAA="/>
  </w:docVars>
  <w:rsids>
    <w:rsidRoot w:val="008D09E7"/>
    <w:rsid w:val="00037174"/>
    <w:rsid w:val="00054A88"/>
    <w:rsid w:val="00071A01"/>
    <w:rsid w:val="0008543A"/>
    <w:rsid w:val="0009480B"/>
    <w:rsid w:val="000D14F0"/>
    <w:rsid w:val="0010649F"/>
    <w:rsid w:val="0012124B"/>
    <w:rsid w:val="00183905"/>
    <w:rsid w:val="00253DA5"/>
    <w:rsid w:val="00262B08"/>
    <w:rsid w:val="00262CF2"/>
    <w:rsid w:val="00270F77"/>
    <w:rsid w:val="003B309E"/>
    <w:rsid w:val="003B5553"/>
    <w:rsid w:val="003E5146"/>
    <w:rsid w:val="003F5450"/>
    <w:rsid w:val="004122E7"/>
    <w:rsid w:val="00413B88"/>
    <w:rsid w:val="00447CDA"/>
    <w:rsid w:val="00456996"/>
    <w:rsid w:val="00472157"/>
    <w:rsid w:val="00527340"/>
    <w:rsid w:val="005D7624"/>
    <w:rsid w:val="005F468B"/>
    <w:rsid w:val="006418D1"/>
    <w:rsid w:val="00661A86"/>
    <w:rsid w:val="00666E4B"/>
    <w:rsid w:val="00673F6C"/>
    <w:rsid w:val="006927C5"/>
    <w:rsid w:val="006D62DB"/>
    <w:rsid w:val="006E4493"/>
    <w:rsid w:val="007377E5"/>
    <w:rsid w:val="00764109"/>
    <w:rsid w:val="00797BB6"/>
    <w:rsid w:val="00806DA0"/>
    <w:rsid w:val="00817350"/>
    <w:rsid w:val="00871D4F"/>
    <w:rsid w:val="008D09E7"/>
    <w:rsid w:val="008D2B6B"/>
    <w:rsid w:val="0092018C"/>
    <w:rsid w:val="0092678F"/>
    <w:rsid w:val="00936989"/>
    <w:rsid w:val="00942394"/>
    <w:rsid w:val="009627F8"/>
    <w:rsid w:val="00985AA8"/>
    <w:rsid w:val="009F0E29"/>
    <w:rsid w:val="00A16A8C"/>
    <w:rsid w:val="00A41694"/>
    <w:rsid w:val="00A70414"/>
    <w:rsid w:val="00A70497"/>
    <w:rsid w:val="00A931E3"/>
    <w:rsid w:val="00AE06B4"/>
    <w:rsid w:val="00AE29CD"/>
    <w:rsid w:val="00B02288"/>
    <w:rsid w:val="00B03DF6"/>
    <w:rsid w:val="00B0417A"/>
    <w:rsid w:val="00B056DA"/>
    <w:rsid w:val="00BF4E5C"/>
    <w:rsid w:val="00C05511"/>
    <w:rsid w:val="00C2732A"/>
    <w:rsid w:val="00C713C4"/>
    <w:rsid w:val="00C7290B"/>
    <w:rsid w:val="00CA0442"/>
    <w:rsid w:val="00CA41D1"/>
    <w:rsid w:val="00CA5573"/>
    <w:rsid w:val="00D0244C"/>
    <w:rsid w:val="00D11261"/>
    <w:rsid w:val="00D11A08"/>
    <w:rsid w:val="00D17216"/>
    <w:rsid w:val="00D50E12"/>
    <w:rsid w:val="00DA1844"/>
    <w:rsid w:val="00DD5413"/>
    <w:rsid w:val="00DF47B9"/>
    <w:rsid w:val="00E63C77"/>
    <w:rsid w:val="00ED6D5F"/>
    <w:rsid w:val="00EF1908"/>
    <w:rsid w:val="00F10B74"/>
    <w:rsid w:val="00F632E1"/>
    <w:rsid w:val="00FF57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19DCC5D9-8234-4B05-B9D0-E6E70CF52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32A"/>
  </w:style>
  <w:style w:type="paragraph" w:styleId="Heading1">
    <w:name w:val="heading 1"/>
    <w:basedOn w:val="Normal"/>
    <w:next w:val="Normal"/>
    <w:link w:val="Heading1Char"/>
    <w:uiPriority w:val="9"/>
    <w:qFormat/>
    <w:rsid w:val="007377E5"/>
    <w:pPr>
      <w:keepNext/>
      <w:keepLines/>
      <w:spacing w:before="480"/>
      <w:outlineLvl w:val="0"/>
    </w:pPr>
    <w:rPr>
      <w:rFonts w:asciiTheme="majorHAnsi" w:eastAsiaTheme="majorEastAsia" w:hAnsiTheme="majorHAnsi" w:cstheme="majorBidi"/>
      <w:b/>
      <w:bCs/>
      <w:color w:val="7B230B" w:themeColor="accent1" w:themeShade="BF"/>
      <w:sz w:val="28"/>
      <w:szCs w:val="28"/>
    </w:rPr>
  </w:style>
  <w:style w:type="paragraph" w:styleId="Heading3">
    <w:name w:val="heading 3"/>
    <w:basedOn w:val="Normal"/>
    <w:next w:val="Normal"/>
    <w:link w:val="Heading3Char"/>
    <w:uiPriority w:val="9"/>
    <w:qFormat/>
    <w:rsid w:val="00F10B74"/>
    <w:pPr>
      <w:keepNext/>
      <w:tabs>
        <w:tab w:val="num" w:pos="720"/>
      </w:tabs>
      <w:ind w:left="720" w:hanging="720"/>
      <w:jc w:val="both"/>
      <w:outlineLvl w:val="2"/>
    </w:pPr>
    <w:rPr>
      <w:rFonts w:ascii="Arial" w:eastAsia="Times New Roman" w:hAnsi="Arial" w:cs="Times New Roman"/>
      <w:b/>
      <w:bCs/>
      <w:sz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D09E7"/>
    <w:rPr>
      <w:rFonts w:eastAsiaTheme="minorEastAsia"/>
      <w:sz w:val="22"/>
      <w:szCs w:val="22"/>
      <w:lang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iPriority w:val="99"/>
    <w:unhideWhenUsed/>
    <w:rsid w:val="008D09E7"/>
    <w:pPr>
      <w:tabs>
        <w:tab w:val="center" w:pos="4680"/>
        <w:tab w:val="right" w:pos="9360"/>
      </w:tabs>
    </w:pPr>
  </w:style>
  <w:style w:type="character" w:customStyle="1" w:styleId="FooterChar">
    <w:name w:val="Footer Char"/>
    <w:basedOn w:val="DefaultParagraphFont"/>
    <w:link w:val="Footer"/>
    <w:uiPriority w:val="99"/>
    <w:rsid w:val="008D09E7"/>
  </w:style>
  <w:style w:type="character" w:styleId="PageNumber">
    <w:name w:val="page number"/>
    <w:basedOn w:val="DefaultParagraphFont"/>
    <w:unhideWhenUsed/>
    <w:rsid w:val="008D09E7"/>
  </w:style>
  <w:style w:type="table" w:styleId="TableGrid">
    <w:name w:val="Table Grid"/>
    <w:basedOn w:val="TableNormal"/>
    <w:uiPriority w:val="39"/>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semiHidden/>
    <w:unhideWhenUsed/>
    <w:rsid w:val="00942394"/>
    <w:rPr>
      <w:sz w:val="20"/>
      <w:szCs w:val="20"/>
    </w:rPr>
  </w:style>
  <w:style w:type="character" w:customStyle="1" w:styleId="CommentTextChar">
    <w:name w:val="Comment Text Char"/>
    <w:basedOn w:val="DefaultParagraphFont"/>
    <w:link w:val="CommentText"/>
    <w:uiPriority w:val="99"/>
    <w:semiHidden/>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iPriority w:val="99"/>
    <w:semiHidden/>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customStyle="1" w:styleId="FreeForm">
    <w:name w:val="Free Form"/>
    <w:rsid w:val="00A41694"/>
    <w:rPr>
      <w:rFonts w:ascii="Helvetica" w:eastAsia="ヒラギノ角ゴ Pro W3" w:hAnsi="Helvetica" w:cs="Times New Roman"/>
      <w:color w:val="000000"/>
      <w:szCs w:val="20"/>
    </w:rPr>
  </w:style>
  <w:style w:type="paragraph" w:styleId="NormalWeb">
    <w:name w:val="Normal (Web)"/>
    <w:basedOn w:val="Normal"/>
    <w:uiPriority w:val="99"/>
    <w:rsid w:val="00A41694"/>
    <w:pPr>
      <w:spacing w:beforeLines="1"/>
    </w:pPr>
    <w:rPr>
      <w:rFonts w:ascii="Times" w:eastAsia="Times New Roman" w:hAnsi="Times" w:cs="Times New Roman"/>
      <w:sz w:val="20"/>
      <w:szCs w:val="20"/>
    </w:rPr>
  </w:style>
  <w:style w:type="paragraph" w:styleId="ListParagraph">
    <w:name w:val="List Paragraph"/>
    <w:basedOn w:val="Normal"/>
    <w:link w:val="ListParagraphChar"/>
    <w:uiPriority w:val="34"/>
    <w:qFormat/>
    <w:rsid w:val="00A41694"/>
    <w:pPr>
      <w:ind w:left="720"/>
      <w:contextualSpacing/>
    </w:pPr>
  </w:style>
  <w:style w:type="character" w:customStyle="1" w:styleId="Heading3Char">
    <w:name w:val="Heading 3 Char"/>
    <w:basedOn w:val="DefaultParagraphFont"/>
    <w:link w:val="Heading3"/>
    <w:uiPriority w:val="9"/>
    <w:rsid w:val="00F10B74"/>
    <w:rPr>
      <w:rFonts w:ascii="Arial" w:eastAsia="Times New Roman" w:hAnsi="Arial" w:cs="Times New Roman"/>
      <w:b/>
      <w:bCs/>
      <w:sz w:val="20"/>
      <w:lang w:eastAsia="hr-HR"/>
    </w:rPr>
  </w:style>
  <w:style w:type="paragraph" w:styleId="BodyText">
    <w:name w:val="Body Text"/>
    <w:aliases w:val="  uvlaka 2,uvlaka 2"/>
    <w:basedOn w:val="Normal"/>
    <w:link w:val="BodyTextChar"/>
    <w:qFormat/>
    <w:rsid w:val="00F10B74"/>
    <w:rPr>
      <w:rFonts w:ascii="Times New Roman" w:eastAsia="Times New Roman" w:hAnsi="Times New Roman" w:cs="Times New Roman"/>
      <w:b/>
      <w:bCs/>
      <w:lang w:eastAsia="hr-HR"/>
    </w:rPr>
  </w:style>
  <w:style w:type="character" w:customStyle="1" w:styleId="BodyTextChar">
    <w:name w:val="Body Text Char"/>
    <w:aliases w:val="  uvlaka 2 Char,uvlaka 2 Char"/>
    <w:basedOn w:val="DefaultParagraphFont"/>
    <w:link w:val="BodyText"/>
    <w:rsid w:val="00F10B74"/>
    <w:rPr>
      <w:rFonts w:ascii="Times New Roman" w:eastAsia="Times New Roman" w:hAnsi="Times New Roman" w:cs="Times New Roman"/>
      <w:b/>
      <w:bCs/>
      <w:lang w:eastAsia="hr-HR"/>
    </w:rPr>
  </w:style>
  <w:style w:type="paragraph" w:styleId="FootnoteText">
    <w:name w:val="footnote text"/>
    <w:aliases w:val="Footnote (AI),Stil 1"/>
    <w:basedOn w:val="Normal"/>
    <w:link w:val="FootnoteTextChar"/>
    <w:rsid w:val="00F10B74"/>
    <w:rPr>
      <w:rFonts w:ascii="Times New Roman" w:eastAsia="Times New Roman" w:hAnsi="Times New Roman" w:cs="Times New Roman"/>
      <w:sz w:val="20"/>
      <w:szCs w:val="20"/>
      <w:lang w:eastAsia="hr-HR"/>
    </w:rPr>
  </w:style>
  <w:style w:type="character" w:customStyle="1" w:styleId="FootnoteTextChar">
    <w:name w:val="Footnote Text Char"/>
    <w:aliases w:val="Footnote (AI) Char,Stil 1 Char"/>
    <w:basedOn w:val="DefaultParagraphFont"/>
    <w:link w:val="FootnoteText"/>
    <w:rsid w:val="00F10B74"/>
    <w:rPr>
      <w:rFonts w:ascii="Times New Roman" w:eastAsia="Times New Roman" w:hAnsi="Times New Roman" w:cs="Times New Roman"/>
      <w:sz w:val="20"/>
      <w:szCs w:val="20"/>
      <w:lang w:eastAsia="hr-HR"/>
    </w:rPr>
  </w:style>
  <w:style w:type="paragraph" w:customStyle="1" w:styleId="FieldText">
    <w:name w:val="Field Text"/>
    <w:basedOn w:val="Normal"/>
    <w:rsid w:val="00F10B74"/>
    <w:pPr>
      <w:jc w:val="both"/>
    </w:pPr>
    <w:rPr>
      <w:rFonts w:ascii="Times New Roman" w:eastAsia="Calibri" w:hAnsi="Times New Roman" w:cs="Times New Roman"/>
      <w:b/>
      <w:bCs/>
      <w:sz w:val="19"/>
      <w:szCs w:val="19"/>
      <w:lang w:eastAsia="hr-HR"/>
    </w:rPr>
  </w:style>
  <w:style w:type="paragraph" w:customStyle="1" w:styleId="Default">
    <w:name w:val="Default"/>
    <w:rsid w:val="00F10B74"/>
    <w:pPr>
      <w:autoSpaceDE w:val="0"/>
      <w:autoSpaceDN w:val="0"/>
      <w:adjustRightInd w:val="0"/>
    </w:pPr>
    <w:rPr>
      <w:rFonts w:ascii="Arial" w:eastAsia="MS ??" w:hAnsi="Arial" w:cs="Arial"/>
      <w:color w:val="000000"/>
      <w:lang w:val="hr-HR" w:eastAsia="hr-HR"/>
    </w:rPr>
  </w:style>
  <w:style w:type="character" w:customStyle="1" w:styleId="ListParagraphChar">
    <w:name w:val="List Paragraph Char"/>
    <w:link w:val="ListParagraph"/>
    <w:uiPriority w:val="34"/>
    <w:locked/>
    <w:rsid w:val="00F10B74"/>
  </w:style>
  <w:style w:type="character" w:customStyle="1" w:styleId="il">
    <w:name w:val="il"/>
    <w:basedOn w:val="DefaultParagraphFont"/>
    <w:rsid w:val="00E63C77"/>
  </w:style>
  <w:style w:type="character" w:styleId="Emphasis">
    <w:name w:val="Emphasis"/>
    <w:uiPriority w:val="20"/>
    <w:qFormat/>
    <w:rsid w:val="00B02288"/>
    <w:rPr>
      <w:i/>
      <w:iCs/>
    </w:rPr>
  </w:style>
  <w:style w:type="character" w:customStyle="1" w:styleId="author">
    <w:name w:val="author"/>
    <w:rsid w:val="00B02288"/>
  </w:style>
  <w:style w:type="character" w:styleId="Strong">
    <w:name w:val="Strong"/>
    <w:uiPriority w:val="22"/>
    <w:qFormat/>
    <w:rsid w:val="00B02288"/>
    <w:rPr>
      <w:b/>
      <w:bCs/>
    </w:rPr>
  </w:style>
  <w:style w:type="paragraph" w:customStyle="1" w:styleId="StyleListBulletItalic">
    <w:name w:val="Style List Bullet + Italic"/>
    <w:basedOn w:val="Normal"/>
    <w:autoRedefine/>
    <w:rsid w:val="00936989"/>
    <w:pPr>
      <w:jc w:val="both"/>
    </w:pPr>
    <w:rPr>
      <w:rFonts w:ascii="Times New Roman" w:eastAsia="Times New Roman" w:hAnsi="Times New Roman" w:cs="Times New Roman"/>
      <w:b/>
      <w:color w:val="000080"/>
      <w:lang w:val="pl-PL" w:eastAsia="hr-HR"/>
    </w:rPr>
  </w:style>
  <w:style w:type="character" w:customStyle="1" w:styleId="text1">
    <w:name w:val="text1"/>
    <w:rsid w:val="00936989"/>
    <w:rPr>
      <w:rFonts w:ascii="Verdana" w:hAnsi="Verdana" w:hint="default"/>
      <w:strike w:val="0"/>
      <w:dstrike w:val="0"/>
      <w:sz w:val="17"/>
      <w:szCs w:val="17"/>
      <w:u w:val="none"/>
      <w:effect w:val="none"/>
    </w:rPr>
  </w:style>
  <w:style w:type="character" w:styleId="Hyperlink">
    <w:name w:val="Hyperlink"/>
    <w:basedOn w:val="DefaultParagraphFont"/>
    <w:uiPriority w:val="99"/>
    <w:semiHidden/>
    <w:unhideWhenUsed/>
    <w:rsid w:val="00527340"/>
    <w:rPr>
      <w:color w:val="6B9F25" w:themeColor="hyperlink"/>
      <w:u w:val="single"/>
    </w:rPr>
  </w:style>
  <w:style w:type="character" w:styleId="FollowedHyperlink">
    <w:name w:val="FollowedHyperlink"/>
    <w:basedOn w:val="DefaultParagraphFont"/>
    <w:uiPriority w:val="99"/>
    <w:semiHidden/>
    <w:unhideWhenUsed/>
    <w:rsid w:val="00527340"/>
    <w:rPr>
      <w:color w:val="B26B02" w:themeColor="followedHyperlink"/>
      <w:u w:val="single"/>
    </w:rPr>
  </w:style>
  <w:style w:type="paragraph" w:customStyle="1" w:styleId="msonormal0">
    <w:name w:val="msonormal"/>
    <w:basedOn w:val="Normal"/>
    <w:uiPriority w:val="99"/>
    <w:rsid w:val="00527340"/>
    <w:pPr>
      <w:spacing w:beforeLines="1"/>
    </w:pPr>
    <w:rPr>
      <w:rFonts w:ascii="Times" w:eastAsia="Times New Roman" w:hAnsi="Times" w:cs="Times New Roman"/>
      <w:sz w:val="20"/>
      <w:szCs w:val="20"/>
    </w:rPr>
  </w:style>
  <w:style w:type="paragraph" w:customStyle="1" w:styleId="HeaderFooter">
    <w:name w:val="Header &amp; Footer"/>
    <w:autoRedefine/>
    <w:uiPriority w:val="99"/>
    <w:rsid w:val="00527340"/>
    <w:pPr>
      <w:tabs>
        <w:tab w:val="right" w:pos="9632"/>
      </w:tabs>
    </w:pPr>
    <w:rPr>
      <w:rFonts w:ascii="Helvetica" w:eastAsia="ヒラギノ角ゴ Pro W3" w:hAnsi="Helvetica" w:cs="Times New Roman"/>
      <w:color w:val="000000"/>
      <w:sz w:val="20"/>
      <w:szCs w:val="20"/>
    </w:rPr>
  </w:style>
  <w:style w:type="character" w:customStyle="1" w:styleId="ListParagraphChar1">
    <w:name w:val="List Paragraph Char1"/>
    <w:uiPriority w:val="34"/>
    <w:locked/>
    <w:rsid w:val="00A70414"/>
    <w:rPr>
      <w:rFonts w:ascii="Times New Roman" w:eastAsia="Times New Roman" w:hAnsi="Times New Roman" w:cs="Times New Roman"/>
      <w:sz w:val="20"/>
      <w:szCs w:val="20"/>
      <w:lang w:val="en-GB"/>
    </w:rPr>
  </w:style>
  <w:style w:type="character" w:customStyle="1" w:styleId="citation">
    <w:name w:val="citation"/>
    <w:rsid w:val="00A70414"/>
  </w:style>
  <w:style w:type="character" w:customStyle="1" w:styleId="Heading1Char">
    <w:name w:val="Heading 1 Char"/>
    <w:basedOn w:val="DefaultParagraphFont"/>
    <w:link w:val="Heading1"/>
    <w:uiPriority w:val="9"/>
    <w:rsid w:val="007377E5"/>
    <w:rPr>
      <w:rFonts w:asciiTheme="majorHAnsi" w:eastAsiaTheme="majorEastAsia" w:hAnsiTheme="majorHAnsi" w:cstheme="majorBidi"/>
      <w:b/>
      <w:bCs/>
      <w:color w:val="7B230B"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80561">
      <w:bodyDiv w:val="1"/>
      <w:marLeft w:val="0"/>
      <w:marRight w:val="0"/>
      <w:marTop w:val="0"/>
      <w:marBottom w:val="0"/>
      <w:divBdr>
        <w:top w:val="none" w:sz="0" w:space="0" w:color="auto"/>
        <w:left w:val="none" w:sz="0" w:space="0" w:color="auto"/>
        <w:bottom w:val="none" w:sz="0" w:space="0" w:color="auto"/>
        <w:right w:val="none" w:sz="0" w:space="0" w:color="auto"/>
      </w:divBdr>
    </w:div>
    <w:div w:id="91512227">
      <w:bodyDiv w:val="1"/>
      <w:marLeft w:val="0"/>
      <w:marRight w:val="0"/>
      <w:marTop w:val="0"/>
      <w:marBottom w:val="0"/>
      <w:divBdr>
        <w:top w:val="none" w:sz="0" w:space="0" w:color="auto"/>
        <w:left w:val="none" w:sz="0" w:space="0" w:color="auto"/>
        <w:bottom w:val="none" w:sz="0" w:space="0" w:color="auto"/>
        <w:right w:val="none" w:sz="0" w:space="0" w:color="auto"/>
      </w:divBdr>
    </w:div>
    <w:div w:id="218906743">
      <w:bodyDiv w:val="1"/>
      <w:marLeft w:val="0"/>
      <w:marRight w:val="0"/>
      <w:marTop w:val="0"/>
      <w:marBottom w:val="0"/>
      <w:divBdr>
        <w:top w:val="none" w:sz="0" w:space="0" w:color="auto"/>
        <w:left w:val="none" w:sz="0" w:space="0" w:color="auto"/>
        <w:bottom w:val="none" w:sz="0" w:space="0" w:color="auto"/>
        <w:right w:val="none" w:sz="0" w:space="0" w:color="auto"/>
      </w:divBdr>
    </w:div>
    <w:div w:id="231737974">
      <w:bodyDiv w:val="1"/>
      <w:marLeft w:val="0"/>
      <w:marRight w:val="0"/>
      <w:marTop w:val="0"/>
      <w:marBottom w:val="0"/>
      <w:divBdr>
        <w:top w:val="none" w:sz="0" w:space="0" w:color="auto"/>
        <w:left w:val="none" w:sz="0" w:space="0" w:color="auto"/>
        <w:bottom w:val="none" w:sz="0" w:space="0" w:color="auto"/>
        <w:right w:val="none" w:sz="0" w:space="0" w:color="auto"/>
      </w:divBdr>
    </w:div>
    <w:div w:id="294141363">
      <w:bodyDiv w:val="1"/>
      <w:marLeft w:val="0"/>
      <w:marRight w:val="0"/>
      <w:marTop w:val="0"/>
      <w:marBottom w:val="0"/>
      <w:divBdr>
        <w:top w:val="none" w:sz="0" w:space="0" w:color="auto"/>
        <w:left w:val="none" w:sz="0" w:space="0" w:color="auto"/>
        <w:bottom w:val="none" w:sz="0" w:space="0" w:color="auto"/>
        <w:right w:val="none" w:sz="0" w:space="0" w:color="auto"/>
      </w:divBdr>
    </w:div>
    <w:div w:id="392436071">
      <w:bodyDiv w:val="1"/>
      <w:marLeft w:val="0"/>
      <w:marRight w:val="0"/>
      <w:marTop w:val="0"/>
      <w:marBottom w:val="0"/>
      <w:divBdr>
        <w:top w:val="none" w:sz="0" w:space="0" w:color="auto"/>
        <w:left w:val="none" w:sz="0" w:space="0" w:color="auto"/>
        <w:bottom w:val="none" w:sz="0" w:space="0" w:color="auto"/>
        <w:right w:val="none" w:sz="0" w:space="0" w:color="auto"/>
      </w:divBdr>
    </w:div>
    <w:div w:id="427820074">
      <w:bodyDiv w:val="1"/>
      <w:marLeft w:val="0"/>
      <w:marRight w:val="0"/>
      <w:marTop w:val="0"/>
      <w:marBottom w:val="0"/>
      <w:divBdr>
        <w:top w:val="none" w:sz="0" w:space="0" w:color="auto"/>
        <w:left w:val="none" w:sz="0" w:space="0" w:color="auto"/>
        <w:bottom w:val="none" w:sz="0" w:space="0" w:color="auto"/>
        <w:right w:val="none" w:sz="0" w:space="0" w:color="auto"/>
      </w:divBdr>
    </w:div>
    <w:div w:id="578563396">
      <w:bodyDiv w:val="1"/>
      <w:marLeft w:val="0"/>
      <w:marRight w:val="0"/>
      <w:marTop w:val="0"/>
      <w:marBottom w:val="0"/>
      <w:divBdr>
        <w:top w:val="none" w:sz="0" w:space="0" w:color="auto"/>
        <w:left w:val="none" w:sz="0" w:space="0" w:color="auto"/>
        <w:bottom w:val="none" w:sz="0" w:space="0" w:color="auto"/>
        <w:right w:val="none" w:sz="0" w:space="0" w:color="auto"/>
      </w:divBdr>
    </w:div>
    <w:div w:id="654066034">
      <w:bodyDiv w:val="1"/>
      <w:marLeft w:val="0"/>
      <w:marRight w:val="0"/>
      <w:marTop w:val="0"/>
      <w:marBottom w:val="0"/>
      <w:divBdr>
        <w:top w:val="none" w:sz="0" w:space="0" w:color="auto"/>
        <w:left w:val="none" w:sz="0" w:space="0" w:color="auto"/>
        <w:bottom w:val="none" w:sz="0" w:space="0" w:color="auto"/>
        <w:right w:val="none" w:sz="0" w:space="0" w:color="auto"/>
      </w:divBdr>
    </w:div>
    <w:div w:id="966426258">
      <w:bodyDiv w:val="1"/>
      <w:marLeft w:val="0"/>
      <w:marRight w:val="0"/>
      <w:marTop w:val="0"/>
      <w:marBottom w:val="0"/>
      <w:divBdr>
        <w:top w:val="none" w:sz="0" w:space="0" w:color="auto"/>
        <w:left w:val="none" w:sz="0" w:space="0" w:color="auto"/>
        <w:bottom w:val="none" w:sz="0" w:space="0" w:color="auto"/>
        <w:right w:val="none" w:sz="0" w:space="0" w:color="auto"/>
      </w:divBdr>
    </w:div>
    <w:div w:id="1124226760">
      <w:bodyDiv w:val="1"/>
      <w:marLeft w:val="0"/>
      <w:marRight w:val="0"/>
      <w:marTop w:val="0"/>
      <w:marBottom w:val="0"/>
      <w:divBdr>
        <w:top w:val="none" w:sz="0" w:space="0" w:color="auto"/>
        <w:left w:val="none" w:sz="0" w:space="0" w:color="auto"/>
        <w:bottom w:val="none" w:sz="0" w:space="0" w:color="auto"/>
        <w:right w:val="none" w:sz="0" w:space="0" w:color="auto"/>
      </w:divBdr>
    </w:div>
    <w:div w:id="1223442161">
      <w:bodyDiv w:val="1"/>
      <w:marLeft w:val="0"/>
      <w:marRight w:val="0"/>
      <w:marTop w:val="0"/>
      <w:marBottom w:val="0"/>
      <w:divBdr>
        <w:top w:val="none" w:sz="0" w:space="0" w:color="auto"/>
        <w:left w:val="none" w:sz="0" w:space="0" w:color="auto"/>
        <w:bottom w:val="none" w:sz="0" w:space="0" w:color="auto"/>
        <w:right w:val="none" w:sz="0" w:space="0" w:color="auto"/>
      </w:divBdr>
    </w:div>
    <w:div w:id="1295940935">
      <w:bodyDiv w:val="1"/>
      <w:marLeft w:val="0"/>
      <w:marRight w:val="0"/>
      <w:marTop w:val="0"/>
      <w:marBottom w:val="0"/>
      <w:divBdr>
        <w:top w:val="none" w:sz="0" w:space="0" w:color="auto"/>
        <w:left w:val="none" w:sz="0" w:space="0" w:color="auto"/>
        <w:bottom w:val="none" w:sz="0" w:space="0" w:color="auto"/>
        <w:right w:val="none" w:sz="0" w:space="0" w:color="auto"/>
      </w:divBdr>
    </w:div>
    <w:div w:id="1583447062">
      <w:bodyDiv w:val="1"/>
      <w:marLeft w:val="0"/>
      <w:marRight w:val="0"/>
      <w:marTop w:val="0"/>
      <w:marBottom w:val="0"/>
      <w:divBdr>
        <w:top w:val="none" w:sz="0" w:space="0" w:color="auto"/>
        <w:left w:val="none" w:sz="0" w:space="0" w:color="auto"/>
        <w:bottom w:val="none" w:sz="0" w:space="0" w:color="auto"/>
        <w:right w:val="none" w:sz="0" w:space="0" w:color="auto"/>
      </w:divBdr>
    </w:div>
    <w:div w:id="1629121878">
      <w:bodyDiv w:val="1"/>
      <w:marLeft w:val="0"/>
      <w:marRight w:val="0"/>
      <w:marTop w:val="0"/>
      <w:marBottom w:val="0"/>
      <w:divBdr>
        <w:top w:val="none" w:sz="0" w:space="0" w:color="auto"/>
        <w:left w:val="none" w:sz="0" w:space="0" w:color="auto"/>
        <w:bottom w:val="none" w:sz="0" w:space="0" w:color="auto"/>
        <w:right w:val="none" w:sz="0" w:space="0" w:color="auto"/>
      </w:divBdr>
    </w:div>
    <w:div w:id="1866750805">
      <w:bodyDiv w:val="1"/>
      <w:marLeft w:val="0"/>
      <w:marRight w:val="0"/>
      <w:marTop w:val="0"/>
      <w:marBottom w:val="0"/>
      <w:divBdr>
        <w:top w:val="none" w:sz="0" w:space="0" w:color="auto"/>
        <w:left w:val="none" w:sz="0" w:space="0" w:color="auto"/>
        <w:bottom w:val="none" w:sz="0" w:space="0" w:color="auto"/>
        <w:right w:val="none" w:sz="0" w:space="0" w:color="auto"/>
      </w:divBdr>
    </w:div>
    <w:div w:id="1895971970">
      <w:bodyDiv w:val="1"/>
      <w:marLeft w:val="0"/>
      <w:marRight w:val="0"/>
      <w:marTop w:val="0"/>
      <w:marBottom w:val="0"/>
      <w:divBdr>
        <w:top w:val="none" w:sz="0" w:space="0" w:color="auto"/>
        <w:left w:val="none" w:sz="0" w:space="0" w:color="auto"/>
        <w:bottom w:val="none" w:sz="0" w:space="0" w:color="auto"/>
        <w:right w:val="none" w:sz="0" w:space="0" w:color="auto"/>
      </w:divBdr>
    </w:div>
    <w:div w:id="206066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mr.sc/"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B26D69-CEE0-4B1F-BA26-B340B1C80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32146</Words>
  <Characters>183236</Characters>
  <Application>Microsoft Office Word</Application>
  <DocSecurity>0</DocSecurity>
  <Lines>1526</Lines>
  <Paragraphs>429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JEDNOPREDMETNI DIPLOMSKI SVEUČILIŠNI STUDIJ MENADŽMENT U KULTURI I KREATIVNIM INDUSTRIJAMA</vt:lpstr>
      <vt:lpstr>JEDNOPREDMETNI DIPLOMSKI SVEUČILIŠNI STUDIJ MENADŽMENT U KULTURI I KREATIVNIM INDUSTRIJAMA</vt:lpstr>
    </vt:vector>
  </TitlesOfParts>
  <Company>AKADEMIJA ZA UMETNOST I KULTURU U OSIJEKU</Company>
  <LinksUpToDate>false</LinksUpToDate>
  <CharactersWithSpaces>214953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DVOPREDMETNI DIPLOMSKI SVEUČILIŠNI STUDIJ MENADŽMENT U KULTURI I KREATIVNIM INDUSTRIJAMA</dc:title>
  <dc:creator>Antoaneta Radocaj-Jerkovic</dc:creator>
  <cp:lastModifiedBy>Windows User</cp:lastModifiedBy>
  <cp:revision>11</cp:revision>
  <dcterms:created xsi:type="dcterms:W3CDTF">2020-10-06T21:45:00Z</dcterms:created>
  <dcterms:modified xsi:type="dcterms:W3CDTF">2020-10-07T08:04:00Z</dcterms:modified>
</cp:coreProperties>
</file>